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FDDE" w14:textId="77777777" w:rsidR="000225DD" w:rsidRPr="000225DD" w:rsidRDefault="000225DD" w:rsidP="000225DD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36136276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BAB III </w:t>
      </w:r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METODE PENELITIAN</w:t>
      </w:r>
      <w:bookmarkEnd w:id="0"/>
    </w:p>
    <w:p w14:paraId="2BFF01B8" w14:textId="77777777" w:rsidR="000225DD" w:rsidRPr="000225DD" w:rsidRDefault="000225DD" w:rsidP="000225DD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Toc236136277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Jenis </w:t>
      </w:r>
      <w:proofErr w:type="spellStart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bookmarkEnd w:id="1"/>
      <w:proofErr w:type="spellEnd"/>
    </w:p>
    <w:p w14:paraId="70F1C20A" w14:textId="77777777" w:rsidR="000225DD" w:rsidRPr="000225DD" w:rsidRDefault="000225DD" w:rsidP="000225DD">
      <w:pPr>
        <w:ind w:left="720" w:firstLine="720"/>
        <w:jc w:val="both"/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jenis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0225DD">
        <w:rPr>
          <w:rFonts w:ascii="Times New Roman" w:eastAsia="Times New Roman" w:hAnsi="Times New Roman" w:cs="Times New Roman"/>
          <w:i/>
          <w:i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normative legal research</w:t>
      </w: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mengkaji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kaidah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bahan-bahan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kepustakaan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sumber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utamanya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meneliti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pustaka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sekunder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terdiri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primer,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sekunder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tersier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0225DD">
        <w:rPr>
          <w:rStyle w:val="FootnoteReference"/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"/>
      </w:r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dipilih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karena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objek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kajian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terkandung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terhadap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produk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bersifat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konkret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“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bertujuan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menemukan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menginterpretasikan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norma-norma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berlaku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kaitannya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pemberian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akibat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hamil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nikah.”</w:t>
      </w:r>
      <w:r w:rsidRPr="000225DD">
        <w:rPr>
          <w:rStyle w:val="FootnoteReference"/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2"/>
      </w:r>
    </w:p>
    <w:p w14:paraId="05ADDD71" w14:textId="77777777" w:rsidR="000225DD" w:rsidRPr="000225DD" w:rsidRDefault="000225DD" w:rsidP="000225DD">
      <w:pPr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Sifat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deskriptif-analitis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artinya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mendeskripsikan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fakta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ditemukan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melainkan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juga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menafsirkan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mengevaluasi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fakta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kerangka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berlaku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bersifat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preskriptif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karena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bertujuan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rekomendasi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mengenai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bagaimana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seharusnya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diterapkan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permasalahan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melibatkan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bawah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A14E96D" w14:textId="77777777" w:rsidR="000225DD" w:rsidRPr="000225DD" w:rsidRDefault="000225DD" w:rsidP="000225DD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36136278"/>
      <w:proofErr w:type="spellStart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bookmarkEnd w:id="2"/>
      <w:proofErr w:type="spellEnd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4BEF57" w14:textId="77777777" w:rsidR="000225DD" w:rsidRPr="000225DD" w:rsidRDefault="000225DD" w:rsidP="000225DD">
      <w:pPr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F299014" w14:textId="77777777" w:rsidR="000225DD" w:rsidRPr="000225DD" w:rsidRDefault="000225DD" w:rsidP="000225DD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Pendekatan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0225DD">
        <w:rPr>
          <w:rFonts w:ascii="Times New Roman" w:eastAsia="Times New Roman" w:hAnsi="Times New Roman" w:cs="Times New Roman"/>
          <w:i/>
          <w:i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Statute Approach</w:t>
      </w: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889474D" w14:textId="77777777" w:rsidR="000225DD" w:rsidRPr="000225DD" w:rsidRDefault="000225DD" w:rsidP="000225DD">
      <w:pPr>
        <w:ind w:left="1440" w:firstLine="270"/>
        <w:jc w:val="both"/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0225DD" w:rsidRPr="000225DD" w:rsidSect="000225DD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 w:code="9"/>
          <w:pgMar w:top="1701" w:right="1701" w:bottom="1701" w:left="2268" w:header="720" w:footer="720" w:gutter="0"/>
          <w:cols w:space="720"/>
          <w:docGrid w:linePitch="360"/>
        </w:sect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mengkaji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menelaah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semua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berkaitan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diteliti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ketentuan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mengenai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5812E83" w14:textId="77777777" w:rsidR="000225DD" w:rsidRPr="000225DD" w:rsidRDefault="000225DD" w:rsidP="000225DD">
      <w:pPr>
        <w:ind w:left="144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kawin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dikaji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meliputi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PERMA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Kompilasi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Islam,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terkait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lainnya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0225DD">
        <w:rPr>
          <w:rStyle w:val="FootnoteReference"/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3"/>
      </w:r>
    </w:p>
    <w:p w14:paraId="37E233C1" w14:textId="77777777" w:rsidR="000225DD" w:rsidRPr="000225DD" w:rsidRDefault="000225DD" w:rsidP="000225DD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Kasus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0225DD">
        <w:rPr>
          <w:rFonts w:ascii="Times New Roman" w:eastAsia="Times New Roman" w:hAnsi="Times New Roman" w:cs="Times New Roman"/>
          <w:i/>
          <w:i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Case Approach</w:t>
      </w: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BE8369F" w14:textId="77777777" w:rsidR="000225DD" w:rsidRPr="000225DD" w:rsidRDefault="000225DD" w:rsidP="000225DD">
      <w:pPr>
        <w:ind w:left="1440" w:firstLine="27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kasus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mengkaji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/2025/PA.BL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objek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utama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difokuskan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pada ratio decidendi (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hakim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mengambil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keputusan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kemudian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diinterpretasikan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kerangka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berlaku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Penggunaan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kasus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bertujuan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memahami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bagaimana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diterapkan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kasus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konkret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68464DB" w14:textId="77777777" w:rsidR="000225DD" w:rsidRPr="000225DD" w:rsidRDefault="000225DD" w:rsidP="000225DD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Toc236136279"/>
      <w:proofErr w:type="spellStart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Sumber</w:t>
      </w:r>
      <w:proofErr w:type="spellEnd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Bahan Hukum</w:t>
      </w:r>
      <w:bookmarkEnd w:id="3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01DD908" w14:textId="77777777" w:rsidR="000225DD" w:rsidRPr="000225DD" w:rsidRDefault="000225DD" w:rsidP="000225DD">
      <w:pPr>
        <w:ind w:left="720" w:firstLine="720"/>
        <w:jc w:val="both"/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penulisan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Proposal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diperoleh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sumber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berbagai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sumber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berikut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41BFFF1" w14:textId="77777777" w:rsidR="000225DD" w:rsidRPr="000225DD" w:rsidRDefault="000225DD" w:rsidP="000225DD">
      <w:pPr>
        <w:pStyle w:val="ListParagraph"/>
        <w:numPr>
          <w:ilvl w:val="0"/>
          <w:numId w:val="2"/>
        </w:numPr>
        <w:ind w:left="144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Sumber</w:t>
      </w:r>
      <w:proofErr w:type="spellEnd"/>
      <w:r w:rsidRPr="000225DD"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Bahan Primer</w:t>
      </w:r>
    </w:p>
    <w:p w14:paraId="01369A18" w14:textId="77777777" w:rsidR="000225DD" w:rsidRPr="000225DD" w:rsidRDefault="000225DD" w:rsidP="000225DD">
      <w:pPr>
        <w:ind w:left="144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Bahan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primer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merupakan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bersifat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autoritatif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artinya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mempunyai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otoritas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Bahan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primer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meliputi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6C24085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440" w:hanging="18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531F1D5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440" w:hanging="18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8172A3E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440" w:hanging="18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23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2002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Anak;</w:t>
      </w:r>
    </w:p>
    <w:p w14:paraId="5BBC7502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440" w:hanging="18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PERMA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Pedoman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Mengadili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Kawin;</w:t>
      </w:r>
    </w:p>
    <w:p w14:paraId="67E1C636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440" w:hanging="18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Instruksi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Presiden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1991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Penyebarluasan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Kompilasi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Islam (KHI),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khususnya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Bab VIII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Kawin Hamil dan Pasal 99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Status Anak;</w:t>
      </w:r>
    </w:p>
    <w:p w14:paraId="5B7DE274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440" w:hanging="18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Menteri Agama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1975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Kewajiban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Pegawai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dan Tata Kerja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Melaksanakan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7655802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440" w:hanging="18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/2025/PA.BL.</w:t>
      </w:r>
    </w:p>
    <w:p w14:paraId="55EDEC5D" w14:textId="77777777" w:rsidR="000225DD" w:rsidRPr="000225DD" w:rsidRDefault="000225DD" w:rsidP="000225DD">
      <w:pPr>
        <w:pStyle w:val="ListParagraph"/>
        <w:numPr>
          <w:ilvl w:val="0"/>
          <w:numId w:val="2"/>
        </w:numPr>
        <w:ind w:left="1080"/>
        <w:jc w:val="both"/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Sumber</w:t>
      </w:r>
      <w:proofErr w:type="spellEnd"/>
      <w:r w:rsidRPr="000225DD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Bahan Hukum </w:t>
      </w:r>
      <w:proofErr w:type="spellStart"/>
      <w:r w:rsidRPr="000225DD">
        <w:rPr>
          <w:rFonts w:ascii="Times New Roman" w:hAnsi="Times New Roman" w:cs="Times New Roman"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Sekunder</w:t>
      </w:r>
      <w:proofErr w:type="spellEnd"/>
    </w:p>
    <w:p w14:paraId="239188FF" w14:textId="77777777" w:rsidR="000225DD" w:rsidRPr="000225DD" w:rsidRDefault="000225DD" w:rsidP="000225DD">
      <w:pPr>
        <w:pStyle w:val="ListParagraph"/>
        <w:ind w:left="1080" w:firstLine="36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Bahan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sekunder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semua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publikasi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merupakan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resmi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meliputi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buku-buku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jurnal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ilmiah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hasil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skripsi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disertasi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komentar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putusan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Bahan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sekunder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berfungsi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penjelasan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terhadap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primer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memperkaya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14176FB" w14:textId="77777777" w:rsidR="000225DD" w:rsidRPr="000225DD" w:rsidRDefault="000225DD" w:rsidP="000225DD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Toc236136280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Teknik </w:t>
      </w:r>
      <w:proofErr w:type="spellStart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Pengumpulan</w:t>
      </w:r>
      <w:proofErr w:type="spellEnd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Bahan Hukum</w:t>
      </w:r>
      <w:bookmarkEnd w:id="4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77E3494" w14:textId="77777777" w:rsidR="000225DD" w:rsidRPr="000225DD" w:rsidRDefault="000225DD" w:rsidP="000225DD">
      <w:pPr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Teknik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pengumpulan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kepustakaan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(library research),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mengumpulkan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membaca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mencatat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bahan-bahan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relevan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permasalahan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diteliti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Studi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kepustakaan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terhadap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FB3F0D9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260" w:hanging="27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berkaitan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52BA1ED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260" w:hanging="27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/2025/PA.BL;</w:t>
      </w:r>
    </w:p>
    <w:p w14:paraId="55EFECEB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260" w:hanging="27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Buku-buku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bidang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keluarga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Islam,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acara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peradilan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agama;</w:t>
      </w:r>
    </w:p>
    <w:p w14:paraId="7060DBD2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260" w:hanging="27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Jurnal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ilmiah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hasil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berkaitan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EDDE912" w14:textId="77777777" w:rsidR="000225DD" w:rsidRPr="000225DD" w:rsidRDefault="000225DD" w:rsidP="000225DD">
      <w:pPr>
        <w:pStyle w:val="ListParagraph"/>
        <w:numPr>
          <w:ilvl w:val="0"/>
          <w:numId w:val="3"/>
        </w:numPr>
        <w:ind w:left="1260" w:hanging="27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Kamus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sumber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tersier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lainnya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relevan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2433307" w14:textId="77777777" w:rsidR="000225DD" w:rsidRPr="000225DD" w:rsidRDefault="000225DD" w:rsidP="000225DD">
      <w:pPr>
        <w:ind w:left="1260" w:hanging="270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096510" w14:textId="77777777" w:rsidR="000225DD" w:rsidRPr="000225DD" w:rsidRDefault="000225DD" w:rsidP="000225DD">
      <w:pPr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Bahan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dikumpulkan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kemudian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diinventarisasi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diklasifikasikan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disistematisasikan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relevansinya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terhadap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rumusan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masalah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E7708A2" w14:textId="77777777" w:rsidR="000225DD" w:rsidRPr="000225DD" w:rsidRDefault="000225DD" w:rsidP="000225DD">
      <w:pPr>
        <w:pStyle w:val="Heading2"/>
        <w:numPr>
          <w:ilvl w:val="0"/>
          <w:numId w:val="5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5" w:name="_Toc236136281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Teknik Analisa Bahan Hukum</w:t>
      </w:r>
      <w:bookmarkEnd w:id="5"/>
      <w:r w:rsidRPr="000225D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792DEF4" w14:textId="77777777" w:rsidR="000225DD" w:rsidRPr="000225DD" w:rsidRDefault="000225DD" w:rsidP="000225DD">
      <w:pPr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Bahan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dikumpulkan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metode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kualitatif-preskriptif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kualitatif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dilakukan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menginterpretasikan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mendeskripsikan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sistematis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tanpa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angka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statistik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Sifat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preskriptif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berarti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mendeskripsikan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keadaan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melainkan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juga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penilaian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rekomendasi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mengenai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bagaimana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seharusnya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diterapkan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802802" w14:textId="77777777" w:rsidR="000225DD" w:rsidRPr="000225DD" w:rsidRDefault="000225DD" w:rsidP="000225DD">
      <w:pPr>
        <w:ind w:left="720" w:firstLine="72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Adapun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langkah-langkah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ditempuh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berikut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78BA7C0" w14:textId="77777777" w:rsidR="000225DD" w:rsidRPr="000225DD" w:rsidRDefault="000225DD" w:rsidP="000225DD">
      <w:pPr>
        <w:pStyle w:val="ListParagraph"/>
        <w:numPr>
          <w:ilvl w:val="0"/>
          <w:numId w:val="4"/>
        </w:numPr>
        <w:ind w:left="144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Mengidentifikasi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menginventarisasi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relevan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mengenai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perundang-undangan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3AF2E1E" w14:textId="77777777" w:rsidR="000225DD" w:rsidRPr="000225DD" w:rsidRDefault="000225DD" w:rsidP="000225DD">
      <w:pPr>
        <w:pStyle w:val="ListParagraph"/>
        <w:numPr>
          <w:ilvl w:val="0"/>
          <w:numId w:val="4"/>
        </w:numPr>
        <w:ind w:left="144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691/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Pdt.P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/2025/PA.BL,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khususnya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ratio decidendi (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pertimbangan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hakim;</w:t>
      </w:r>
    </w:p>
    <w:p w14:paraId="628905AB" w14:textId="77777777" w:rsidR="000225DD" w:rsidRPr="000225DD" w:rsidRDefault="000225DD" w:rsidP="000225DD">
      <w:pPr>
        <w:pStyle w:val="ListParagraph"/>
        <w:numPr>
          <w:ilvl w:val="0"/>
          <w:numId w:val="4"/>
        </w:numPr>
        <w:ind w:left="1440"/>
        <w:contextualSpacing w:val="0"/>
        <w:jc w:val="both"/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Menginterpretasikan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kerangka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teori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ditetapkan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DAB69FB" w14:textId="77777777" w:rsidR="000225DD" w:rsidRPr="000225DD" w:rsidRDefault="000225DD" w:rsidP="000225DD">
      <w:pPr>
        <w:pStyle w:val="ListParagraph"/>
        <w:numPr>
          <w:ilvl w:val="0"/>
          <w:numId w:val="4"/>
        </w:numPr>
        <w:ind w:left="1440"/>
        <w:contextualSpacing w:val="0"/>
        <w:jc w:val="both"/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0225DD" w:rsidRPr="000225DD" w:rsidSect="000225DD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 w:code="9"/>
          <w:pgMar w:top="1701" w:right="1701" w:bottom="1701" w:left="2268" w:header="720" w:footer="720" w:gutter="0"/>
          <w:cols w:space="720"/>
          <w:docGrid w:linePitch="360"/>
        </w:sectPr>
      </w:pP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Menarik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kesimpulan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deduktif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hasil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tersebut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menjawab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rumusan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masalah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0225DD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C03574" w14:textId="77777777" w:rsidR="00ED3F43" w:rsidRPr="000225DD" w:rsidRDefault="00ED3F43">
      <w:pPr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D3F43" w:rsidRPr="000225DD" w:rsidSect="000225DD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2339" w14:textId="77777777" w:rsidR="00DB0A31" w:rsidRDefault="00DB0A31" w:rsidP="000225DD">
      <w:pPr>
        <w:spacing w:line="240" w:lineRule="auto"/>
      </w:pPr>
      <w:r>
        <w:separator/>
      </w:r>
    </w:p>
  </w:endnote>
  <w:endnote w:type="continuationSeparator" w:id="0">
    <w:p w14:paraId="47D883BC" w14:textId="77777777" w:rsidR="00DB0A31" w:rsidRDefault="00DB0A31" w:rsidP="00022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3642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44D29" w14:textId="77777777" w:rsidR="000225DD" w:rsidRDefault="000225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65D1139B" w14:textId="77777777" w:rsidR="000225DD" w:rsidRDefault="000225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ACBB" w14:textId="77777777" w:rsidR="000225DD" w:rsidRDefault="000225DD" w:rsidP="001102CC">
    <w:pPr>
      <w:pStyle w:val="Footer"/>
    </w:pPr>
  </w:p>
  <w:p w14:paraId="79FF5FF7" w14:textId="77777777" w:rsidR="000225DD" w:rsidRDefault="00022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3F459" w14:textId="77777777" w:rsidR="00DB0A31" w:rsidRDefault="00DB0A31" w:rsidP="000225DD">
      <w:pPr>
        <w:spacing w:line="240" w:lineRule="auto"/>
      </w:pPr>
      <w:r>
        <w:separator/>
      </w:r>
    </w:p>
  </w:footnote>
  <w:footnote w:type="continuationSeparator" w:id="0">
    <w:p w14:paraId="168154B7" w14:textId="77777777" w:rsidR="00DB0A31" w:rsidRDefault="00DB0A31" w:rsidP="000225DD">
      <w:pPr>
        <w:spacing w:line="240" w:lineRule="auto"/>
      </w:pPr>
      <w:r>
        <w:continuationSeparator/>
      </w:r>
    </w:p>
  </w:footnote>
  <w:footnote w:id="1">
    <w:p w14:paraId="740D9B7F" w14:textId="77777777" w:rsidR="000225DD" w:rsidRPr="006C0EA9" w:rsidRDefault="000225DD" w:rsidP="000225DD">
      <w:pPr>
        <w:pStyle w:val="FootnoteText"/>
        <w:ind w:left="72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{"citationItems":[{"id":"ITEM-1","itemData":{"author":[{"dropping-particle":"","family":"Demmalino","given":"Hasrianto","non-dropping-particle":"","parse-names":false,"suffix":""}],"id":"ITEM-1","issue":"3","issued":{"date-parts":[["2022"]]},"title":"(Studi Putusan Nomor 46/Pid.Sus/2021/PN Pky) Disusun dan diajukan oleh Hasrianto Demmalino B11115415","type":"article-journal"},"uris":["http://www.mendeley.com/documents/?uuid=52689583-caae-45f8-8b9b-ece001865936"]}],"mendeley":{"formattedCitation":"Hasrianto Demmalino, “(Studi Putusan Nomor 46/Pid.Sus/2021/PN Pky) Disusun Dan Diajukan Oleh Hasrianto Demmalino B11115415,” no. 3 (2022).","plainTextFormattedCitation":"Hasrianto Demmalino, “(Studi Putusan Nomor 46/Pid.Sus/2021/PN Pky) Disusun Dan Diajukan Oleh Hasrianto Demmalino B11115415,” no. 3 (2022).","previouslyFormattedCitation":"Hasrianto Demmalino, “(Studi Putusan Nomor 46/Pid.Sus/2021/PN Pky) Disusun Dan Diajukan Oleh Hasrianto Demmalino B11115415,” no. 3 (2022)."},"properties":{"noteIndex":53},"schema":"https://github.com/citation-style-language/schema/raw/master/csl-citation.json"}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Hasrianto Demmalino</w:t>
      </w:r>
      <w:r w:rsidRPr="006C0EA9">
        <w:rPr>
          <w:rFonts w:ascii="Times New Roman" w:hAnsi="Times New Roman" w:cs="Times New Roman"/>
          <w:i/>
          <w:iCs/>
          <w:noProof/>
        </w:rPr>
        <w:t xml:space="preserve">, “(Studi Putusan Nomor 46/Pid.Sus/2021/PN Pky) </w:t>
      </w:r>
      <w:r w:rsidRPr="006C0EA9">
        <w:rPr>
          <w:rFonts w:ascii="Times New Roman" w:hAnsi="Times New Roman" w:cs="Times New Roman"/>
          <w:noProof/>
        </w:rPr>
        <w:t>Disusun Dan Diajukan Oleh Hasrianto Demmalino B11115415,” no. 3 (2022).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">
    <w:p w14:paraId="491344C2" w14:textId="77777777" w:rsidR="000225DD" w:rsidRPr="006C0EA9" w:rsidRDefault="000225DD" w:rsidP="000225DD">
      <w:pPr>
        <w:pStyle w:val="FootnoteText"/>
        <w:ind w:left="72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{"citationItems":[{"id":"ITEM-1","itemData":{"author":[{"dropping-particle":"","family":"I made pasek diantha","given":"","non-dropping-particle":"","parse-names":false,"suffix":""}],"id":"ITEM-1","issued":{"date-parts":[["2016"]]},"page":"142","publisher-place":"jakarta","title":"Metodelogi Penelitian Hukum Normatif","type":"chapter"},"uris":["http://www.mendeley.com/documents/?uuid=407de7b0-fa18-44ea-8c0f-131edee0224a"]}],"mendeley":{"formattedCitation":"I made pasek diantha, “Metodelogi Penelitian Hukum Normatif” (jakarta, 2016), 142.","plainTextFormattedCitation":"I made pasek diantha, “Metodelogi Penelitian Hukum Normatif” (jakarta, 2016), 142.","previouslyFormattedCitation":"I made pasek diantha, “Metodelogi Penelitian Hukum Normatif” (jakarta, 2016), 142."},"properties":{"noteIndex":54},"schema":"https://github.com/citation-style-language/schema/raw/master/csl-citation.json"}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I made pasek diantha, “</w:t>
      </w:r>
      <w:r w:rsidRPr="006C0EA9">
        <w:rPr>
          <w:rFonts w:ascii="Times New Roman" w:hAnsi="Times New Roman" w:cs="Times New Roman"/>
          <w:i/>
          <w:iCs/>
          <w:noProof/>
        </w:rPr>
        <w:t xml:space="preserve">Metodelogi Penelitian Hukum Normatif” </w:t>
      </w:r>
      <w:r w:rsidRPr="006C0EA9">
        <w:rPr>
          <w:rFonts w:ascii="Times New Roman" w:hAnsi="Times New Roman" w:cs="Times New Roman"/>
          <w:noProof/>
        </w:rPr>
        <w:t>(jakarta, 2016), 142.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">
    <w:p w14:paraId="0341966E" w14:textId="77777777" w:rsidR="000225DD" w:rsidRPr="006C0EA9" w:rsidRDefault="000225DD" w:rsidP="000225DD">
      <w:pPr>
        <w:pStyle w:val="FootnoteText"/>
        <w:ind w:left="540" w:firstLine="81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{"citationItems":[{"id":"ITEM-1","itemData":{"author":[{"dropping-particle":"","family":"Zainuddin","given":"Muhammad","non-dropping-particle":"","parse-names":false,"suffix":""},{"dropping-particle":"","family":"Karina","given":"Aisyah Dinda","non-dropping-particle":"","parse-names":false,"suffix":""}],"id":"ITEM-1","issue":"2","issued":{"date-parts":[["2023"]]},"page":"114-123","title":"USE OF NORMATIVE JURIDICAL METHODS IN PROVING THE TRUTH IN LEGAL RESEARCH","type":"article-journal","volume":"2"},"uris":["http://www.mendeley.com/documents/?uuid=e7c76bdf-4b25-4e6a-a17b-709937122575"]}],"mendeley":{"formattedCitation":"Muhammad Zainuddin and Aisyah Dinda Karina, “USE OF NORMATIVE JURIDICAL METHODS IN PROVING THE TRUTH IN LEGAL RESEARCH” 2, no. 2 (2023): 114–23.","plainTextFormattedCitation":"Muhammad Zainuddin and Aisyah Dinda Karina, “USE OF NORMATIVE JURIDICAL METHODS IN PROVING THE TRUTH IN LEGAL RESEARCH” 2, no. 2 (2023): 114–23.","previouslyFormattedCitation":"Muhammad Zainuddin and Aisyah Dinda Karina, “USE OF NORMATIVE JURIDICAL METHODS IN PROVING THE TRUTH IN LEGAL RESEARCH” 2, no. 2 (2023): 114–23."},"properties":{"noteIndex":55},"schema":"https://github.com/citation-style-language/schema/raw/master/csl-citation.json"}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Muhammad Zainuddin and Aisyah Dinda Karina, “</w:t>
      </w:r>
      <w:r w:rsidRPr="006C0EA9">
        <w:rPr>
          <w:rFonts w:ascii="Times New Roman" w:hAnsi="Times New Roman" w:cs="Times New Roman"/>
          <w:i/>
          <w:iCs/>
          <w:noProof/>
        </w:rPr>
        <w:t>USE OF NORMATIVE JURIDICAL METHODS IN PROVING THE TRUTH IN LEGAL RESEARCH”</w:t>
      </w:r>
      <w:r w:rsidRPr="006C0EA9">
        <w:rPr>
          <w:rFonts w:ascii="Times New Roman" w:hAnsi="Times New Roman" w:cs="Times New Roman"/>
          <w:noProof/>
        </w:rPr>
        <w:t xml:space="preserve"> 2, no. 2 (2023): 114–23.</w:t>
      </w:r>
      <w:r w:rsidRPr="006C0EA9">
        <w:rPr>
          <w:rFonts w:ascii="Times New Roman" w:hAnsi="Times New Roman" w:cs="Times New Roman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A62C" w14:textId="77777777" w:rsidR="000225DD" w:rsidRDefault="000225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6169" w14:textId="77777777" w:rsidR="000225DD" w:rsidRDefault="000225DD">
    <w:pPr>
      <w:pStyle w:val="Header"/>
      <w:jc w:val="right"/>
    </w:pPr>
  </w:p>
  <w:p w14:paraId="138BD772" w14:textId="77777777" w:rsidR="000225DD" w:rsidRDefault="000225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BACF" w14:textId="77777777" w:rsidR="000225DD" w:rsidRDefault="000225D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2872" w14:textId="77777777" w:rsidR="000225DD" w:rsidRDefault="000225D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0177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573336" w14:textId="77777777" w:rsidR="000225DD" w:rsidRDefault="000225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3D548AF7" w14:textId="77777777" w:rsidR="000225DD" w:rsidRDefault="000225D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F35D" w14:textId="77777777" w:rsidR="000225DD" w:rsidRDefault="000225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67DD2"/>
    <w:multiLevelType w:val="hybridMultilevel"/>
    <w:tmpl w:val="A078A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C280DE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E6252"/>
    <w:multiLevelType w:val="hybridMultilevel"/>
    <w:tmpl w:val="46489A24"/>
    <w:lvl w:ilvl="0" w:tplc="0618349A">
      <w:start w:val="1"/>
      <w:numFmt w:val="decimal"/>
      <w:lvlText w:val="%1."/>
      <w:lvlJc w:val="left"/>
      <w:pPr>
        <w:ind w:left="720" w:hanging="360"/>
      </w:pPr>
    </w:lvl>
    <w:lvl w:ilvl="1" w:tplc="54ACB17A">
      <w:numFmt w:val="decimal"/>
      <w:lvlText w:val=""/>
      <w:lvlJc w:val="left"/>
    </w:lvl>
    <w:lvl w:ilvl="2" w:tplc="375C3670">
      <w:numFmt w:val="decimal"/>
      <w:lvlText w:val=""/>
      <w:lvlJc w:val="left"/>
    </w:lvl>
    <w:lvl w:ilvl="3" w:tplc="E2E27B24">
      <w:numFmt w:val="decimal"/>
      <w:lvlText w:val=""/>
      <w:lvlJc w:val="left"/>
    </w:lvl>
    <w:lvl w:ilvl="4" w:tplc="970E5C8E">
      <w:numFmt w:val="decimal"/>
      <w:lvlText w:val=""/>
      <w:lvlJc w:val="left"/>
    </w:lvl>
    <w:lvl w:ilvl="5" w:tplc="44A87328">
      <w:numFmt w:val="decimal"/>
      <w:lvlText w:val=""/>
      <w:lvlJc w:val="left"/>
    </w:lvl>
    <w:lvl w:ilvl="6" w:tplc="5F9C528A">
      <w:numFmt w:val="decimal"/>
      <w:lvlText w:val=""/>
      <w:lvlJc w:val="left"/>
    </w:lvl>
    <w:lvl w:ilvl="7" w:tplc="E996E142">
      <w:numFmt w:val="decimal"/>
      <w:lvlText w:val=""/>
      <w:lvlJc w:val="left"/>
    </w:lvl>
    <w:lvl w:ilvl="8" w:tplc="63D0B500">
      <w:numFmt w:val="decimal"/>
      <w:lvlText w:val=""/>
      <w:lvlJc w:val="left"/>
    </w:lvl>
  </w:abstractNum>
  <w:abstractNum w:abstractNumId="2" w15:restartNumberingAfterBreak="0">
    <w:nsid w:val="4595220B"/>
    <w:multiLevelType w:val="hybridMultilevel"/>
    <w:tmpl w:val="C7BE4A5E"/>
    <w:lvl w:ilvl="0" w:tplc="5B2C3FC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01B5B"/>
    <w:multiLevelType w:val="hybridMultilevel"/>
    <w:tmpl w:val="D8B4F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D3A3F"/>
    <w:multiLevelType w:val="hybridMultilevel"/>
    <w:tmpl w:val="9CECAC74"/>
    <w:lvl w:ilvl="0" w:tplc="7C3C83D6">
      <w:start w:val="1"/>
      <w:numFmt w:val="bullet"/>
      <w:lvlText w:val="•"/>
      <w:lvlJc w:val="left"/>
      <w:pPr>
        <w:ind w:left="720" w:hanging="360"/>
      </w:pPr>
    </w:lvl>
    <w:lvl w:ilvl="1" w:tplc="0DB642E4">
      <w:numFmt w:val="decimal"/>
      <w:lvlText w:val=""/>
      <w:lvlJc w:val="left"/>
    </w:lvl>
    <w:lvl w:ilvl="2" w:tplc="AC3276AE">
      <w:numFmt w:val="decimal"/>
      <w:lvlText w:val=""/>
      <w:lvlJc w:val="left"/>
    </w:lvl>
    <w:lvl w:ilvl="3" w:tplc="7226979A">
      <w:numFmt w:val="decimal"/>
      <w:lvlText w:val=""/>
      <w:lvlJc w:val="left"/>
    </w:lvl>
    <w:lvl w:ilvl="4" w:tplc="83DAC514">
      <w:numFmt w:val="decimal"/>
      <w:lvlText w:val=""/>
      <w:lvlJc w:val="left"/>
    </w:lvl>
    <w:lvl w:ilvl="5" w:tplc="21144E64">
      <w:numFmt w:val="decimal"/>
      <w:lvlText w:val=""/>
      <w:lvlJc w:val="left"/>
    </w:lvl>
    <w:lvl w:ilvl="6" w:tplc="AB0206B0">
      <w:numFmt w:val="decimal"/>
      <w:lvlText w:val=""/>
      <w:lvlJc w:val="left"/>
    </w:lvl>
    <w:lvl w:ilvl="7" w:tplc="0460552A">
      <w:numFmt w:val="decimal"/>
      <w:lvlText w:val=""/>
      <w:lvlJc w:val="left"/>
    </w:lvl>
    <w:lvl w:ilvl="8" w:tplc="A8BE009A">
      <w:numFmt w:val="decimal"/>
      <w:lvlText w:val=""/>
      <w:lvlJc w:val="left"/>
    </w:lvl>
  </w:abstractNum>
  <w:num w:numId="1" w16cid:durableId="168179076">
    <w:abstractNumId w:val="0"/>
  </w:num>
  <w:num w:numId="2" w16cid:durableId="876090607">
    <w:abstractNumId w:val="3"/>
  </w:num>
  <w:num w:numId="3" w16cid:durableId="1250701089">
    <w:abstractNumId w:val="4"/>
    <w:lvlOverride w:ilvl="0">
      <w:startOverride w:val="1"/>
    </w:lvlOverride>
  </w:num>
  <w:num w:numId="4" w16cid:durableId="288587193">
    <w:abstractNumId w:val="1"/>
    <w:lvlOverride w:ilvl="0">
      <w:startOverride w:val="1"/>
    </w:lvlOverride>
  </w:num>
  <w:num w:numId="5" w16cid:durableId="56618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DD"/>
    <w:rsid w:val="000225DD"/>
    <w:rsid w:val="00307098"/>
    <w:rsid w:val="003F4257"/>
    <w:rsid w:val="006C20DB"/>
    <w:rsid w:val="006E1000"/>
    <w:rsid w:val="00894C07"/>
    <w:rsid w:val="00932739"/>
    <w:rsid w:val="00C747E9"/>
    <w:rsid w:val="00DB0A31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0D40B"/>
  <w15:chartTrackingRefBased/>
  <w15:docId w15:val="{7E2B6EEE-8045-4C4B-B9DC-39CF5463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5DD"/>
    <w:pPr>
      <w:spacing w:after="0" w:line="360" w:lineRule="auto"/>
    </w:pPr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5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5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5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5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5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5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5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2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5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5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5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5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5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5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5DD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25D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5DD"/>
    <w:rPr>
      <w:rFonts w:asciiTheme="majorBidi" w:hAnsiTheme="majorBidi"/>
      <w:color w:val="000000" w:themeColor="text1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225D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225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5DD"/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25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5DD"/>
    <w:rPr>
      <w:rFonts w:asciiTheme="majorBidi" w:hAnsiTheme="majorBidi"/>
      <w:color w:val="000000" w:themeColor="tex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2026-08-12T04:00:00Z</dcterms:created>
  <dcterms:modified xsi:type="dcterms:W3CDTF">2026-08-12T04:01:00Z</dcterms:modified>
</cp:coreProperties>
</file>