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45462" w14:textId="77777777" w:rsidR="005461C3" w:rsidRPr="005461C3" w:rsidRDefault="005461C3" w:rsidP="005461C3">
      <w:pPr>
        <w:pStyle w:val="Heading1"/>
        <w:spacing w:before="0" w:after="0" w:line="480" w:lineRule="auto"/>
        <w:ind w:right="3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235546035"/>
      <w:r w:rsidRPr="005461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DAFTAR ISI</w:t>
      </w:r>
      <w:bookmarkEnd w:id="0"/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val="id"/>
        </w:rPr>
        <w:id w:val="214615269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E562869" w14:textId="77777777" w:rsidR="005461C3" w:rsidRPr="00357ED9" w:rsidRDefault="005461C3" w:rsidP="005461C3">
          <w:pPr>
            <w:pStyle w:val="TOCHeading"/>
            <w:spacing w:before="0"/>
          </w:pPr>
        </w:p>
        <w:p w14:paraId="4A594B3D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r w:rsidRPr="00357ED9">
            <w:fldChar w:fldCharType="begin"/>
          </w:r>
          <w:r w:rsidRPr="00357ED9">
            <w:instrText xml:space="preserve"> TOC \o "1-3" \h \z \u </w:instrText>
          </w:r>
          <w:r w:rsidRPr="00357ED9">
            <w:fldChar w:fldCharType="separate"/>
          </w:r>
          <w:hyperlink w:anchor="_Toc235546024" w:history="1">
            <w:r w:rsidRPr="00DA281B">
              <w:rPr>
                <w:rStyle w:val="Hyperlink"/>
                <w:rFonts w:eastAsiaTheme="majorEastAsia"/>
                <w:noProof/>
              </w:rPr>
              <w:t>LEMBAR LOGO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A8502E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25" w:history="1">
            <w:r w:rsidRPr="00DA281B">
              <w:rPr>
                <w:rStyle w:val="Hyperlink"/>
                <w:rFonts w:eastAsiaTheme="majorEastAsia"/>
                <w:noProof/>
              </w:rPr>
              <w:t>SKRIPSI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18D990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26" w:history="1">
            <w:r w:rsidRPr="00DA281B">
              <w:rPr>
                <w:rStyle w:val="Hyperlink"/>
                <w:rFonts w:eastAsiaTheme="majorEastAsia"/>
                <w:noProof/>
              </w:rPr>
              <w:t>HALAMAN PERSETUJUAN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5F55E3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27" w:history="1">
            <w:r w:rsidRPr="00DA281B">
              <w:rPr>
                <w:rStyle w:val="Hyperlink"/>
                <w:rFonts w:eastAsiaTheme="majorEastAsia"/>
                <w:noProof/>
              </w:rPr>
              <w:t>HALAMAN PENGESAHAN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6EA096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28" w:history="1">
            <w:r w:rsidRPr="00DA281B">
              <w:rPr>
                <w:rStyle w:val="Hyperlink"/>
                <w:rFonts w:eastAsiaTheme="majorEastAsia"/>
                <w:noProof/>
              </w:rPr>
              <w:t>PERNYATAAN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35A08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29" w:history="1">
            <w:r w:rsidRPr="00DA281B">
              <w:rPr>
                <w:rStyle w:val="Hyperlink"/>
                <w:rFonts w:eastAsiaTheme="majorEastAsia"/>
                <w:noProof/>
              </w:rPr>
              <w:t>HALAMAN PERSEMBAHAN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71BFF1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30" w:history="1">
            <w:r w:rsidRPr="00DA281B">
              <w:rPr>
                <w:rStyle w:val="Hyperlink"/>
                <w:rFonts w:eastAsiaTheme="majorEastAsia"/>
                <w:noProof/>
              </w:rPr>
              <w:t>MOTTO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D74FD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31" w:history="1">
            <w:r w:rsidRPr="00DA281B">
              <w:rPr>
                <w:rStyle w:val="Hyperlink"/>
                <w:rFonts w:eastAsiaTheme="majorEastAsia"/>
                <w:noProof/>
              </w:rPr>
              <w:t>DAFTAR RIWAYAT HIDUP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ix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DDF217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32" w:history="1">
            <w:r w:rsidRPr="00DA281B">
              <w:rPr>
                <w:rStyle w:val="Hyperlink"/>
                <w:rFonts w:eastAsiaTheme="majorEastAsia"/>
                <w:noProof/>
              </w:rPr>
              <w:t>ABSTRAKSI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D3093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33" w:history="1">
            <w:r w:rsidRPr="00DA281B">
              <w:rPr>
                <w:rStyle w:val="Hyperlink"/>
                <w:rFonts w:eastAsiaTheme="majorEastAsia"/>
                <w:i/>
                <w:iCs/>
                <w:noProof/>
              </w:rPr>
              <w:t>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5D578A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34" w:history="1">
            <w:r w:rsidRPr="00DA281B">
              <w:rPr>
                <w:rStyle w:val="Hyperlink"/>
                <w:rFonts w:eastAsiaTheme="majorEastAsia"/>
                <w:noProof/>
                <w:spacing w:val="-10"/>
              </w:rPr>
              <w:t xml:space="preserve">KATA </w:t>
            </w:r>
            <w:r w:rsidRPr="00DA281B">
              <w:rPr>
                <w:rStyle w:val="Hyperlink"/>
                <w:rFonts w:eastAsiaTheme="majorEastAsia"/>
                <w:noProof/>
                <w:spacing w:val="-2"/>
              </w:rPr>
              <w:t>PENGANTAR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F3FE56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35" w:history="1">
            <w:r w:rsidRPr="00DA281B">
              <w:rPr>
                <w:rStyle w:val="Hyperlink"/>
                <w:rFonts w:eastAsiaTheme="majorEastAsia"/>
                <w:noProof/>
              </w:rPr>
              <w:t>DAFTAR 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xiv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0DB60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36" w:history="1">
            <w:r w:rsidRPr="00DA281B">
              <w:rPr>
                <w:rStyle w:val="Hyperlink"/>
                <w:rFonts w:eastAsiaTheme="majorEastAsia"/>
                <w:noProof/>
              </w:rPr>
              <w:t>BAB I PENDAHULUAN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CA136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37" w:history="1">
            <w:r w:rsidRPr="00DA281B">
              <w:rPr>
                <w:rStyle w:val="Hyperlink"/>
              </w:rPr>
              <w:t>1.1 Latar Belakang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3DE16E83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38" w:history="1">
            <w:r w:rsidRPr="00DA281B">
              <w:rPr>
                <w:rStyle w:val="Hyperlink"/>
              </w:rPr>
              <w:t>1.2 Rumusan Masalah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C59781A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39" w:history="1">
            <w:r w:rsidRPr="00DA281B">
              <w:rPr>
                <w:rStyle w:val="Hyperlink"/>
                <w:rFonts w:eastAsia="Times New Roman"/>
                <w:spacing w:val="-2"/>
              </w:rPr>
              <w:t>1.3 Tujuan Penelitian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F612F1F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40" w:history="1">
            <w:r w:rsidRPr="00DA281B">
              <w:rPr>
                <w:rStyle w:val="Hyperlink"/>
              </w:rPr>
              <w:t>1.4 Manfaat Penelitian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E59A283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41" w:history="1">
            <w:r w:rsidRPr="00DA281B">
              <w:rPr>
                <w:rStyle w:val="Hyperlink"/>
                <w:rFonts w:eastAsiaTheme="majorEastAsia"/>
                <w:noProof/>
              </w:rPr>
              <w:t>BAB II TINJAUAN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C44CC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42" w:history="1">
            <w:r w:rsidRPr="00DA281B">
              <w:rPr>
                <w:rStyle w:val="Hyperlink"/>
              </w:rPr>
              <w:t>2.1 Tinjauan Umum Tentang Pertanggungjawaban Pidana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4A80B58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43" w:history="1">
            <w:r w:rsidRPr="00DA281B">
              <w:rPr>
                <w:rStyle w:val="Hyperlink"/>
                <w:rFonts w:eastAsiaTheme="majorEastAsia"/>
                <w:b/>
                <w:noProof/>
              </w:rPr>
              <w:t>2.1.1 Definisi Pertanggungjawaban Pidana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C80284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44" w:history="1">
            <w:r w:rsidRPr="00DA281B">
              <w:rPr>
                <w:rStyle w:val="Hyperlink"/>
                <w:rFonts w:eastAsiaTheme="majorEastAsia"/>
                <w:b/>
                <w:noProof/>
              </w:rPr>
              <w:t>2.1.2 Konsep Dasar Pertanggungjawaban Pidana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549BB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45" w:history="1">
            <w:r w:rsidRPr="00DA281B">
              <w:rPr>
                <w:rStyle w:val="Hyperlink"/>
                <w:rFonts w:eastAsiaTheme="majorEastAsia"/>
                <w:b/>
                <w:noProof/>
              </w:rPr>
              <w:t>2.1.3 Unsur-unsur Pertanggungjawaban Pidana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BA8B95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46" w:history="1">
            <w:r w:rsidRPr="00DA281B">
              <w:rPr>
                <w:rStyle w:val="Hyperlink"/>
              </w:rPr>
              <w:t>2.2 Tinjauan Umum Tentang Tindak Pidana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6389CEAF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47" w:history="1">
            <w:r w:rsidRPr="00DA281B">
              <w:rPr>
                <w:rStyle w:val="Hyperlink"/>
                <w:rFonts w:eastAsiaTheme="majorEastAsia"/>
                <w:b/>
                <w:noProof/>
              </w:rPr>
              <w:t>2.2.1 Definisi Tindak Pidana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CAFD92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48" w:history="1">
            <w:r w:rsidRPr="00DA281B">
              <w:rPr>
                <w:rStyle w:val="Hyperlink"/>
                <w:rFonts w:eastAsiaTheme="majorEastAsia"/>
                <w:b/>
                <w:noProof/>
              </w:rPr>
              <w:t>2.2.2 Unsur-Unsur Tindak Pidana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6E9664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49" w:history="1">
            <w:r w:rsidRPr="00DA281B">
              <w:rPr>
                <w:rStyle w:val="Hyperlink"/>
              </w:rPr>
              <w:t>2.3 Tinjauan Umum Tentang Narkotika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538C57B0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50" w:history="1">
            <w:r w:rsidRPr="00DA281B">
              <w:rPr>
                <w:rStyle w:val="Hyperlink"/>
                <w:rFonts w:eastAsiaTheme="majorEastAsia"/>
                <w:b/>
                <w:noProof/>
              </w:rPr>
              <w:t>2.3.1 Definisi Narkotika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0CE137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51" w:history="1">
            <w:r w:rsidRPr="00DA281B">
              <w:rPr>
                <w:rStyle w:val="Hyperlink"/>
                <w:rFonts w:eastAsiaTheme="majorEastAsia"/>
                <w:b/>
                <w:noProof/>
              </w:rPr>
              <w:t>2.3.2 Jenis-Jenis Narkotika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8D27F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52" w:history="1">
            <w:r w:rsidRPr="00DA281B">
              <w:rPr>
                <w:rStyle w:val="Hyperlink"/>
                <w:rFonts w:eastAsiaTheme="majorEastAsia"/>
                <w:b/>
                <w:noProof/>
              </w:rPr>
              <w:t>2.3.3 Golongan Narkotika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031F9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53" w:history="1">
            <w:r w:rsidRPr="00DA281B">
              <w:rPr>
                <w:rStyle w:val="Hyperlink"/>
                <w:rFonts w:eastAsiaTheme="majorEastAsia"/>
                <w:b/>
                <w:noProof/>
              </w:rPr>
              <w:t>2.3.4 Dampak Penyalahgunaan Narkotika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9DD39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54" w:history="1">
            <w:r w:rsidRPr="00DA281B">
              <w:rPr>
                <w:rStyle w:val="Hyperlink"/>
                <w:rFonts w:eastAsiaTheme="majorEastAsia"/>
                <w:b/>
                <w:noProof/>
              </w:rPr>
              <w:t>2.3.5 Ganja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189D4A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55" w:history="1">
            <w:r w:rsidRPr="00DA281B">
              <w:rPr>
                <w:rStyle w:val="Hyperlink"/>
                <w:rFonts w:eastAsiaTheme="majorEastAsia"/>
                <w:noProof/>
              </w:rPr>
              <w:t>BAB III METODE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56E198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56" w:history="1">
            <w:r w:rsidRPr="00DA281B">
              <w:rPr>
                <w:rStyle w:val="Hyperlink"/>
              </w:rPr>
              <w:t>3.1 Jenis dan Pendekatan Penelitian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49</w:t>
            </w:r>
            <w:r>
              <w:rPr>
                <w:webHidden/>
              </w:rPr>
              <w:fldChar w:fldCharType="end"/>
            </w:r>
          </w:hyperlink>
        </w:p>
        <w:p w14:paraId="46196986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57" w:history="1">
            <w:r w:rsidRPr="00DA281B">
              <w:rPr>
                <w:rStyle w:val="Hyperlink"/>
                <w:rFonts w:eastAsiaTheme="majorEastAsia"/>
                <w:b/>
                <w:bCs/>
                <w:noProof/>
              </w:rPr>
              <w:t>3.1.1 Jenis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F20355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58" w:history="1">
            <w:r w:rsidRPr="00DA281B">
              <w:rPr>
                <w:rStyle w:val="Hyperlink"/>
                <w:rFonts w:eastAsiaTheme="majorEastAsia"/>
                <w:b/>
                <w:bCs/>
                <w:noProof/>
              </w:rPr>
              <w:t>3.1.2 Pendekatan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76C2EB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59" w:history="1">
            <w:r w:rsidRPr="00DA281B">
              <w:rPr>
                <w:rStyle w:val="Hyperlink"/>
              </w:rPr>
              <w:t>3.2 Lokasi Dan Waktu Penelitian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49</w:t>
            </w:r>
            <w:r>
              <w:rPr>
                <w:webHidden/>
              </w:rPr>
              <w:fldChar w:fldCharType="end"/>
            </w:r>
          </w:hyperlink>
        </w:p>
        <w:p w14:paraId="3920B8EB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60" w:history="1">
            <w:r w:rsidRPr="00DA281B">
              <w:rPr>
                <w:rStyle w:val="Hyperlink"/>
                <w:rFonts w:eastAsiaTheme="majorEastAsia"/>
                <w:b/>
                <w:bCs/>
                <w:noProof/>
              </w:rPr>
              <w:t>3.2.1 Lokasi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2D97A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61" w:history="1">
            <w:r w:rsidRPr="00DA281B">
              <w:rPr>
                <w:rStyle w:val="Hyperlink"/>
                <w:rFonts w:eastAsiaTheme="majorEastAsia"/>
                <w:b/>
                <w:bCs/>
                <w:noProof/>
              </w:rPr>
              <w:t>3.2.2 Waktu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DE972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62" w:history="1">
            <w:r w:rsidRPr="00DA281B">
              <w:rPr>
                <w:rStyle w:val="Hyperlink"/>
              </w:rPr>
              <w:t>3.3 Sumber Data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50</w:t>
            </w:r>
            <w:r>
              <w:rPr>
                <w:webHidden/>
              </w:rPr>
              <w:fldChar w:fldCharType="end"/>
            </w:r>
          </w:hyperlink>
        </w:p>
        <w:p w14:paraId="7031A93B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63" w:history="1">
            <w:r w:rsidRPr="00DA281B">
              <w:rPr>
                <w:rStyle w:val="Hyperlink"/>
                <w:rFonts w:eastAsiaTheme="majorEastAsia"/>
                <w:b/>
                <w:bCs/>
                <w:noProof/>
              </w:rPr>
              <w:t>3.3.1 Data Primer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62F13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64" w:history="1">
            <w:r w:rsidRPr="00DA281B">
              <w:rPr>
                <w:rStyle w:val="Hyperlink"/>
                <w:rFonts w:eastAsiaTheme="majorEastAsia"/>
                <w:b/>
                <w:bCs/>
                <w:noProof/>
              </w:rPr>
              <w:t>3.3.2 Data Sekunder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8C273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65" w:history="1">
            <w:r w:rsidRPr="00DA281B">
              <w:rPr>
                <w:rStyle w:val="Hyperlink"/>
              </w:rPr>
              <w:t>3.4 Teknik Pengumpulan Data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50</w:t>
            </w:r>
            <w:r>
              <w:rPr>
                <w:webHidden/>
              </w:rPr>
              <w:fldChar w:fldCharType="end"/>
            </w:r>
          </w:hyperlink>
        </w:p>
        <w:p w14:paraId="1C086163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66" w:history="1">
            <w:r w:rsidRPr="00DA281B">
              <w:rPr>
                <w:rStyle w:val="Hyperlink"/>
              </w:rPr>
              <w:t>3.5 Teknik Analisis Data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51</w:t>
            </w:r>
            <w:r>
              <w:rPr>
                <w:webHidden/>
              </w:rPr>
              <w:fldChar w:fldCharType="end"/>
            </w:r>
          </w:hyperlink>
        </w:p>
        <w:p w14:paraId="088CE1DE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67" w:history="1">
            <w:r w:rsidRPr="00DA281B">
              <w:rPr>
                <w:rStyle w:val="Hyperlink"/>
              </w:rPr>
              <w:t>3.6 Prosedur Penelitian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51</w:t>
            </w:r>
            <w:r>
              <w:rPr>
                <w:webHidden/>
              </w:rPr>
              <w:fldChar w:fldCharType="end"/>
            </w:r>
          </w:hyperlink>
        </w:p>
        <w:p w14:paraId="1FC1BF64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68" w:history="1">
            <w:r w:rsidRPr="00DA281B">
              <w:rPr>
                <w:rStyle w:val="Hyperlink"/>
                <w:rFonts w:eastAsiaTheme="majorEastAsia"/>
                <w:noProof/>
              </w:rPr>
              <w:t>BAB IV HASIL PENELITIAN DAN PEMBAHASAN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82C94" w14:textId="77777777" w:rsidR="005461C3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69" w:history="1">
            <w:r w:rsidRPr="00DA281B">
              <w:rPr>
                <w:rStyle w:val="Hyperlink"/>
              </w:rPr>
              <w:t>4.1 Hasil Penelitian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_Toc235546069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52</w:t>
            </w:r>
            <w:r>
              <w:rPr>
                <w:webHidden/>
              </w:rPr>
              <w:fldChar w:fldCharType="end"/>
            </w:r>
          </w:hyperlink>
        </w:p>
        <w:p w14:paraId="0E330E06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70" w:history="1">
            <w:r w:rsidRPr="00DA281B">
              <w:rPr>
                <w:rStyle w:val="Hyperlink"/>
                <w:rFonts w:eastAsiaTheme="majorEastAsia"/>
                <w:b/>
                <w:bCs/>
                <w:noProof/>
              </w:rPr>
              <w:t>4.1.1 Kronologi Penemuan Ladang Ganja di Dusun Tirtomoyo Desa Krisik Kecamatan Gandusari Kabupaten Blitar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DB101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71" w:history="1">
            <w:r w:rsidRPr="00DA281B">
              <w:rPr>
                <w:rStyle w:val="Hyperlink"/>
                <w:rFonts w:eastAsiaTheme="majorEastAsia"/>
                <w:b/>
                <w:bCs/>
                <w:noProof/>
              </w:rPr>
              <w:t>4.1.2 Profil Tersangka dan Kondisi Lahan Ganja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C4F60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72" w:history="1">
            <w:r w:rsidRPr="00DA281B">
              <w:rPr>
                <w:rStyle w:val="Hyperlink"/>
                <w:rFonts w:eastAsiaTheme="majorEastAsia"/>
                <w:b/>
                <w:bCs/>
                <w:noProof/>
              </w:rPr>
              <w:t>4.1.3 Proses Penyelidikan dan Penyidikan oleh Unit Satuan Reserse Narkoba Polres Blitar Kota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DF1CF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73" w:history="1">
            <w:r w:rsidRPr="00DA281B">
              <w:rPr>
                <w:rStyle w:val="Hyperlink"/>
                <w:rFonts w:eastAsiaTheme="majorEastAsia"/>
                <w:b/>
                <w:bCs/>
                <w:noProof/>
              </w:rPr>
              <w:t>4.1.4 Dasar Hukum Pengenaan Pasal yang Digunakan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A28D89" w14:textId="77777777" w:rsidR="005461C3" w:rsidRPr="00396CB8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74" w:history="1">
            <w:r w:rsidRPr="00396CB8">
              <w:rPr>
                <w:rStyle w:val="Hyperlink"/>
              </w:rPr>
              <w:t>4.2 Pembahasan</w:t>
            </w:r>
            <w:r w:rsidRPr="00396CB8">
              <w:rPr>
                <w:webHidden/>
              </w:rPr>
              <w:tab/>
            </w:r>
            <w:r w:rsidRPr="00396CB8">
              <w:rPr>
                <w:webHidden/>
              </w:rPr>
              <w:fldChar w:fldCharType="begin"/>
            </w:r>
            <w:r w:rsidRPr="00396CB8">
              <w:rPr>
                <w:webHidden/>
              </w:rPr>
              <w:instrText xml:space="preserve"> PAGEREF _Toc235546074 \h </w:instrText>
            </w:r>
            <w:r w:rsidRPr="00396CB8">
              <w:rPr>
                <w:webHidden/>
              </w:rPr>
            </w:r>
            <w:r w:rsidRPr="00396CB8">
              <w:rPr>
                <w:webHidden/>
              </w:rPr>
              <w:fldChar w:fldCharType="separate"/>
            </w:r>
            <w:r w:rsidRPr="00396CB8">
              <w:rPr>
                <w:webHidden/>
              </w:rPr>
              <w:t>66</w:t>
            </w:r>
            <w:r w:rsidRPr="00396CB8">
              <w:rPr>
                <w:webHidden/>
              </w:rPr>
              <w:fldChar w:fldCharType="end"/>
            </w:r>
          </w:hyperlink>
        </w:p>
        <w:p w14:paraId="171C73A6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75" w:history="1">
            <w:r w:rsidRPr="00DA281B">
              <w:rPr>
                <w:rStyle w:val="Hyperlink"/>
                <w:rFonts w:eastAsiaTheme="majorEastAsia"/>
                <w:b/>
                <w:bCs/>
                <w:noProof/>
              </w:rPr>
              <w:t>4.2.1 Kelalaian Pemilik Lahan dalam Mengawasi Lahannya sebagai Bentuk Turut Serta atau Pembantuan Tindak Pidana Narkotika Ditinjau dari Perspektif Hukum Pidana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D6798" w14:textId="77777777" w:rsidR="005461C3" w:rsidRDefault="005461C3" w:rsidP="005461C3">
          <w:pPr>
            <w:pStyle w:val="TOC3"/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76" w:history="1">
            <w:r w:rsidRPr="00DA281B">
              <w:rPr>
                <w:rStyle w:val="Hyperlink"/>
                <w:rFonts w:eastAsiaTheme="majorEastAsia"/>
                <w:b/>
                <w:bCs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4.2.2 Analisis Pertanggungjawaban Pidana Pemilik Lahan yang Mengaku Tidak Mengetahui Aktivitas Penanaman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CC0638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77" w:history="1">
            <w:r w:rsidRPr="00DA281B">
              <w:rPr>
                <w:rStyle w:val="Hyperlink"/>
                <w:rFonts w:eastAsiaTheme="major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BAB V PENUTUP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173736" w14:textId="77777777" w:rsidR="005461C3" w:rsidRPr="00396CB8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78" w:history="1">
            <w:r w:rsidRPr="00396CB8">
              <w:rPr>
                <w:rStyle w:val="Hyperlink"/>
              </w:rPr>
              <w:t>5.1 Kesimpulan</w:t>
            </w:r>
            <w:r w:rsidRPr="00396CB8">
              <w:rPr>
                <w:webHidden/>
              </w:rPr>
              <w:tab/>
            </w:r>
            <w:r w:rsidRPr="00396CB8">
              <w:rPr>
                <w:webHidden/>
              </w:rPr>
              <w:fldChar w:fldCharType="begin"/>
            </w:r>
            <w:r w:rsidRPr="00396CB8">
              <w:rPr>
                <w:webHidden/>
              </w:rPr>
              <w:instrText xml:space="preserve"> PAGEREF _Toc235546078 \h </w:instrText>
            </w:r>
            <w:r w:rsidRPr="00396CB8">
              <w:rPr>
                <w:webHidden/>
              </w:rPr>
            </w:r>
            <w:r w:rsidRPr="00396CB8">
              <w:rPr>
                <w:webHidden/>
              </w:rPr>
              <w:fldChar w:fldCharType="separate"/>
            </w:r>
            <w:r w:rsidRPr="00396CB8">
              <w:rPr>
                <w:webHidden/>
              </w:rPr>
              <w:t>95</w:t>
            </w:r>
            <w:r w:rsidRPr="00396CB8">
              <w:rPr>
                <w:webHidden/>
              </w:rPr>
              <w:fldChar w:fldCharType="end"/>
            </w:r>
          </w:hyperlink>
        </w:p>
        <w:p w14:paraId="4BADD42E" w14:textId="77777777" w:rsidR="005461C3" w:rsidRPr="00396CB8" w:rsidRDefault="005461C3" w:rsidP="005461C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en-ID" w:eastAsia="en-ID"/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35546079" w:history="1">
            <w:r w:rsidRPr="00396CB8">
              <w:rPr>
                <w:rStyle w:val="Hyperlink"/>
              </w:rPr>
              <w:t>5.2 Saran</w:t>
            </w:r>
            <w:r w:rsidRPr="00396CB8">
              <w:rPr>
                <w:webHidden/>
              </w:rPr>
              <w:tab/>
            </w:r>
            <w:r w:rsidRPr="00396CB8">
              <w:rPr>
                <w:webHidden/>
              </w:rPr>
              <w:fldChar w:fldCharType="begin"/>
            </w:r>
            <w:r w:rsidRPr="00396CB8">
              <w:rPr>
                <w:webHidden/>
              </w:rPr>
              <w:instrText xml:space="preserve"> PAGEREF _Toc235546079 \h </w:instrText>
            </w:r>
            <w:r w:rsidRPr="00396CB8">
              <w:rPr>
                <w:webHidden/>
              </w:rPr>
            </w:r>
            <w:r w:rsidRPr="00396CB8">
              <w:rPr>
                <w:webHidden/>
              </w:rPr>
              <w:fldChar w:fldCharType="separate"/>
            </w:r>
            <w:r w:rsidRPr="00396CB8">
              <w:rPr>
                <w:webHidden/>
              </w:rPr>
              <w:t>97</w:t>
            </w:r>
            <w:r w:rsidRPr="00396CB8">
              <w:rPr>
                <w:webHidden/>
              </w:rPr>
              <w:fldChar w:fldCharType="end"/>
            </w:r>
          </w:hyperlink>
        </w:p>
        <w:p w14:paraId="66B1CB94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80" w:history="1">
            <w:r w:rsidRPr="00DA281B">
              <w:rPr>
                <w:rStyle w:val="Hyperlink"/>
                <w:rFonts w:eastAsiaTheme="major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DAFTAR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DBCD46" w14:textId="77777777" w:rsidR="005461C3" w:rsidRDefault="005461C3" w:rsidP="005461C3">
          <w:pPr>
            <w:pStyle w:val="TOC1"/>
            <w:tabs>
              <w:tab w:val="right" w:leader="dot" w:pos="7931"/>
            </w:tabs>
            <w:rPr>
              <w:rFonts w:asciiTheme="minorHAnsi" w:eastAsiaTheme="minorEastAsia" w:hAnsiTheme="minorHAnsi" w:cstheme="minorBidi"/>
              <w:noProof/>
              <w:lang w:val="en-ID" w:eastAsia="en-ID"/>
            </w:rPr>
          </w:pPr>
          <w:hyperlink w:anchor="_Toc235546081" w:history="1">
            <w:r w:rsidRPr="00DA281B">
              <w:rPr>
                <w:rStyle w:val="Hyperlink"/>
                <w:rFonts w:eastAsiaTheme="majorEastAsia"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LAMPIRAN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_Toc235546081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ECE79" w14:textId="77777777" w:rsidR="005461C3" w:rsidRPr="006E6432" w:rsidRDefault="005461C3" w:rsidP="005461C3">
          <w:pPr>
            <w:rPr>
              <w:b/>
              <w:bCs/>
            </w:rPr>
          </w:pPr>
          <w:r w:rsidRPr="00357ED9">
            <w:rPr>
              <w:noProof/>
            </w:rPr>
            <w:fldChar w:fldCharType="end"/>
          </w:r>
        </w:p>
      </w:sdtContent>
    </w:sdt>
    <w:p w14:paraId="3455FE5D" w14:textId="77777777" w:rsidR="00ED3F43" w:rsidRPr="005461C3" w:rsidRDefault="00ED3F43"/>
    <w:sectPr w:rsidR="00ED3F43" w:rsidRPr="005461C3" w:rsidSect="005461C3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C3"/>
    <w:rsid w:val="00307098"/>
    <w:rsid w:val="003F4257"/>
    <w:rsid w:val="005461C3"/>
    <w:rsid w:val="006C20DB"/>
    <w:rsid w:val="006E1000"/>
    <w:rsid w:val="00894C07"/>
    <w:rsid w:val="00932739"/>
    <w:rsid w:val="00C747E9"/>
    <w:rsid w:val="00E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D6E2F"/>
  <w15:chartTrackingRefBased/>
  <w15:docId w15:val="{E6CD3D9B-B8FF-47BE-82B4-CFECBB15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61C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1C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1C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1C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1C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1C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1C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1C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1C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1C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1C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1C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1C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1C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1C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61C3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461C3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461C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461C3"/>
    <w:pPr>
      <w:tabs>
        <w:tab w:val="right" w:leader="dot" w:pos="7931"/>
      </w:tabs>
      <w:spacing w:after="100"/>
      <w:ind w:left="220"/>
    </w:pPr>
    <w:rPr>
      <w:rFonts w:eastAsiaTheme="majorEastAsia"/>
      <w:b/>
      <w:bCs/>
      <w:noProof/>
      <w:sz w:val="24"/>
      <w:szCs w:val="24"/>
      <w14:textOutline w14:w="0" w14:cap="flat" w14:cmpd="sng" w14:algn="ctr">
        <w14:noFill/>
        <w14:prstDash w14:val="solid"/>
        <w14:round/>
      </w14:textOutline>
    </w:rPr>
  </w:style>
  <w:style w:type="paragraph" w:styleId="TOC3">
    <w:name w:val="toc 3"/>
    <w:basedOn w:val="Normal"/>
    <w:next w:val="Normal"/>
    <w:autoRedefine/>
    <w:uiPriority w:val="39"/>
    <w:unhideWhenUsed/>
    <w:rsid w:val="005461C3"/>
    <w:pPr>
      <w:tabs>
        <w:tab w:val="right" w:leader="dot" w:pos="7931"/>
      </w:tabs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berlian aprilia</dc:creator>
  <cp:keywords/>
  <dc:description/>
  <cp:lastModifiedBy>berlian aprilia</cp:lastModifiedBy>
  <cp:revision>1</cp:revision>
  <dcterms:created xsi:type="dcterms:W3CDTF">2026-08-12T02:58:00Z</dcterms:created>
  <dcterms:modified xsi:type="dcterms:W3CDTF">2026-08-12T03:00:00Z</dcterms:modified>
</cp:coreProperties>
</file>