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4021DCF" w14:textId="27BC9A2D" w:rsidR="00532C08" w:rsidRPr="00D17B44" w:rsidRDefault="00532C08" w:rsidP="001B0BF0">
      <w:pPr>
        <w:widowControl w:val="0"/>
        <w:spacing w:after="1134" w:line="360" w:lineRule="auto"/>
        <w:jc w:val="center"/>
        <w:rPr>
          <w:rFonts w:asciiTheme="majorBidi" w:hAnsiTheme="majorBidi" w:cstheme="majorBidi"/>
          <w:b/>
          <w:bCs/>
          <w:sz w:val="24"/>
          <w:szCs w:val="24"/>
          <w:lang w:val="id-ID"/>
        </w:rPr>
      </w:pPr>
      <w:r w:rsidRPr="00D17B44">
        <w:rPr>
          <w:rFonts w:asciiTheme="majorBidi" w:hAnsiTheme="majorBidi" w:cstheme="majorBidi"/>
          <w:b/>
          <w:bCs/>
          <w:sz w:val="24"/>
          <w:szCs w:val="24"/>
        </w:rPr>
        <w:t xml:space="preserve">IMPLEMENTASI </w:t>
      </w:r>
      <w:r w:rsidRPr="00D17B44">
        <w:rPr>
          <w:rFonts w:asciiTheme="majorBidi" w:hAnsiTheme="majorBidi" w:cstheme="majorBidi"/>
          <w:b/>
          <w:bCs/>
          <w:sz w:val="24"/>
          <w:szCs w:val="24"/>
          <w:lang w:val="id-ID"/>
        </w:rPr>
        <w:t>HUKUM TERHADAP DANA PENSIUN PNS DI KCP BANK BUKOPIN BLITAR</w:t>
      </w:r>
    </w:p>
    <w:p w14:paraId="703E5DEC" w14:textId="77777777" w:rsidR="00532C08" w:rsidRPr="00FE3C52" w:rsidRDefault="00532C08" w:rsidP="00532C08">
      <w:pPr>
        <w:spacing w:after="1134"/>
        <w:rPr>
          <w:rFonts w:asciiTheme="majorBidi" w:hAnsiTheme="majorBidi" w:cstheme="majorBidi"/>
          <w:b/>
          <w:bCs/>
          <w:sz w:val="24"/>
          <w:szCs w:val="24"/>
          <w:lang w:val="id-ID"/>
        </w:rPr>
      </w:pPr>
      <w:r w:rsidRPr="00FE3C52">
        <w:rPr>
          <w:rFonts w:asciiTheme="majorBidi" w:hAnsiTheme="majorBidi" w:cstheme="majorBidi"/>
          <w:b/>
          <w:bCs/>
          <w:sz w:val="24"/>
          <w:szCs w:val="24"/>
          <w:lang w:val="id-ID"/>
        </w:rPr>
        <w:t xml:space="preserve">                           </w:t>
      </w:r>
      <w:r>
        <w:rPr>
          <w:rFonts w:asciiTheme="majorBidi" w:hAnsiTheme="majorBidi" w:cstheme="majorBidi"/>
          <w:b/>
          <w:bCs/>
          <w:sz w:val="24"/>
          <w:szCs w:val="24"/>
          <w:lang w:val="id-ID"/>
        </w:rPr>
        <w:t xml:space="preserve">              </w:t>
      </w:r>
      <w:r w:rsidRPr="00FE3C52">
        <w:rPr>
          <w:rFonts w:asciiTheme="majorBidi" w:hAnsiTheme="majorBidi" w:cstheme="majorBidi"/>
          <w:b/>
          <w:bCs/>
          <w:sz w:val="24"/>
          <w:szCs w:val="24"/>
        </w:rPr>
        <w:t>PRAKTEK KERJA LAPANGAN</w:t>
      </w:r>
    </w:p>
    <w:p w14:paraId="17FEED9D" w14:textId="09CC0DB8" w:rsidR="006F380D" w:rsidRDefault="00532C08" w:rsidP="00532C08">
      <w:pPr>
        <w:jc w:val="center"/>
        <w:rPr>
          <w:rFonts w:asciiTheme="majorBidi" w:hAnsiTheme="majorBidi" w:cstheme="majorBidi"/>
          <w:sz w:val="24"/>
          <w:szCs w:val="24"/>
          <w:lang w:val="id-ID"/>
        </w:rPr>
      </w:pPr>
      <w:r>
        <w:rPr>
          <w:rFonts w:asciiTheme="majorBidi" w:hAnsiTheme="majorBidi" w:cstheme="majorBidi"/>
          <w:sz w:val="24"/>
          <w:szCs w:val="24"/>
          <w:lang w:val="id-ID"/>
        </w:rPr>
        <w:t xml:space="preserve">     </w:t>
      </w:r>
      <w:r>
        <w:rPr>
          <w:rFonts w:asciiTheme="majorBidi" w:hAnsiTheme="majorBidi" w:cstheme="majorBidi"/>
          <w:noProof/>
          <w:sz w:val="24"/>
          <w:szCs w:val="24"/>
        </w:rPr>
        <w:drawing>
          <wp:inline distT="0" distB="0" distL="0" distR="0" wp14:anchorId="6E1B23BB" wp14:editId="71CBFD85">
            <wp:extent cx="1762125" cy="179832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62125" cy="1798320"/>
                    </a:xfrm>
                    <a:prstGeom prst="rect">
                      <a:avLst/>
                    </a:prstGeom>
                    <a:noFill/>
                  </pic:spPr>
                </pic:pic>
              </a:graphicData>
            </a:graphic>
          </wp:inline>
        </w:drawing>
      </w:r>
    </w:p>
    <w:p w14:paraId="74370DDA" w14:textId="7F1B655E" w:rsidR="00532C08" w:rsidRDefault="00532C08" w:rsidP="00532C08">
      <w:pPr>
        <w:jc w:val="center"/>
        <w:rPr>
          <w:rFonts w:asciiTheme="majorBidi" w:hAnsiTheme="majorBidi" w:cstheme="majorBidi"/>
          <w:sz w:val="24"/>
          <w:szCs w:val="24"/>
          <w:lang w:val="id-ID"/>
        </w:rPr>
      </w:pPr>
    </w:p>
    <w:p w14:paraId="0408BA97" w14:textId="1FE739E6" w:rsidR="00532C08" w:rsidRPr="00FE3C52" w:rsidRDefault="00532C08" w:rsidP="00532C08">
      <w:pPr>
        <w:spacing w:after="0"/>
        <w:ind w:firstLine="720"/>
        <w:rPr>
          <w:rFonts w:asciiTheme="majorBidi" w:hAnsiTheme="majorBidi" w:cstheme="majorBidi"/>
          <w:b/>
          <w:bCs/>
          <w:sz w:val="24"/>
          <w:szCs w:val="24"/>
          <w:lang w:val="id-ID"/>
        </w:rPr>
      </w:pPr>
      <w:r>
        <w:rPr>
          <w:rFonts w:asciiTheme="majorBidi" w:hAnsiTheme="majorBidi" w:cstheme="majorBidi"/>
          <w:b/>
          <w:bCs/>
          <w:sz w:val="24"/>
          <w:szCs w:val="24"/>
          <w:lang w:val="id-ID"/>
        </w:rPr>
        <w:t xml:space="preserve">                                                    </w:t>
      </w:r>
      <w:r w:rsidRPr="00FE3C52">
        <w:rPr>
          <w:rFonts w:asciiTheme="majorBidi" w:hAnsiTheme="majorBidi" w:cstheme="majorBidi"/>
          <w:b/>
          <w:bCs/>
          <w:sz w:val="24"/>
          <w:szCs w:val="24"/>
          <w:lang w:val="id-ID"/>
        </w:rPr>
        <w:t>Oleh :</w:t>
      </w:r>
    </w:p>
    <w:p w14:paraId="5DEAD5D8" w14:textId="77777777" w:rsidR="00532C08" w:rsidRDefault="00532C08" w:rsidP="00532C08">
      <w:pPr>
        <w:spacing w:after="0"/>
        <w:ind w:firstLine="720"/>
        <w:rPr>
          <w:rFonts w:asciiTheme="majorBidi" w:hAnsiTheme="majorBidi" w:cstheme="majorBidi"/>
          <w:b/>
          <w:bCs/>
          <w:sz w:val="28"/>
          <w:szCs w:val="28"/>
          <w:lang w:val="id-ID"/>
        </w:rPr>
      </w:pPr>
      <w:r>
        <w:rPr>
          <w:rFonts w:asciiTheme="majorBidi" w:hAnsiTheme="majorBidi" w:cstheme="majorBidi"/>
          <w:b/>
          <w:bCs/>
          <w:sz w:val="28"/>
          <w:szCs w:val="28"/>
          <w:lang w:val="id-ID"/>
        </w:rPr>
        <w:t xml:space="preserve">                                      </w:t>
      </w:r>
    </w:p>
    <w:p w14:paraId="151AB901" w14:textId="44B79EA1" w:rsidR="00532C08" w:rsidRPr="00FE3C52" w:rsidRDefault="00532C08" w:rsidP="00532C08">
      <w:pPr>
        <w:spacing w:after="0"/>
        <w:ind w:firstLine="720"/>
        <w:rPr>
          <w:rFonts w:asciiTheme="majorBidi" w:hAnsiTheme="majorBidi" w:cstheme="majorBidi"/>
          <w:b/>
          <w:bCs/>
          <w:sz w:val="24"/>
          <w:szCs w:val="24"/>
          <w:lang w:val="id-ID"/>
        </w:rPr>
      </w:pPr>
      <w:r>
        <w:rPr>
          <w:rFonts w:asciiTheme="majorBidi" w:hAnsiTheme="majorBidi" w:cstheme="majorBidi"/>
          <w:b/>
          <w:bCs/>
          <w:sz w:val="28"/>
          <w:szCs w:val="28"/>
          <w:lang w:val="id-ID"/>
        </w:rPr>
        <w:t xml:space="preserve">                             </w:t>
      </w:r>
      <w:r w:rsidRPr="00FE3C52">
        <w:rPr>
          <w:rFonts w:asciiTheme="majorBidi" w:hAnsiTheme="majorBidi" w:cstheme="majorBidi"/>
          <w:b/>
          <w:bCs/>
          <w:sz w:val="24"/>
          <w:szCs w:val="24"/>
          <w:lang w:val="id-ID"/>
        </w:rPr>
        <w:t>SHANIA DINDA SALVANI</w:t>
      </w:r>
    </w:p>
    <w:p w14:paraId="3D3826AB" w14:textId="77777777" w:rsidR="00532C08" w:rsidRDefault="00532C08" w:rsidP="00532C08">
      <w:pPr>
        <w:spacing w:after="0"/>
        <w:ind w:firstLine="720"/>
        <w:rPr>
          <w:rFonts w:asciiTheme="majorBidi" w:hAnsiTheme="majorBidi" w:cstheme="majorBidi"/>
          <w:b/>
          <w:bCs/>
          <w:sz w:val="28"/>
          <w:szCs w:val="28"/>
          <w:lang w:val="id-ID"/>
        </w:rPr>
      </w:pPr>
      <w:r>
        <w:rPr>
          <w:rFonts w:asciiTheme="majorBidi" w:hAnsiTheme="majorBidi" w:cstheme="majorBidi"/>
          <w:b/>
          <w:bCs/>
          <w:sz w:val="28"/>
          <w:szCs w:val="28"/>
          <w:lang w:val="id-ID"/>
        </w:rPr>
        <w:t xml:space="preserve">                                          </w:t>
      </w:r>
    </w:p>
    <w:p w14:paraId="2E3036A7" w14:textId="77D5F021" w:rsidR="00532C08" w:rsidRPr="00FE3C52" w:rsidRDefault="00532C08" w:rsidP="00532C08">
      <w:pPr>
        <w:spacing w:after="1417"/>
        <w:ind w:firstLine="720"/>
        <w:rPr>
          <w:rFonts w:asciiTheme="majorBidi" w:hAnsiTheme="majorBidi" w:cstheme="majorBidi"/>
          <w:b/>
          <w:bCs/>
          <w:sz w:val="24"/>
          <w:szCs w:val="24"/>
          <w:lang w:val="id-ID"/>
        </w:rPr>
      </w:pPr>
      <w:r w:rsidRPr="00FE3C52">
        <w:rPr>
          <w:rFonts w:asciiTheme="majorBidi" w:hAnsiTheme="majorBidi" w:cstheme="majorBidi"/>
          <w:b/>
          <w:bCs/>
          <w:sz w:val="24"/>
          <w:szCs w:val="24"/>
          <w:lang w:val="id-ID"/>
        </w:rPr>
        <w:t xml:space="preserve">                                    </w:t>
      </w:r>
      <w:r>
        <w:rPr>
          <w:rFonts w:asciiTheme="majorBidi" w:hAnsiTheme="majorBidi" w:cstheme="majorBidi"/>
          <w:b/>
          <w:bCs/>
          <w:sz w:val="24"/>
          <w:szCs w:val="24"/>
          <w:lang w:val="id-ID"/>
        </w:rPr>
        <w:t xml:space="preserve">           </w:t>
      </w:r>
      <w:r w:rsidRPr="00FE3C52">
        <w:rPr>
          <w:rFonts w:asciiTheme="majorBidi" w:hAnsiTheme="majorBidi" w:cstheme="majorBidi"/>
          <w:b/>
          <w:bCs/>
          <w:sz w:val="24"/>
          <w:szCs w:val="24"/>
          <w:lang w:val="id-ID"/>
        </w:rPr>
        <w:t>21107710014</w:t>
      </w:r>
    </w:p>
    <w:p w14:paraId="0AAD77EB" w14:textId="77777777" w:rsidR="00532C08" w:rsidRPr="00FE3C52" w:rsidRDefault="00532C08" w:rsidP="00532C08">
      <w:pPr>
        <w:spacing w:after="0" w:line="240" w:lineRule="auto"/>
        <w:ind w:firstLine="720"/>
        <w:rPr>
          <w:rFonts w:asciiTheme="majorBidi" w:hAnsiTheme="majorBidi" w:cstheme="majorBidi"/>
          <w:b/>
          <w:bCs/>
          <w:sz w:val="24"/>
          <w:szCs w:val="24"/>
          <w:lang w:val="id-ID"/>
        </w:rPr>
      </w:pPr>
      <w:r>
        <w:rPr>
          <w:rFonts w:asciiTheme="majorBidi" w:hAnsiTheme="majorBidi" w:cstheme="majorBidi"/>
          <w:b/>
          <w:bCs/>
          <w:sz w:val="28"/>
          <w:szCs w:val="28"/>
          <w:lang w:val="id-ID"/>
        </w:rPr>
        <w:t xml:space="preserve">                   </w:t>
      </w:r>
      <w:r w:rsidRPr="00FE3C52">
        <w:rPr>
          <w:rFonts w:asciiTheme="majorBidi" w:hAnsiTheme="majorBidi" w:cstheme="majorBidi"/>
          <w:b/>
          <w:bCs/>
          <w:sz w:val="24"/>
          <w:szCs w:val="24"/>
          <w:lang w:val="id-ID"/>
        </w:rPr>
        <w:t>UNIVERSITAS ISLAM BALITAR BLITAR</w:t>
      </w:r>
    </w:p>
    <w:p w14:paraId="3BDE1E48" w14:textId="77777777" w:rsidR="00532C08" w:rsidRPr="00FE3C52" w:rsidRDefault="00532C08" w:rsidP="00532C08">
      <w:pPr>
        <w:spacing w:after="0" w:line="240" w:lineRule="auto"/>
        <w:ind w:firstLine="720"/>
        <w:rPr>
          <w:rFonts w:asciiTheme="majorBidi" w:hAnsiTheme="majorBidi" w:cstheme="majorBidi"/>
          <w:b/>
          <w:bCs/>
          <w:sz w:val="24"/>
          <w:szCs w:val="24"/>
          <w:lang w:val="id-ID"/>
        </w:rPr>
      </w:pPr>
      <w:r w:rsidRPr="00FE3C52">
        <w:rPr>
          <w:rFonts w:asciiTheme="majorBidi" w:hAnsiTheme="majorBidi" w:cstheme="majorBidi"/>
          <w:b/>
          <w:bCs/>
          <w:sz w:val="24"/>
          <w:szCs w:val="24"/>
          <w:lang w:val="id-ID"/>
        </w:rPr>
        <w:t xml:space="preserve">                            </w:t>
      </w:r>
      <w:r>
        <w:rPr>
          <w:rFonts w:asciiTheme="majorBidi" w:hAnsiTheme="majorBidi" w:cstheme="majorBidi"/>
          <w:b/>
          <w:bCs/>
          <w:sz w:val="24"/>
          <w:szCs w:val="24"/>
          <w:lang w:val="id-ID"/>
        </w:rPr>
        <w:t xml:space="preserve">         </w:t>
      </w:r>
      <w:r w:rsidRPr="00FE3C52">
        <w:rPr>
          <w:rFonts w:asciiTheme="majorBidi" w:hAnsiTheme="majorBidi" w:cstheme="majorBidi"/>
          <w:b/>
          <w:bCs/>
          <w:sz w:val="24"/>
          <w:szCs w:val="24"/>
          <w:lang w:val="id-ID"/>
        </w:rPr>
        <w:t xml:space="preserve"> </w:t>
      </w:r>
      <w:r>
        <w:rPr>
          <w:rFonts w:asciiTheme="majorBidi" w:hAnsiTheme="majorBidi" w:cstheme="majorBidi"/>
          <w:b/>
          <w:bCs/>
          <w:sz w:val="24"/>
          <w:szCs w:val="24"/>
          <w:lang w:val="id-ID"/>
        </w:rPr>
        <w:t xml:space="preserve">   </w:t>
      </w:r>
      <w:r w:rsidRPr="00FE3C52">
        <w:rPr>
          <w:rFonts w:asciiTheme="majorBidi" w:hAnsiTheme="majorBidi" w:cstheme="majorBidi"/>
          <w:b/>
          <w:bCs/>
          <w:sz w:val="24"/>
          <w:szCs w:val="24"/>
          <w:lang w:val="id-ID"/>
        </w:rPr>
        <w:t>FAKULTAS HUKUM</w:t>
      </w:r>
    </w:p>
    <w:p w14:paraId="533C7491" w14:textId="77777777" w:rsidR="00532C08" w:rsidRPr="00FE3C52" w:rsidRDefault="00532C08" w:rsidP="00532C08">
      <w:pPr>
        <w:spacing w:after="0" w:line="240" w:lineRule="auto"/>
        <w:ind w:firstLine="720"/>
        <w:rPr>
          <w:rFonts w:asciiTheme="majorBidi" w:hAnsiTheme="majorBidi" w:cstheme="majorBidi"/>
          <w:b/>
          <w:bCs/>
          <w:sz w:val="24"/>
          <w:szCs w:val="24"/>
          <w:lang w:val="id-ID"/>
        </w:rPr>
      </w:pPr>
      <w:r w:rsidRPr="00FE3C52">
        <w:rPr>
          <w:rFonts w:asciiTheme="majorBidi" w:hAnsiTheme="majorBidi" w:cstheme="majorBidi"/>
          <w:b/>
          <w:bCs/>
          <w:sz w:val="24"/>
          <w:szCs w:val="24"/>
          <w:lang w:val="id-ID"/>
        </w:rPr>
        <w:t xml:space="preserve">               </w:t>
      </w:r>
      <w:r>
        <w:rPr>
          <w:rFonts w:asciiTheme="majorBidi" w:hAnsiTheme="majorBidi" w:cstheme="majorBidi"/>
          <w:b/>
          <w:bCs/>
          <w:sz w:val="24"/>
          <w:szCs w:val="24"/>
          <w:lang w:val="id-ID"/>
        </w:rPr>
        <w:t xml:space="preserve">            </w:t>
      </w:r>
      <w:r w:rsidRPr="00FE3C52">
        <w:rPr>
          <w:rFonts w:asciiTheme="majorBidi" w:hAnsiTheme="majorBidi" w:cstheme="majorBidi"/>
          <w:b/>
          <w:bCs/>
          <w:sz w:val="24"/>
          <w:szCs w:val="24"/>
          <w:lang w:val="id-ID"/>
        </w:rPr>
        <w:t>PROGRAM STUDI ILMU HUKUM</w:t>
      </w:r>
    </w:p>
    <w:p w14:paraId="5150B24C" w14:textId="77777777" w:rsidR="00532C08" w:rsidRPr="00FE3C52" w:rsidRDefault="00532C08" w:rsidP="00532C08">
      <w:pPr>
        <w:spacing w:after="0" w:line="240" w:lineRule="auto"/>
        <w:ind w:firstLine="720"/>
        <w:rPr>
          <w:rFonts w:asciiTheme="majorBidi" w:hAnsiTheme="majorBidi" w:cstheme="majorBidi"/>
          <w:b/>
          <w:bCs/>
          <w:sz w:val="24"/>
          <w:szCs w:val="24"/>
          <w:lang w:val="id-ID"/>
        </w:rPr>
      </w:pPr>
      <w:r w:rsidRPr="00FE3C52">
        <w:rPr>
          <w:rFonts w:asciiTheme="majorBidi" w:hAnsiTheme="majorBidi" w:cstheme="majorBidi"/>
          <w:b/>
          <w:bCs/>
          <w:sz w:val="24"/>
          <w:szCs w:val="24"/>
          <w:lang w:val="id-ID"/>
        </w:rPr>
        <w:t xml:space="preserve">                                      </w:t>
      </w:r>
      <w:r>
        <w:rPr>
          <w:rFonts w:asciiTheme="majorBidi" w:hAnsiTheme="majorBidi" w:cstheme="majorBidi"/>
          <w:b/>
          <w:bCs/>
          <w:sz w:val="24"/>
          <w:szCs w:val="24"/>
          <w:lang w:val="id-ID"/>
        </w:rPr>
        <w:t xml:space="preserve">         </w:t>
      </w:r>
      <w:r w:rsidRPr="00FE3C52">
        <w:rPr>
          <w:rFonts w:asciiTheme="majorBidi" w:hAnsiTheme="majorBidi" w:cstheme="majorBidi"/>
          <w:b/>
          <w:bCs/>
          <w:sz w:val="24"/>
          <w:szCs w:val="24"/>
          <w:lang w:val="id-ID"/>
        </w:rPr>
        <w:t xml:space="preserve">  </w:t>
      </w:r>
      <w:r>
        <w:rPr>
          <w:rFonts w:asciiTheme="majorBidi" w:hAnsiTheme="majorBidi" w:cstheme="majorBidi"/>
          <w:b/>
          <w:bCs/>
          <w:sz w:val="24"/>
          <w:szCs w:val="24"/>
          <w:lang w:val="id-ID"/>
        </w:rPr>
        <w:t xml:space="preserve">   </w:t>
      </w:r>
      <w:r w:rsidRPr="00FE3C52">
        <w:rPr>
          <w:rFonts w:asciiTheme="majorBidi" w:hAnsiTheme="majorBidi" w:cstheme="majorBidi"/>
          <w:b/>
          <w:bCs/>
          <w:sz w:val="24"/>
          <w:szCs w:val="24"/>
          <w:lang w:val="id-ID"/>
        </w:rPr>
        <w:t>BLITAR</w:t>
      </w:r>
    </w:p>
    <w:p w14:paraId="1FD4DC5C" w14:textId="56A6F7D0" w:rsidR="00532C08" w:rsidRPr="00FE3C52" w:rsidRDefault="00532C08" w:rsidP="00532C08">
      <w:pPr>
        <w:spacing w:after="0"/>
        <w:ind w:firstLine="720"/>
        <w:rPr>
          <w:rFonts w:asciiTheme="majorBidi" w:hAnsiTheme="majorBidi" w:cstheme="majorBidi"/>
          <w:b/>
          <w:bCs/>
          <w:sz w:val="24"/>
          <w:szCs w:val="24"/>
          <w:lang w:val="id-ID"/>
        </w:rPr>
      </w:pPr>
      <w:r w:rsidRPr="00FE3C52">
        <w:rPr>
          <w:rFonts w:asciiTheme="majorBidi" w:hAnsiTheme="majorBidi" w:cstheme="majorBidi"/>
          <w:b/>
          <w:bCs/>
          <w:sz w:val="24"/>
          <w:szCs w:val="24"/>
          <w:lang w:val="id-ID"/>
        </w:rPr>
        <w:t xml:space="preserve">                                          </w:t>
      </w:r>
      <w:r>
        <w:rPr>
          <w:rFonts w:asciiTheme="majorBidi" w:hAnsiTheme="majorBidi" w:cstheme="majorBidi"/>
          <w:b/>
          <w:bCs/>
          <w:sz w:val="24"/>
          <w:szCs w:val="24"/>
          <w:lang w:val="id-ID"/>
        </w:rPr>
        <w:t xml:space="preserve">           </w:t>
      </w:r>
      <w:r w:rsidRPr="00FE3C52">
        <w:rPr>
          <w:rFonts w:asciiTheme="majorBidi" w:hAnsiTheme="majorBidi" w:cstheme="majorBidi"/>
          <w:b/>
          <w:bCs/>
          <w:sz w:val="24"/>
          <w:szCs w:val="24"/>
          <w:lang w:val="id-ID"/>
        </w:rPr>
        <w:t xml:space="preserve"> </w:t>
      </w:r>
      <w:r>
        <w:rPr>
          <w:rFonts w:asciiTheme="majorBidi" w:hAnsiTheme="majorBidi" w:cstheme="majorBidi"/>
          <w:b/>
          <w:bCs/>
          <w:sz w:val="24"/>
          <w:szCs w:val="24"/>
          <w:lang w:val="id-ID"/>
        </w:rPr>
        <w:t xml:space="preserve"> </w:t>
      </w:r>
      <w:r w:rsidR="000A4A34">
        <w:rPr>
          <w:rFonts w:asciiTheme="majorBidi" w:hAnsiTheme="majorBidi" w:cstheme="majorBidi"/>
          <w:b/>
          <w:bCs/>
          <w:sz w:val="24"/>
          <w:szCs w:val="24"/>
          <w:lang w:val="id-ID"/>
        </w:rPr>
        <w:t xml:space="preserve"> </w:t>
      </w:r>
      <w:r w:rsidRPr="00FE3C52">
        <w:rPr>
          <w:rFonts w:asciiTheme="majorBidi" w:hAnsiTheme="majorBidi" w:cstheme="majorBidi"/>
          <w:b/>
          <w:bCs/>
          <w:sz w:val="24"/>
          <w:szCs w:val="24"/>
          <w:lang w:val="id-ID"/>
        </w:rPr>
        <w:t>2024</w:t>
      </w:r>
    </w:p>
    <w:p w14:paraId="590CCD0B" w14:textId="656A1886" w:rsidR="00532C08" w:rsidRDefault="00532C08" w:rsidP="00532C08">
      <w:pPr>
        <w:jc w:val="center"/>
        <w:rPr>
          <w:rFonts w:asciiTheme="majorBidi" w:hAnsiTheme="majorBidi" w:cstheme="majorBidi"/>
          <w:sz w:val="24"/>
          <w:szCs w:val="24"/>
        </w:rPr>
      </w:pPr>
    </w:p>
    <w:p w14:paraId="323BB44F" w14:textId="3780F631" w:rsidR="00532C08" w:rsidRDefault="00532C08" w:rsidP="00532C08">
      <w:pPr>
        <w:jc w:val="center"/>
        <w:rPr>
          <w:rFonts w:asciiTheme="majorBidi" w:hAnsiTheme="majorBidi" w:cstheme="majorBidi"/>
          <w:sz w:val="24"/>
          <w:szCs w:val="24"/>
        </w:rPr>
      </w:pPr>
    </w:p>
    <w:p w14:paraId="6971982E" w14:textId="45E80982" w:rsidR="00532C08" w:rsidRDefault="00532C08" w:rsidP="00532C08">
      <w:pPr>
        <w:jc w:val="center"/>
        <w:rPr>
          <w:rFonts w:asciiTheme="majorBidi" w:hAnsiTheme="majorBidi" w:cstheme="majorBidi"/>
          <w:sz w:val="24"/>
          <w:szCs w:val="24"/>
        </w:rPr>
      </w:pPr>
    </w:p>
    <w:p w14:paraId="0BE651A2" w14:textId="77777777" w:rsidR="00532C08" w:rsidRDefault="00532C08" w:rsidP="00532C08">
      <w:pPr>
        <w:jc w:val="center"/>
        <w:rPr>
          <w:rFonts w:asciiTheme="majorBidi" w:hAnsiTheme="majorBidi" w:cstheme="majorBidi"/>
          <w:sz w:val="24"/>
          <w:szCs w:val="24"/>
        </w:rPr>
      </w:pPr>
    </w:p>
    <w:p w14:paraId="45E7CBF2" w14:textId="77777777" w:rsidR="00532C08" w:rsidRDefault="00532C08" w:rsidP="00532C08">
      <w:pPr>
        <w:jc w:val="center"/>
        <w:rPr>
          <w:rFonts w:asciiTheme="majorBidi" w:hAnsiTheme="majorBidi" w:cstheme="majorBidi"/>
          <w:sz w:val="24"/>
          <w:szCs w:val="24"/>
        </w:rPr>
      </w:pPr>
    </w:p>
    <w:p w14:paraId="3F046B99" w14:textId="77777777" w:rsidR="00532C08" w:rsidRDefault="00532C08" w:rsidP="00532C08">
      <w:pPr>
        <w:jc w:val="center"/>
        <w:rPr>
          <w:rFonts w:asciiTheme="majorBidi" w:hAnsiTheme="majorBidi" w:cstheme="majorBidi"/>
          <w:sz w:val="24"/>
          <w:szCs w:val="24"/>
        </w:rPr>
      </w:pPr>
    </w:p>
    <w:p w14:paraId="5631F088" w14:textId="77777777" w:rsidR="00532C08" w:rsidRDefault="00532C08" w:rsidP="00532C08">
      <w:pPr>
        <w:jc w:val="center"/>
        <w:rPr>
          <w:rFonts w:asciiTheme="majorBidi" w:hAnsiTheme="majorBidi" w:cstheme="majorBidi"/>
          <w:sz w:val="24"/>
          <w:szCs w:val="24"/>
        </w:rPr>
      </w:pPr>
    </w:p>
    <w:p w14:paraId="61D3F226" w14:textId="239A5247" w:rsidR="00532C08" w:rsidRDefault="00532C08" w:rsidP="00532C08">
      <w:pPr>
        <w:rPr>
          <w:rFonts w:asciiTheme="majorBidi" w:hAnsiTheme="majorBidi" w:cstheme="majorBidi"/>
          <w:sz w:val="24"/>
          <w:szCs w:val="24"/>
        </w:rPr>
      </w:pPr>
    </w:p>
    <w:p w14:paraId="72532024" w14:textId="77777777" w:rsidR="00532C08" w:rsidRDefault="00532C08" w:rsidP="00532C08">
      <w:pPr>
        <w:rPr>
          <w:rFonts w:asciiTheme="majorBidi" w:hAnsiTheme="majorBidi" w:cstheme="majorBidi"/>
          <w:sz w:val="24"/>
          <w:szCs w:val="24"/>
        </w:rPr>
      </w:pPr>
    </w:p>
    <w:p w14:paraId="0968E32D" w14:textId="77777777" w:rsidR="00532C08" w:rsidRDefault="00532C08" w:rsidP="00532C08">
      <w:pPr>
        <w:jc w:val="center"/>
        <w:rPr>
          <w:rFonts w:asciiTheme="majorBidi" w:hAnsiTheme="majorBidi" w:cstheme="majorBidi"/>
          <w:sz w:val="24"/>
          <w:szCs w:val="24"/>
        </w:rPr>
      </w:pPr>
    </w:p>
    <w:p w14:paraId="04CB4EA1" w14:textId="77777777" w:rsidR="00532C08" w:rsidRDefault="00532C08" w:rsidP="00532C08">
      <w:pPr>
        <w:jc w:val="center"/>
        <w:rPr>
          <w:rFonts w:asciiTheme="majorBidi" w:hAnsiTheme="majorBidi" w:cstheme="majorBidi"/>
          <w:sz w:val="24"/>
          <w:szCs w:val="24"/>
        </w:rPr>
      </w:pPr>
    </w:p>
    <w:p w14:paraId="7CB61EED" w14:textId="77777777" w:rsidR="00532C08" w:rsidRDefault="00532C08" w:rsidP="00532C08">
      <w:pPr>
        <w:jc w:val="center"/>
        <w:rPr>
          <w:rFonts w:asciiTheme="majorBidi" w:hAnsiTheme="majorBidi" w:cstheme="majorBidi"/>
          <w:sz w:val="24"/>
          <w:szCs w:val="24"/>
        </w:rPr>
      </w:pPr>
    </w:p>
    <w:p w14:paraId="71C1902C" w14:textId="798DFCFA" w:rsidR="00532C08" w:rsidRDefault="00532C08" w:rsidP="00532C08">
      <w:pPr>
        <w:jc w:val="center"/>
        <w:rPr>
          <w:rFonts w:asciiTheme="majorBidi" w:hAnsiTheme="majorBidi" w:cstheme="majorBidi"/>
          <w:sz w:val="24"/>
          <w:szCs w:val="24"/>
          <w:lang w:val="id-ID"/>
        </w:rPr>
      </w:pPr>
      <w:r>
        <w:rPr>
          <w:rFonts w:asciiTheme="majorBidi" w:hAnsiTheme="majorBidi" w:cstheme="majorBidi"/>
          <w:sz w:val="24"/>
          <w:szCs w:val="24"/>
          <w:lang w:val="id-ID"/>
        </w:rPr>
        <w:t xml:space="preserve">            </w:t>
      </w:r>
      <w:r>
        <w:rPr>
          <w:rFonts w:asciiTheme="majorBidi" w:hAnsiTheme="majorBidi" w:cstheme="majorBidi"/>
          <w:noProof/>
          <w:sz w:val="24"/>
          <w:szCs w:val="24"/>
        </w:rPr>
        <w:drawing>
          <wp:inline distT="0" distB="0" distL="0" distR="0" wp14:anchorId="7D195A5F" wp14:editId="10518CFC">
            <wp:extent cx="2502026" cy="255341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19967" cy="2571728"/>
                    </a:xfrm>
                    <a:prstGeom prst="rect">
                      <a:avLst/>
                    </a:prstGeom>
                    <a:noFill/>
                  </pic:spPr>
                </pic:pic>
              </a:graphicData>
            </a:graphic>
          </wp:inline>
        </w:drawing>
      </w:r>
    </w:p>
    <w:p w14:paraId="572EFF46" w14:textId="41041565" w:rsidR="00532C08" w:rsidRDefault="00532C08" w:rsidP="00532C08">
      <w:pPr>
        <w:jc w:val="center"/>
        <w:rPr>
          <w:rFonts w:asciiTheme="majorBidi" w:hAnsiTheme="majorBidi" w:cstheme="majorBidi"/>
          <w:sz w:val="24"/>
          <w:szCs w:val="24"/>
          <w:lang w:val="id-ID"/>
        </w:rPr>
      </w:pPr>
    </w:p>
    <w:p w14:paraId="54B58BEC" w14:textId="53C5BA78" w:rsidR="00532C08" w:rsidRDefault="00532C08" w:rsidP="00532C08">
      <w:pPr>
        <w:jc w:val="center"/>
        <w:rPr>
          <w:rFonts w:asciiTheme="majorBidi" w:hAnsiTheme="majorBidi" w:cstheme="majorBidi"/>
          <w:sz w:val="24"/>
          <w:szCs w:val="24"/>
          <w:lang w:val="id-ID"/>
        </w:rPr>
      </w:pPr>
    </w:p>
    <w:p w14:paraId="638F7059" w14:textId="10D5EF9C" w:rsidR="00532C08" w:rsidRDefault="00532C08" w:rsidP="00532C08">
      <w:pPr>
        <w:jc w:val="center"/>
        <w:rPr>
          <w:rFonts w:asciiTheme="majorBidi" w:hAnsiTheme="majorBidi" w:cstheme="majorBidi"/>
          <w:sz w:val="24"/>
          <w:szCs w:val="24"/>
          <w:lang w:val="id-ID"/>
        </w:rPr>
      </w:pPr>
    </w:p>
    <w:p w14:paraId="7A55EF03" w14:textId="4DBF40E6" w:rsidR="00532C08" w:rsidRDefault="00532C08" w:rsidP="00532C08">
      <w:pPr>
        <w:jc w:val="center"/>
        <w:rPr>
          <w:rFonts w:asciiTheme="majorBidi" w:hAnsiTheme="majorBidi" w:cstheme="majorBidi"/>
          <w:sz w:val="24"/>
          <w:szCs w:val="24"/>
          <w:lang w:val="id-ID"/>
        </w:rPr>
      </w:pPr>
    </w:p>
    <w:p w14:paraId="3D29864E" w14:textId="7D123480" w:rsidR="00532C08" w:rsidRDefault="00532C08" w:rsidP="00532C08">
      <w:pPr>
        <w:jc w:val="center"/>
        <w:rPr>
          <w:rFonts w:asciiTheme="majorBidi" w:hAnsiTheme="majorBidi" w:cstheme="majorBidi"/>
          <w:sz w:val="24"/>
          <w:szCs w:val="24"/>
          <w:lang w:val="id-ID"/>
        </w:rPr>
      </w:pPr>
    </w:p>
    <w:p w14:paraId="3E750E5B" w14:textId="2BB49CA4" w:rsidR="00532C08" w:rsidRDefault="00532C08" w:rsidP="00532C08">
      <w:pPr>
        <w:jc w:val="center"/>
        <w:rPr>
          <w:rFonts w:asciiTheme="majorBidi" w:hAnsiTheme="majorBidi" w:cstheme="majorBidi"/>
          <w:sz w:val="24"/>
          <w:szCs w:val="24"/>
          <w:lang w:val="id-ID"/>
        </w:rPr>
      </w:pPr>
    </w:p>
    <w:p w14:paraId="4AEA026A" w14:textId="0E6B7740" w:rsidR="00532C08" w:rsidRDefault="00532C08" w:rsidP="00532C08">
      <w:pPr>
        <w:jc w:val="center"/>
        <w:rPr>
          <w:rFonts w:asciiTheme="majorBidi" w:hAnsiTheme="majorBidi" w:cstheme="majorBidi"/>
          <w:sz w:val="24"/>
          <w:szCs w:val="24"/>
          <w:lang w:val="id-ID"/>
        </w:rPr>
      </w:pPr>
    </w:p>
    <w:p w14:paraId="4BCA8474" w14:textId="33482471" w:rsidR="00532C08" w:rsidRDefault="00532C08" w:rsidP="00532C08">
      <w:pPr>
        <w:jc w:val="center"/>
        <w:rPr>
          <w:rFonts w:asciiTheme="majorBidi" w:hAnsiTheme="majorBidi" w:cstheme="majorBidi"/>
          <w:sz w:val="24"/>
          <w:szCs w:val="24"/>
          <w:lang w:val="id-ID"/>
        </w:rPr>
      </w:pPr>
    </w:p>
    <w:p w14:paraId="71AAD5C5" w14:textId="41D7D4C9" w:rsidR="00532C08" w:rsidRDefault="00532C08" w:rsidP="00532C08">
      <w:pPr>
        <w:jc w:val="center"/>
        <w:rPr>
          <w:rFonts w:asciiTheme="majorBidi" w:hAnsiTheme="majorBidi" w:cstheme="majorBidi"/>
          <w:sz w:val="24"/>
          <w:szCs w:val="24"/>
          <w:lang w:val="id-ID"/>
        </w:rPr>
      </w:pPr>
    </w:p>
    <w:p w14:paraId="100B045B" w14:textId="11B2C8AA" w:rsidR="00532C08" w:rsidRDefault="00532C08" w:rsidP="00532C08">
      <w:pPr>
        <w:jc w:val="center"/>
        <w:rPr>
          <w:rFonts w:asciiTheme="majorBidi" w:hAnsiTheme="majorBidi" w:cstheme="majorBidi"/>
          <w:sz w:val="24"/>
          <w:szCs w:val="24"/>
          <w:lang w:val="id-ID"/>
        </w:rPr>
      </w:pPr>
    </w:p>
    <w:p w14:paraId="167D4DED" w14:textId="77777777" w:rsidR="00532C08" w:rsidRPr="00FE3C52" w:rsidRDefault="00532C08" w:rsidP="00532C08">
      <w:pPr>
        <w:spacing w:after="1417" w:line="360" w:lineRule="auto"/>
        <w:jc w:val="center"/>
        <w:rPr>
          <w:rFonts w:asciiTheme="majorBidi" w:hAnsiTheme="majorBidi" w:cstheme="majorBidi"/>
          <w:b/>
          <w:bCs/>
          <w:sz w:val="24"/>
          <w:szCs w:val="24"/>
          <w:lang w:val="id-ID"/>
        </w:rPr>
      </w:pPr>
      <w:r w:rsidRPr="00FE3C52">
        <w:rPr>
          <w:rFonts w:asciiTheme="majorBidi" w:hAnsiTheme="majorBidi" w:cstheme="majorBidi"/>
          <w:b/>
          <w:bCs/>
          <w:sz w:val="24"/>
          <w:szCs w:val="24"/>
          <w:lang w:val="id-ID"/>
        </w:rPr>
        <w:t>IMPLEMENTASI HUKUM TERHADAP DANA PENSIUN PNS</w:t>
      </w:r>
      <w:r>
        <w:rPr>
          <w:rFonts w:asciiTheme="majorBidi" w:hAnsiTheme="majorBidi" w:cstheme="majorBidi"/>
          <w:b/>
          <w:bCs/>
          <w:sz w:val="24"/>
          <w:szCs w:val="24"/>
          <w:lang w:val="id-ID"/>
        </w:rPr>
        <w:t xml:space="preserve"> DI KCP BANK BUKOPIN BLITAR</w:t>
      </w:r>
    </w:p>
    <w:p w14:paraId="60233A3D" w14:textId="77777777" w:rsidR="00532C08" w:rsidRPr="00FE3C52" w:rsidRDefault="00532C08" w:rsidP="00532C08">
      <w:pPr>
        <w:spacing w:after="1417"/>
        <w:rPr>
          <w:rFonts w:asciiTheme="majorBidi" w:hAnsiTheme="majorBidi" w:cstheme="majorBidi"/>
          <w:b/>
          <w:bCs/>
          <w:sz w:val="24"/>
          <w:szCs w:val="24"/>
          <w:lang w:val="id-ID"/>
        </w:rPr>
      </w:pPr>
      <w:r w:rsidRPr="00FE3C52">
        <w:rPr>
          <w:rFonts w:asciiTheme="majorBidi" w:hAnsiTheme="majorBidi" w:cstheme="majorBidi"/>
          <w:b/>
          <w:bCs/>
          <w:sz w:val="24"/>
          <w:szCs w:val="24"/>
          <w:lang w:val="id-ID"/>
        </w:rPr>
        <w:t xml:space="preserve">                              </w:t>
      </w:r>
      <w:r>
        <w:rPr>
          <w:rFonts w:asciiTheme="majorBidi" w:hAnsiTheme="majorBidi" w:cstheme="majorBidi"/>
          <w:b/>
          <w:bCs/>
          <w:sz w:val="24"/>
          <w:szCs w:val="24"/>
          <w:lang w:val="id-ID"/>
        </w:rPr>
        <w:t xml:space="preserve">            </w:t>
      </w:r>
      <w:r w:rsidRPr="00FE3C52">
        <w:rPr>
          <w:rFonts w:asciiTheme="majorBidi" w:hAnsiTheme="majorBidi" w:cstheme="majorBidi"/>
          <w:b/>
          <w:bCs/>
          <w:sz w:val="24"/>
          <w:szCs w:val="24"/>
          <w:lang w:val="id-ID"/>
        </w:rPr>
        <w:t>PRAKTEK KERJA LAPANGAN</w:t>
      </w:r>
    </w:p>
    <w:p w14:paraId="427E1864" w14:textId="77777777" w:rsidR="00532C08" w:rsidRPr="00FE3C52" w:rsidRDefault="00532C08" w:rsidP="00532C08">
      <w:pPr>
        <w:spacing w:after="0"/>
        <w:rPr>
          <w:rFonts w:asciiTheme="majorBidi" w:hAnsiTheme="majorBidi" w:cstheme="majorBidi"/>
          <w:b/>
          <w:bCs/>
          <w:sz w:val="24"/>
          <w:szCs w:val="24"/>
          <w:lang w:val="id-ID"/>
        </w:rPr>
      </w:pPr>
    </w:p>
    <w:p w14:paraId="7A7A932F" w14:textId="77777777" w:rsidR="00532C08" w:rsidRPr="00FE3C52" w:rsidRDefault="00532C08" w:rsidP="00532C08">
      <w:pPr>
        <w:spacing w:after="0"/>
        <w:rPr>
          <w:rFonts w:asciiTheme="majorBidi" w:hAnsiTheme="majorBidi" w:cstheme="majorBidi"/>
          <w:b/>
          <w:bCs/>
          <w:sz w:val="24"/>
          <w:szCs w:val="24"/>
          <w:lang w:val="id-ID"/>
        </w:rPr>
      </w:pPr>
    </w:p>
    <w:p w14:paraId="4B6D70A1" w14:textId="77777777" w:rsidR="00532C08" w:rsidRPr="00FE3C52" w:rsidRDefault="00532C08" w:rsidP="00532C08">
      <w:pPr>
        <w:spacing w:after="0"/>
        <w:rPr>
          <w:rFonts w:asciiTheme="majorBidi" w:hAnsiTheme="majorBidi" w:cstheme="majorBidi"/>
          <w:b/>
          <w:bCs/>
          <w:sz w:val="24"/>
          <w:szCs w:val="24"/>
          <w:lang w:val="id-ID"/>
        </w:rPr>
      </w:pPr>
      <w:r w:rsidRPr="00FE3C52">
        <w:rPr>
          <w:rFonts w:asciiTheme="majorBidi" w:hAnsiTheme="majorBidi" w:cstheme="majorBidi"/>
          <w:b/>
          <w:bCs/>
          <w:sz w:val="24"/>
          <w:szCs w:val="24"/>
          <w:lang w:val="id-ID"/>
        </w:rPr>
        <w:t xml:space="preserve">                                            </w:t>
      </w:r>
      <w:r>
        <w:rPr>
          <w:rFonts w:asciiTheme="majorBidi" w:hAnsiTheme="majorBidi" w:cstheme="majorBidi"/>
          <w:b/>
          <w:bCs/>
          <w:sz w:val="24"/>
          <w:szCs w:val="24"/>
          <w:lang w:val="id-ID"/>
        </w:rPr>
        <w:t xml:space="preserve">            </w:t>
      </w:r>
      <w:r w:rsidRPr="00FE3C52">
        <w:rPr>
          <w:rFonts w:asciiTheme="majorBidi" w:hAnsiTheme="majorBidi" w:cstheme="majorBidi"/>
          <w:b/>
          <w:bCs/>
          <w:sz w:val="24"/>
          <w:szCs w:val="24"/>
          <w:lang w:val="id-ID"/>
        </w:rPr>
        <w:t xml:space="preserve">Diajukan Kepada </w:t>
      </w:r>
    </w:p>
    <w:p w14:paraId="4086A263" w14:textId="77777777" w:rsidR="00532C08" w:rsidRPr="00FE3C52" w:rsidRDefault="00532C08" w:rsidP="00532C08">
      <w:pPr>
        <w:spacing w:after="0"/>
        <w:rPr>
          <w:rFonts w:asciiTheme="majorBidi" w:hAnsiTheme="majorBidi" w:cstheme="majorBidi"/>
          <w:b/>
          <w:bCs/>
          <w:sz w:val="24"/>
          <w:szCs w:val="24"/>
          <w:lang w:val="id-ID"/>
        </w:rPr>
      </w:pPr>
      <w:r w:rsidRPr="00FE3C52">
        <w:rPr>
          <w:rFonts w:asciiTheme="majorBidi" w:hAnsiTheme="majorBidi" w:cstheme="majorBidi"/>
          <w:b/>
          <w:bCs/>
          <w:sz w:val="24"/>
          <w:szCs w:val="24"/>
          <w:lang w:val="id-ID"/>
        </w:rPr>
        <w:t xml:space="preserve">                                  </w:t>
      </w:r>
      <w:r>
        <w:rPr>
          <w:rFonts w:asciiTheme="majorBidi" w:hAnsiTheme="majorBidi" w:cstheme="majorBidi"/>
          <w:b/>
          <w:bCs/>
          <w:sz w:val="24"/>
          <w:szCs w:val="24"/>
          <w:lang w:val="id-ID"/>
        </w:rPr>
        <w:t xml:space="preserve">         </w:t>
      </w:r>
      <w:r w:rsidRPr="00FE3C52">
        <w:rPr>
          <w:rFonts w:asciiTheme="majorBidi" w:hAnsiTheme="majorBidi" w:cstheme="majorBidi"/>
          <w:b/>
          <w:bCs/>
          <w:sz w:val="24"/>
          <w:szCs w:val="24"/>
          <w:lang w:val="id-ID"/>
        </w:rPr>
        <w:t>Universitas Islam Balitar Blitar</w:t>
      </w:r>
    </w:p>
    <w:p w14:paraId="081077E6" w14:textId="77777777" w:rsidR="00532C08" w:rsidRPr="00FE3C52" w:rsidRDefault="00532C08" w:rsidP="00532C08">
      <w:pPr>
        <w:spacing w:after="0"/>
        <w:rPr>
          <w:rFonts w:asciiTheme="majorBidi" w:hAnsiTheme="majorBidi" w:cstheme="majorBidi"/>
          <w:b/>
          <w:bCs/>
          <w:sz w:val="24"/>
          <w:szCs w:val="24"/>
          <w:lang w:val="id-ID"/>
        </w:rPr>
      </w:pPr>
      <w:r w:rsidRPr="00FE3C52">
        <w:rPr>
          <w:rFonts w:asciiTheme="majorBidi" w:hAnsiTheme="majorBidi" w:cstheme="majorBidi"/>
          <w:b/>
          <w:bCs/>
          <w:sz w:val="24"/>
          <w:szCs w:val="24"/>
          <w:lang w:val="id-ID"/>
        </w:rPr>
        <w:t xml:space="preserve">                           </w:t>
      </w:r>
      <w:r>
        <w:rPr>
          <w:rFonts w:asciiTheme="majorBidi" w:hAnsiTheme="majorBidi" w:cstheme="majorBidi"/>
          <w:b/>
          <w:bCs/>
          <w:sz w:val="24"/>
          <w:szCs w:val="24"/>
          <w:lang w:val="id-ID"/>
        </w:rPr>
        <w:t xml:space="preserve">         </w:t>
      </w:r>
      <w:r w:rsidRPr="00FE3C52">
        <w:rPr>
          <w:rFonts w:asciiTheme="majorBidi" w:hAnsiTheme="majorBidi" w:cstheme="majorBidi"/>
          <w:b/>
          <w:bCs/>
          <w:sz w:val="24"/>
          <w:szCs w:val="24"/>
          <w:lang w:val="id-ID"/>
        </w:rPr>
        <w:t>Untuk memenuhi salah satu persyaratan</w:t>
      </w:r>
    </w:p>
    <w:p w14:paraId="7AD4746A" w14:textId="77777777" w:rsidR="00532C08" w:rsidRPr="00FE3C52" w:rsidRDefault="00532C08" w:rsidP="00532C08">
      <w:pPr>
        <w:spacing w:after="850"/>
        <w:rPr>
          <w:rFonts w:asciiTheme="majorBidi" w:hAnsiTheme="majorBidi" w:cstheme="majorBidi"/>
          <w:b/>
          <w:bCs/>
          <w:sz w:val="24"/>
          <w:szCs w:val="24"/>
          <w:lang w:val="id-ID"/>
        </w:rPr>
      </w:pPr>
      <w:r w:rsidRPr="00FE3C52">
        <w:rPr>
          <w:rFonts w:asciiTheme="majorBidi" w:hAnsiTheme="majorBidi" w:cstheme="majorBidi"/>
          <w:b/>
          <w:bCs/>
          <w:sz w:val="24"/>
          <w:szCs w:val="24"/>
          <w:lang w:val="id-ID"/>
        </w:rPr>
        <w:t xml:space="preserve">                              </w:t>
      </w:r>
      <w:r>
        <w:rPr>
          <w:rFonts w:asciiTheme="majorBidi" w:hAnsiTheme="majorBidi" w:cstheme="majorBidi"/>
          <w:b/>
          <w:bCs/>
          <w:sz w:val="24"/>
          <w:szCs w:val="24"/>
          <w:lang w:val="id-ID"/>
        </w:rPr>
        <w:t xml:space="preserve">          </w:t>
      </w:r>
      <w:r w:rsidRPr="00FE3C52">
        <w:rPr>
          <w:rFonts w:asciiTheme="majorBidi" w:hAnsiTheme="majorBidi" w:cstheme="majorBidi"/>
          <w:b/>
          <w:bCs/>
          <w:sz w:val="24"/>
          <w:szCs w:val="24"/>
          <w:lang w:val="id-ID"/>
        </w:rPr>
        <w:t>Menyusun Karya Ilmiah II (Skripsi)</w:t>
      </w:r>
    </w:p>
    <w:p w14:paraId="4382F9BF" w14:textId="77777777" w:rsidR="00532C08" w:rsidRPr="00FE3C52" w:rsidRDefault="00532C08" w:rsidP="00532C08">
      <w:pPr>
        <w:spacing w:after="0"/>
        <w:rPr>
          <w:rFonts w:asciiTheme="majorBidi" w:hAnsiTheme="majorBidi" w:cstheme="majorBidi"/>
          <w:b/>
          <w:bCs/>
          <w:sz w:val="24"/>
          <w:szCs w:val="24"/>
          <w:lang w:val="id-ID"/>
        </w:rPr>
      </w:pPr>
      <w:r w:rsidRPr="00FE3C52">
        <w:rPr>
          <w:rFonts w:asciiTheme="majorBidi" w:hAnsiTheme="majorBidi" w:cstheme="majorBidi"/>
          <w:b/>
          <w:bCs/>
          <w:sz w:val="24"/>
          <w:szCs w:val="24"/>
          <w:lang w:val="id-ID"/>
        </w:rPr>
        <w:t xml:space="preserve">                                                       </w:t>
      </w:r>
      <w:r>
        <w:rPr>
          <w:rFonts w:asciiTheme="majorBidi" w:hAnsiTheme="majorBidi" w:cstheme="majorBidi"/>
          <w:b/>
          <w:bCs/>
          <w:sz w:val="24"/>
          <w:szCs w:val="24"/>
          <w:lang w:val="id-ID"/>
        </w:rPr>
        <w:t xml:space="preserve">          </w:t>
      </w:r>
      <w:r w:rsidRPr="00FE3C52">
        <w:rPr>
          <w:rFonts w:asciiTheme="majorBidi" w:hAnsiTheme="majorBidi" w:cstheme="majorBidi"/>
          <w:b/>
          <w:bCs/>
          <w:sz w:val="24"/>
          <w:szCs w:val="24"/>
          <w:lang w:val="id-ID"/>
        </w:rPr>
        <w:t>Oleh :</w:t>
      </w:r>
    </w:p>
    <w:p w14:paraId="12B3FC51" w14:textId="77777777" w:rsidR="00532C08" w:rsidRPr="00FE3C52" w:rsidRDefault="00532C08" w:rsidP="00532C08">
      <w:pPr>
        <w:spacing w:after="0"/>
        <w:rPr>
          <w:rFonts w:asciiTheme="majorBidi" w:hAnsiTheme="majorBidi" w:cstheme="majorBidi"/>
          <w:b/>
          <w:bCs/>
          <w:sz w:val="24"/>
          <w:szCs w:val="24"/>
          <w:lang w:val="id-ID"/>
        </w:rPr>
      </w:pPr>
      <w:r w:rsidRPr="00FE3C52">
        <w:rPr>
          <w:rFonts w:asciiTheme="majorBidi" w:hAnsiTheme="majorBidi" w:cstheme="majorBidi"/>
          <w:b/>
          <w:bCs/>
          <w:sz w:val="24"/>
          <w:szCs w:val="24"/>
          <w:lang w:val="id-ID"/>
        </w:rPr>
        <w:t xml:space="preserve">                                             </w:t>
      </w:r>
    </w:p>
    <w:p w14:paraId="1DE3606E" w14:textId="77777777" w:rsidR="00532C08" w:rsidRPr="00FE3C52" w:rsidRDefault="00532C08" w:rsidP="00532C08">
      <w:pPr>
        <w:spacing w:after="0"/>
        <w:rPr>
          <w:rFonts w:asciiTheme="majorBidi" w:hAnsiTheme="majorBidi" w:cstheme="majorBidi"/>
          <w:b/>
          <w:bCs/>
          <w:sz w:val="24"/>
          <w:szCs w:val="24"/>
          <w:lang w:val="id-ID"/>
        </w:rPr>
      </w:pPr>
      <w:r w:rsidRPr="00FE3C52">
        <w:rPr>
          <w:rFonts w:asciiTheme="majorBidi" w:hAnsiTheme="majorBidi" w:cstheme="majorBidi"/>
          <w:b/>
          <w:bCs/>
          <w:sz w:val="24"/>
          <w:szCs w:val="24"/>
          <w:lang w:val="id-ID"/>
        </w:rPr>
        <w:t xml:space="preserve">                                     </w:t>
      </w:r>
      <w:r>
        <w:rPr>
          <w:rFonts w:asciiTheme="majorBidi" w:hAnsiTheme="majorBidi" w:cstheme="majorBidi"/>
          <w:b/>
          <w:bCs/>
          <w:sz w:val="24"/>
          <w:szCs w:val="24"/>
          <w:lang w:val="id-ID"/>
        </w:rPr>
        <w:t xml:space="preserve">          </w:t>
      </w:r>
      <w:r w:rsidRPr="00FE3C52">
        <w:rPr>
          <w:rFonts w:asciiTheme="majorBidi" w:hAnsiTheme="majorBidi" w:cstheme="majorBidi"/>
          <w:b/>
          <w:bCs/>
          <w:sz w:val="24"/>
          <w:szCs w:val="24"/>
          <w:lang w:val="id-ID"/>
        </w:rPr>
        <w:t>SHANIA DINDA SALVANI</w:t>
      </w:r>
    </w:p>
    <w:p w14:paraId="36F72DDC" w14:textId="77777777" w:rsidR="00532C08" w:rsidRPr="00FE3C52" w:rsidRDefault="00532C08" w:rsidP="00532C08">
      <w:pPr>
        <w:spacing w:after="0"/>
        <w:rPr>
          <w:rFonts w:asciiTheme="majorBidi" w:hAnsiTheme="majorBidi" w:cstheme="majorBidi"/>
          <w:b/>
          <w:bCs/>
          <w:sz w:val="24"/>
          <w:szCs w:val="24"/>
          <w:lang w:val="id-ID"/>
        </w:rPr>
      </w:pPr>
    </w:p>
    <w:p w14:paraId="43A718DA" w14:textId="77777777" w:rsidR="00532C08" w:rsidRPr="00FE3C52" w:rsidRDefault="00532C08" w:rsidP="00532C08">
      <w:pPr>
        <w:spacing w:after="1701"/>
        <w:rPr>
          <w:rFonts w:asciiTheme="majorBidi" w:hAnsiTheme="majorBidi" w:cstheme="majorBidi"/>
          <w:b/>
          <w:bCs/>
          <w:sz w:val="24"/>
          <w:szCs w:val="24"/>
          <w:lang w:val="id-ID"/>
        </w:rPr>
      </w:pPr>
      <w:r w:rsidRPr="00FE3C52">
        <w:rPr>
          <w:rFonts w:asciiTheme="majorBidi" w:hAnsiTheme="majorBidi" w:cstheme="majorBidi"/>
          <w:b/>
          <w:bCs/>
          <w:sz w:val="24"/>
          <w:szCs w:val="24"/>
          <w:lang w:val="id-ID"/>
        </w:rPr>
        <w:t xml:space="preserve">                                                  </w:t>
      </w:r>
      <w:r>
        <w:rPr>
          <w:rFonts w:asciiTheme="majorBidi" w:hAnsiTheme="majorBidi" w:cstheme="majorBidi"/>
          <w:b/>
          <w:bCs/>
          <w:sz w:val="24"/>
          <w:szCs w:val="24"/>
          <w:lang w:val="id-ID"/>
        </w:rPr>
        <w:t xml:space="preserve">           </w:t>
      </w:r>
      <w:r w:rsidRPr="00FE3C52">
        <w:rPr>
          <w:rFonts w:asciiTheme="majorBidi" w:hAnsiTheme="majorBidi" w:cstheme="majorBidi"/>
          <w:b/>
          <w:bCs/>
          <w:sz w:val="24"/>
          <w:szCs w:val="24"/>
          <w:lang w:val="id-ID"/>
        </w:rPr>
        <w:t xml:space="preserve">21107710014 </w:t>
      </w:r>
    </w:p>
    <w:p w14:paraId="7C714B6B" w14:textId="77777777" w:rsidR="00532C08" w:rsidRPr="00FE3C52" w:rsidRDefault="00532C08" w:rsidP="00532C08">
      <w:pPr>
        <w:spacing w:after="0"/>
        <w:rPr>
          <w:rFonts w:asciiTheme="majorBidi" w:hAnsiTheme="majorBidi" w:cstheme="majorBidi"/>
          <w:b/>
          <w:bCs/>
          <w:sz w:val="24"/>
          <w:szCs w:val="24"/>
          <w:lang w:val="id-ID"/>
        </w:rPr>
      </w:pPr>
      <w:r w:rsidRPr="00FE3C52">
        <w:rPr>
          <w:rFonts w:asciiTheme="majorBidi" w:hAnsiTheme="majorBidi" w:cstheme="majorBidi"/>
          <w:b/>
          <w:bCs/>
          <w:sz w:val="24"/>
          <w:szCs w:val="24"/>
          <w:lang w:val="id-ID"/>
        </w:rPr>
        <w:t xml:space="preserve">                       </w:t>
      </w:r>
      <w:r>
        <w:rPr>
          <w:rFonts w:asciiTheme="majorBidi" w:hAnsiTheme="majorBidi" w:cstheme="majorBidi"/>
          <w:b/>
          <w:bCs/>
          <w:sz w:val="24"/>
          <w:szCs w:val="24"/>
          <w:lang w:val="id-ID"/>
        </w:rPr>
        <w:t xml:space="preserve">          </w:t>
      </w:r>
      <w:r w:rsidRPr="00FE3C52">
        <w:rPr>
          <w:rFonts w:asciiTheme="majorBidi" w:hAnsiTheme="majorBidi" w:cstheme="majorBidi"/>
          <w:b/>
          <w:bCs/>
          <w:sz w:val="24"/>
          <w:szCs w:val="24"/>
          <w:lang w:val="id-ID"/>
        </w:rPr>
        <w:t>UNIVERSITAS ISLAM BALITAR BLITAR</w:t>
      </w:r>
    </w:p>
    <w:p w14:paraId="21673B1D" w14:textId="77777777" w:rsidR="00532C08" w:rsidRPr="00FE3C52" w:rsidRDefault="00532C08" w:rsidP="00532C08">
      <w:pPr>
        <w:spacing w:after="0"/>
        <w:rPr>
          <w:rFonts w:asciiTheme="majorBidi" w:hAnsiTheme="majorBidi" w:cstheme="majorBidi"/>
          <w:b/>
          <w:bCs/>
          <w:sz w:val="24"/>
          <w:szCs w:val="24"/>
          <w:lang w:val="id-ID"/>
        </w:rPr>
      </w:pPr>
      <w:r w:rsidRPr="00FE3C52">
        <w:rPr>
          <w:rFonts w:asciiTheme="majorBidi" w:hAnsiTheme="majorBidi" w:cstheme="majorBidi"/>
          <w:b/>
          <w:bCs/>
          <w:sz w:val="24"/>
          <w:szCs w:val="24"/>
          <w:lang w:val="id-ID"/>
        </w:rPr>
        <w:t xml:space="preserve">                                         </w:t>
      </w:r>
      <w:r>
        <w:rPr>
          <w:rFonts w:asciiTheme="majorBidi" w:hAnsiTheme="majorBidi" w:cstheme="majorBidi"/>
          <w:b/>
          <w:bCs/>
          <w:sz w:val="24"/>
          <w:szCs w:val="24"/>
          <w:lang w:val="id-ID"/>
        </w:rPr>
        <w:t xml:space="preserve">           </w:t>
      </w:r>
      <w:r w:rsidRPr="00FE3C52">
        <w:rPr>
          <w:rFonts w:asciiTheme="majorBidi" w:hAnsiTheme="majorBidi" w:cstheme="majorBidi"/>
          <w:b/>
          <w:bCs/>
          <w:sz w:val="24"/>
          <w:szCs w:val="24"/>
          <w:lang w:val="id-ID"/>
        </w:rPr>
        <w:t>FAKULTAS HUKUM</w:t>
      </w:r>
    </w:p>
    <w:p w14:paraId="1053891A" w14:textId="77777777" w:rsidR="00532C08" w:rsidRPr="00FE3C52" w:rsidRDefault="00532C08" w:rsidP="00532C08">
      <w:pPr>
        <w:spacing w:after="0"/>
        <w:rPr>
          <w:rFonts w:asciiTheme="majorBidi" w:hAnsiTheme="majorBidi" w:cstheme="majorBidi"/>
          <w:b/>
          <w:bCs/>
          <w:sz w:val="24"/>
          <w:szCs w:val="24"/>
          <w:lang w:val="id-ID"/>
        </w:rPr>
      </w:pPr>
      <w:r w:rsidRPr="00FE3C52">
        <w:rPr>
          <w:rFonts w:asciiTheme="majorBidi" w:hAnsiTheme="majorBidi" w:cstheme="majorBidi"/>
          <w:b/>
          <w:bCs/>
          <w:sz w:val="24"/>
          <w:szCs w:val="24"/>
          <w:lang w:val="id-ID"/>
        </w:rPr>
        <w:t xml:space="preserve">                               </w:t>
      </w:r>
      <w:r>
        <w:rPr>
          <w:rFonts w:asciiTheme="majorBidi" w:hAnsiTheme="majorBidi" w:cstheme="majorBidi"/>
          <w:b/>
          <w:bCs/>
          <w:sz w:val="24"/>
          <w:szCs w:val="24"/>
          <w:lang w:val="id-ID"/>
        </w:rPr>
        <w:t xml:space="preserve">          </w:t>
      </w:r>
      <w:r w:rsidRPr="00FE3C52">
        <w:rPr>
          <w:rFonts w:asciiTheme="majorBidi" w:hAnsiTheme="majorBidi" w:cstheme="majorBidi"/>
          <w:b/>
          <w:bCs/>
          <w:sz w:val="24"/>
          <w:szCs w:val="24"/>
          <w:lang w:val="id-ID"/>
        </w:rPr>
        <w:t>PROGRAM STUDI ILMU HUKUM</w:t>
      </w:r>
    </w:p>
    <w:p w14:paraId="6FBF5B72" w14:textId="77777777" w:rsidR="00532C08" w:rsidRPr="00FE3C52" w:rsidRDefault="00532C08" w:rsidP="00532C08">
      <w:pPr>
        <w:spacing w:after="0"/>
        <w:rPr>
          <w:rFonts w:asciiTheme="majorBidi" w:hAnsiTheme="majorBidi" w:cstheme="majorBidi"/>
          <w:b/>
          <w:bCs/>
          <w:sz w:val="24"/>
          <w:szCs w:val="24"/>
          <w:lang w:val="id-ID"/>
        </w:rPr>
      </w:pPr>
      <w:r w:rsidRPr="00FE3C52">
        <w:rPr>
          <w:rFonts w:asciiTheme="majorBidi" w:hAnsiTheme="majorBidi" w:cstheme="majorBidi"/>
          <w:b/>
          <w:bCs/>
          <w:sz w:val="24"/>
          <w:szCs w:val="24"/>
          <w:lang w:val="id-ID"/>
        </w:rPr>
        <w:t xml:space="preserve">                                                       </w:t>
      </w:r>
      <w:r>
        <w:rPr>
          <w:rFonts w:asciiTheme="majorBidi" w:hAnsiTheme="majorBidi" w:cstheme="majorBidi"/>
          <w:b/>
          <w:bCs/>
          <w:sz w:val="24"/>
          <w:szCs w:val="24"/>
          <w:lang w:val="id-ID"/>
        </w:rPr>
        <w:t xml:space="preserve">         </w:t>
      </w:r>
      <w:r w:rsidRPr="00FE3C52">
        <w:rPr>
          <w:rFonts w:asciiTheme="majorBidi" w:hAnsiTheme="majorBidi" w:cstheme="majorBidi"/>
          <w:b/>
          <w:bCs/>
          <w:sz w:val="24"/>
          <w:szCs w:val="24"/>
          <w:lang w:val="id-ID"/>
        </w:rPr>
        <w:t>BLITAR</w:t>
      </w:r>
    </w:p>
    <w:p w14:paraId="1B241CAD" w14:textId="77777777" w:rsidR="00532C08" w:rsidRPr="00FE3C52" w:rsidRDefault="00532C08" w:rsidP="00532C08">
      <w:pPr>
        <w:spacing w:after="0"/>
        <w:rPr>
          <w:rFonts w:asciiTheme="majorBidi" w:hAnsiTheme="majorBidi" w:cstheme="majorBidi"/>
          <w:b/>
          <w:bCs/>
          <w:sz w:val="24"/>
          <w:szCs w:val="24"/>
          <w:lang w:val="id-ID"/>
        </w:rPr>
      </w:pPr>
      <w:r w:rsidRPr="00FE3C52">
        <w:rPr>
          <w:rFonts w:asciiTheme="majorBidi" w:hAnsiTheme="majorBidi" w:cstheme="majorBidi"/>
          <w:b/>
          <w:bCs/>
          <w:sz w:val="24"/>
          <w:szCs w:val="24"/>
          <w:lang w:val="id-ID"/>
        </w:rPr>
        <w:t xml:space="preserve">                                                          </w:t>
      </w:r>
      <w:r>
        <w:rPr>
          <w:rFonts w:asciiTheme="majorBidi" w:hAnsiTheme="majorBidi" w:cstheme="majorBidi"/>
          <w:b/>
          <w:bCs/>
          <w:sz w:val="24"/>
          <w:szCs w:val="24"/>
          <w:lang w:val="id-ID"/>
        </w:rPr>
        <w:t xml:space="preserve">    </w:t>
      </w:r>
      <w:r w:rsidRPr="00FE3C52">
        <w:rPr>
          <w:rFonts w:asciiTheme="majorBidi" w:hAnsiTheme="majorBidi" w:cstheme="majorBidi"/>
          <w:b/>
          <w:bCs/>
          <w:sz w:val="24"/>
          <w:szCs w:val="24"/>
          <w:lang w:val="id-ID"/>
        </w:rPr>
        <w:t xml:space="preserve"> </w:t>
      </w:r>
      <w:r>
        <w:rPr>
          <w:rFonts w:asciiTheme="majorBidi" w:hAnsiTheme="majorBidi" w:cstheme="majorBidi"/>
          <w:b/>
          <w:bCs/>
          <w:sz w:val="24"/>
          <w:szCs w:val="24"/>
          <w:lang w:val="id-ID"/>
        </w:rPr>
        <w:t xml:space="preserve">    </w:t>
      </w:r>
      <w:r w:rsidRPr="00FE3C52">
        <w:rPr>
          <w:rFonts w:asciiTheme="majorBidi" w:hAnsiTheme="majorBidi" w:cstheme="majorBidi"/>
          <w:b/>
          <w:bCs/>
          <w:sz w:val="24"/>
          <w:szCs w:val="24"/>
          <w:lang w:val="id-ID"/>
        </w:rPr>
        <w:t>2024</w:t>
      </w:r>
    </w:p>
    <w:p w14:paraId="536CE0DA" w14:textId="77777777" w:rsidR="00532C08" w:rsidRDefault="00532C08" w:rsidP="00532C08">
      <w:pPr>
        <w:spacing w:after="0"/>
        <w:rPr>
          <w:rFonts w:asciiTheme="majorBidi" w:hAnsiTheme="majorBidi" w:cstheme="majorBidi"/>
          <w:b/>
          <w:bCs/>
          <w:sz w:val="24"/>
          <w:szCs w:val="24"/>
          <w:lang w:val="id-ID"/>
        </w:rPr>
      </w:pPr>
      <w:r w:rsidRPr="00157AEF">
        <w:rPr>
          <w:rFonts w:asciiTheme="majorBidi" w:hAnsiTheme="majorBidi" w:cstheme="majorBidi"/>
          <w:b/>
          <w:bCs/>
          <w:sz w:val="24"/>
          <w:szCs w:val="24"/>
          <w:lang w:val="id-ID"/>
        </w:rPr>
        <w:t xml:space="preserve">                                         </w:t>
      </w:r>
    </w:p>
    <w:p w14:paraId="12C8DEAD" w14:textId="12FAFA64" w:rsidR="00532C08" w:rsidRDefault="00532C08" w:rsidP="00532C08">
      <w:pPr>
        <w:jc w:val="center"/>
        <w:rPr>
          <w:rFonts w:asciiTheme="majorBidi" w:hAnsiTheme="majorBidi" w:cstheme="majorBidi"/>
          <w:sz w:val="24"/>
          <w:szCs w:val="24"/>
        </w:rPr>
      </w:pPr>
    </w:p>
    <w:p w14:paraId="41649715" w14:textId="4B04E8C7" w:rsidR="00532C08" w:rsidRDefault="00532C08" w:rsidP="00532C08">
      <w:pPr>
        <w:jc w:val="center"/>
        <w:rPr>
          <w:rFonts w:asciiTheme="majorBidi" w:hAnsiTheme="majorBidi" w:cstheme="majorBidi"/>
          <w:sz w:val="24"/>
          <w:szCs w:val="24"/>
        </w:rPr>
      </w:pPr>
    </w:p>
    <w:p w14:paraId="16630691" w14:textId="6FFFAE35" w:rsidR="00532C08" w:rsidRDefault="00532C08" w:rsidP="00532C08">
      <w:pPr>
        <w:jc w:val="center"/>
        <w:rPr>
          <w:rFonts w:asciiTheme="majorBidi" w:hAnsiTheme="majorBidi" w:cstheme="majorBidi"/>
          <w:sz w:val="24"/>
          <w:szCs w:val="24"/>
        </w:rPr>
      </w:pPr>
    </w:p>
    <w:p w14:paraId="3E949ED3" w14:textId="4398CF9B" w:rsidR="00532C08" w:rsidRPr="00887BA5" w:rsidRDefault="00532C08" w:rsidP="00887BA5">
      <w:pPr>
        <w:pStyle w:val="Judul1"/>
        <w:jc w:val="center"/>
        <w:rPr>
          <w:rFonts w:asciiTheme="majorBidi" w:hAnsiTheme="majorBidi"/>
          <w:b/>
          <w:bCs/>
          <w:color w:val="auto"/>
          <w:sz w:val="24"/>
          <w:szCs w:val="24"/>
          <w:lang w:val="id-ID"/>
        </w:rPr>
      </w:pPr>
      <w:bookmarkStart w:id="0" w:name="_Toc187396449"/>
      <w:r w:rsidRPr="00887BA5">
        <w:rPr>
          <w:rFonts w:asciiTheme="majorBidi" w:hAnsiTheme="majorBidi"/>
          <w:b/>
          <w:bCs/>
          <w:color w:val="auto"/>
          <w:sz w:val="24"/>
          <w:szCs w:val="24"/>
          <w:lang w:val="id-ID"/>
        </w:rPr>
        <w:t>HALAMAN PERSETUJUAN PKL</w:t>
      </w:r>
      <w:bookmarkEnd w:id="0"/>
    </w:p>
    <w:p w14:paraId="669DCA1C" w14:textId="77777777" w:rsidR="00532C08" w:rsidRPr="00157AEF" w:rsidRDefault="00532C08" w:rsidP="00532C08">
      <w:pPr>
        <w:rPr>
          <w:rFonts w:asciiTheme="majorBidi" w:hAnsiTheme="majorBidi" w:cstheme="majorBidi"/>
          <w:b/>
          <w:bCs/>
          <w:sz w:val="24"/>
          <w:szCs w:val="24"/>
          <w:lang w:val="id-ID"/>
        </w:rPr>
      </w:pPr>
    </w:p>
    <w:p w14:paraId="4E5F7C9F" w14:textId="77777777" w:rsidR="00532C08" w:rsidRDefault="00532C08" w:rsidP="00532C08">
      <w:pPr>
        <w:rPr>
          <w:rFonts w:asciiTheme="majorBidi" w:hAnsiTheme="majorBidi" w:cstheme="majorBidi"/>
          <w:sz w:val="24"/>
          <w:szCs w:val="24"/>
          <w:lang w:val="id-ID"/>
        </w:rPr>
      </w:pPr>
      <w:r>
        <w:rPr>
          <w:rFonts w:asciiTheme="majorBidi" w:hAnsiTheme="majorBidi" w:cstheme="majorBidi"/>
          <w:b/>
          <w:bCs/>
          <w:sz w:val="28"/>
          <w:szCs w:val="28"/>
          <w:lang w:val="id-ID"/>
        </w:rPr>
        <w:t xml:space="preserve">                                                    </w:t>
      </w:r>
      <w:r>
        <w:rPr>
          <w:rFonts w:asciiTheme="majorBidi" w:hAnsiTheme="majorBidi" w:cstheme="majorBidi"/>
          <w:sz w:val="24"/>
          <w:szCs w:val="24"/>
          <w:lang w:val="id-ID"/>
        </w:rPr>
        <w:t xml:space="preserve">Judul : </w:t>
      </w:r>
    </w:p>
    <w:p w14:paraId="403CC18B" w14:textId="77777777" w:rsidR="00532C08" w:rsidRPr="00BD292E" w:rsidRDefault="00532C08" w:rsidP="00532C08">
      <w:pPr>
        <w:spacing w:line="360" w:lineRule="auto"/>
        <w:jc w:val="center"/>
        <w:rPr>
          <w:rFonts w:asciiTheme="majorBidi" w:hAnsiTheme="majorBidi" w:cstheme="majorBidi"/>
          <w:b/>
          <w:bCs/>
          <w:sz w:val="24"/>
          <w:szCs w:val="24"/>
          <w:lang w:val="id-ID"/>
        </w:rPr>
      </w:pPr>
      <w:r w:rsidRPr="00BD292E">
        <w:rPr>
          <w:rFonts w:asciiTheme="majorBidi" w:hAnsiTheme="majorBidi" w:cstheme="majorBidi"/>
          <w:b/>
          <w:bCs/>
          <w:sz w:val="24"/>
          <w:szCs w:val="24"/>
          <w:lang w:val="id-ID"/>
        </w:rPr>
        <w:t>Implementasi Hukum Terhadap Dana Pensiun PNS</w:t>
      </w:r>
      <w:r>
        <w:rPr>
          <w:rFonts w:asciiTheme="majorBidi" w:hAnsiTheme="majorBidi" w:cstheme="majorBidi"/>
          <w:b/>
          <w:bCs/>
          <w:sz w:val="24"/>
          <w:szCs w:val="24"/>
          <w:lang w:val="id-ID"/>
        </w:rPr>
        <w:t xml:space="preserve"> di KCP Bank Bukopin     Blitar</w:t>
      </w:r>
    </w:p>
    <w:p w14:paraId="75D9CCE8" w14:textId="6592EC6F" w:rsidR="00532C08" w:rsidRDefault="00532C08" w:rsidP="00532C08">
      <w:pPr>
        <w:rPr>
          <w:rFonts w:asciiTheme="majorBidi" w:hAnsiTheme="majorBidi" w:cstheme="majorBidi"/>
          <w:sz w:val="24"/>
          <w:szCs w:val="24"/>
          <w:lang w:val="id-ID"/>
        </w:rPr>
      </w:pPr>
      <w:r>
        <w:rPr>
          <w:rFonts w:asciiTheme="majorBidi" w:hAnsiTheme="majorBidi" w:cstheme="majorBidi"/>
          <w:b/>
          <w:bCs/>
          <w:sz w:val="28"/>
          <w:szCs w:val="28"/>
          <w:lang w:val="id-ID"/>
        </w:rPr>
        <w:t xml:space="preserve">                                                     </w:t>
      </w:r>
      <w:r>
        <w:rPr>
          <w:rFonts w:asciiTheme="majorBidi" w:hAnsiTheme="majorBidi" w:cstheme="majorBidi"/>
          <w:sz w:val="24"/>
          <w:szCs w:val="24"/>
          <w:lang w:val="id-ID"/>
        </w:rPr>
        <w:t xml:space="preserve">Oleh  </w:t>
      </w:r>
    </w:p>
    <w:p w14:paraId="3F96D133" w14:textId="77777777" w:rsidR="00532C08" w:rsidRDefault="00532C08" w:rsidP="00532C08">
      <w:pPr>
        <w:rPr>
          <w:rFonts w:asciiTheme="majorBidi" w:hAnsiTheme="majorBidi" w:cstheme="majorBidi"/>
          <w:sz w:val="24"/>
          <w:szCs w:val="24"/>
          <w:lang w:val="id-ID"/>
        </w:rPr>
      </w:pPr>
      <w:r>
        <w:rPr>
          <w:rFonts w:asciiTheme="majorBidi" w:hAnsiTheme="majorBidi" w:cstheme="majorBidi"/>
          <w:sz w:val="24"/>
          <w:szCs w:val="24"/>
          <w:lang w:val="id-ID"/>
        </w:rPr>
        <w:tab/>
      </w:r>
      <w:r>
        <w:rPr>
          <w:rFonts w:asciiTheme="majorBidi" w:hAnsiTheme="majorBidi" w:cstheme="majorBidi"/>
          <w:sz w:val="24"/>
          <w:szCs w:val="24"/>
          <w:lang w:val="id-ID"/>
        </w:rPr>
        <w:tab/>
      </w:r>
      <w:r>
        <w:rPr>
          <w:rFonts w:asciiTheme="majorBidi" w:hAnsiTheme="majorBidi" w:cstheme="majorBidi"/>
          <w:sz w:val="24"/>
          <w:szCs w:val="24"/>
          <w:lang w:val="id-ID"/>
        </w:rPr>
        <w:tab/>
      </w:r>
      <w:r>
        <w:rPr>
          <w:rFonts w:asciiTheme="majorBidi" w:hAnsiTheme="majorBidi" w:cstheme="majorBidi"/>
          <w:sz w:val="24"/>
          <w:szCs w:val="24"/>
          <w:lang w:val="id-ID"/>
        </w:rPr>
        <w:tab/>
        <w:t>Nama</w:t>
      </w:r>
      <w:r>
        <w:rPr>
          <w:rFonts w:asciiTheme="majorBidi" w:hAnsiTheme="majorBidi" w:cstheme="majorBidi"/>
          <w:sz w:val="24"/>
          <w:szCs w:val="24"/>
          <w:lang w:val="id-ID"/>
        </w:rPr>
        <w:tab/>
      </w:r>
      <w:r>
        <w:rPr>
          <w:rFonts w:asciiTheme="majorBidi" w:hAnsiTheme="majorBidi" w:cstheme="majorBidi"/>
          <w:sz w:val="24"/>
          <w:szCs w:val="24"/>
          <w:lang w:val="id-ID"/>
        </w:rPr>
        <w:tab/>
        <w:t>: SHANIA DINDA SALVANI</w:t>
      </w:r>
    </w:p>
    <w:p w14:paraId="17E4612E" w14:textId="77777777" w:rsidR="00532C08" w:rsidRDefault="00532C08" w:rsidP="00532C08">
      <w:pPr>
        <w:rPr>
          <w:rFonts w:asciiTheme="majorBidi" w:hAnsiTheme="majorBidi" w:cstheme="majorBidi"/>
          <w:sz w:val="24"/>
          <w:szCs w:val="24"/>
          <w:lang w:val="id-ID"/>
        </w:rPr>
      </w:pPr>
      <w:r>
        <w:rPr>
          <w:rFonts w:asciiTheme="majorBidi" w:hAnsiTheme="majorBidi" w:cstheme="majorBidi"/>
          <w:sz w:val="24"/>
          <w:szCs w:val="24"/>
          <w:lang w:val="id-ID"/>
        </w:rPr>
        <w:t xml:space="preserve">        </w:t>
      </w:r>
      <w:r>
        <w:rPr>
          <w:rFonts w:asciiTheme="majorBidi" w:hAnsiTheme="majorBidi" w:cstheme="majorBidi"/>
          <w:sz w:val="24"/>
          <w:szCs w:val="24"/>
          <w:lang w:val="id-ID"/>
        </w:rPr>
        <w:tab/>
      </w:r>
      <w:r>
        <w:rPr>
          <w:rFonts w:asciiTheme="majorBidi" w:hAnsiTheme="majorBidi" w:cstheme="majorBidi"/>
          <w:sz w:val="24"/>
          <w:szCs w:val="24"/>
          <w:lang w:val="id-ID"/>
        </w:rPr>
        <w:tab/>
      </w:r>
      <w:r>
        <w:rPr>
          <w:rFonts w:asciiTheme="majorBidi" w:hAnsiTheme="majorBidi" w:cstheme="majorBidi"/>
          <w:sz w:val="24"/>
          <w:szCs w:val="24"/>
          <w:lang w:val="id-ID"/>
        </w:rPr>
        <w:tab/>
      </w:r>
      <w:r>
        <w:rPr>
          <w:rFonts w:asciiTheme="majorBidi" w:hAnsiTheme="majorBidi" w:cstheme="majorBidi"/>
          <w:sz w:val="24"/>
          <w:szCs w:val="24"/>
          <w:lang w:val="id-ID"/>
        </w:rPr>
        <w:tab/>
        <w:t>NIM</w:t>
      </w:r>
      <w:r>
        <w:rPr>
          <w:rFonts w:asciiTheme="majorBidi" w:hAnsiTheme="majorBidi" w:cstheme="majorBidi"/>
          <w:sz w:val="24"/>
          <w:szCs w:val="24"/>
          <w:lang w:val="id-ID"/>
        </w:rPr>
        <w:tab/>
      </w:r>
      <w:r>
        <w:rPr>
          <w:rFonts w:asciiTheme="majorBidi" w:hAnsiTheme="majorBidi" w:cstheme="majorBidi"/>
          <w:sz w:val="24"/>
          <w:szCs w:val="24"/>
          <w:lang w:val="id-ID"/>
        </w:rPr>
        <w:tab/>
        <w:t>: 21107710014</w:t>
      </w:r>
    </w:p>
    <w:p w14:paraId="2F70D869" w14:textId="77777777" w:rsidR="00532C08" w:rsidRDefault="00532C08" w:rsidP="00532C08">
      <w:pPr>
        <w:rPr>
          <w:rFonts w:asciiTheme="majorBidi" w:hAnsiTheme="majorBidi" w:cstheme="majorBidi"/>
          <w:sz w:val="24"/>
          <w:szCs w:val="24"/>
          <w:lang w:val="id-ID"/>
        </w:rPr>
      </w:pPr>
      <w:r>
        <w:rPr>
          <w:rFonts w:asciiTheme="majorBidi" w:hAnsiTheme="majorBidi" w:cstheme="majorBidi"/>
          <w:sz w:val="24"/>
          <w:szCs w:val="24"/>
          <w:lang w:val="id-ID"/>
        </w:rPr>
        <w:tab/>
      </w:r>
      <w:r>
        <w:rPr>
          <w:rFonts w:asciiTheme="majorBidi" w:hAnsiTheme="majorBidi" w:cstheme="majorBidi"/>
          <w:sz w:val="24"/>
          <w:szCs w:val="24"/>
          <w:lang w:val="id-ID"/>
        </w:rPr>
        <w:tab/>
      </w:r>
      <w:r>
        <w:rPr>
          <w:rFonts w:asciiTheme="majorBidi" w:hAnsiTheme="majorBidi" w:cstheme="majorBidi"/>
          <w:sz w:val="24"/>
          <w:szCs w:val="24"/>
          <w:lang w:val="id-ID"/>
        </w:rPr>
        <w:tab/>
        <w:t xml:space="preserve">            Jurusan</w:t>
      </w:r>
      <w:r>
        <w:rPr>
          <w:rFonts w:asciiTheme="majorBidi" w:hAnsiTheme="majorBidi" w:cstheme="majorBidi"/>
          <w:sz w:val="24"/>
          <w:szCs w:val="24"/>
          <w:lang w:val="id-ID"/>
        </w:rPr>
        <w:tab/>
        <w:t>: Ilmu Hukum</w:t>
      </w:r>
    </w:p>
    <w:p w14:paraId="172AFE8D" w14:textId="77777777" w:rsidR="00532C08" w:rsidRDefault="00532C08" w:rsidP="00532C08">
      <w:pPr>
        <w:rPr>
          <w:rFonts w:asciiTheme="majorBidi" w:hAnsiTheme="majorBidi" w:cstheme="majorBidi"/>
          <w:sz w:val="24"/>
          <w:szCs w:val="24"/>
          <w:lang w:val="id-ID"/>
        </w:rPr>
      </w:pPr>
      <w:r>
        <w:rPr>
          <w:rFonts w:asciiTheme="majorBidi" w:hAnsiTheme="majorBidi" w:cstheme="majorBidi"/>
          <w:sz w:val="24"/>
          <w:szCs w:val="24"/>
          <w:lang w:val="id-ID"/>
        </w:rPr>
        <w:t xml:space="preserve">                                             Telah diperiksa dan disetujui untuk diuji :</w:t>
      </w:r>
    </w:p>
    <w:p w14:paraId="677428DC" w14:textId="77777777" w:rsidR="00532C08" w:rsidRDefault="00532C08" w:rsidP="00532C08">
      <w:pPr>
        <w:rPr>
          <w:rFonts w:asciiTheme="majorBidi" w:hAnsiTheme="majorBidi" w:cstheme="majorBidi"/>
          <w:sz w:val="24"/>
          <w:szCs w:val="24"/>
          <w:lang w:val="id-ID"/>
        </w:rPr>
      </w:pPr>
    </w:p>
    <w:p w14:paraId="6E505E41" w14:textId="77777777" w:rsidR="00532C08" w:rsidRDefault="00532C08" w:rsidP="00532C08">
      <w:pPr>
        <w:rPr>
          <w:rFonts w:asciiTheme="majorBidi" w:hAnsiTheme="majorBidi" w:cstheme="majorBidi"/>
          <w:sz w:val="24"/>
          <w:szCs w:val="24"/>
          <w:lang w:val="id-ID"/>
        </w:rPr>
      </w:pPr>
      <w:r>
        <w:rPr>
          <w:rFonts w:asciiTheme="majorBidi" w:hAnsiTheme="majorBidi" w:cstheme="majorBidi"/>
          <w:sz w:val="24"/>
          <w:szCs w:val="24"/>
          <w:lang w:val="id-ID"/>
        </w:rPr>
        <w:t>Blitar, 07 Januari 2025</w:t>
      </w:r>
    </w:p>
    <w:p w14:paraId="1C3CD7C1" w14:textId="77777777" w:rsidR="00532C08" w:rsidRDefault="00532C08" w:rsidP="00532C08">
      <w:pPr>
        <w:rPr>
          <w:rFonts w:asciiTheme="majorBidi" w:hAnsiTheme="majorBidi" w:cstheme="majorBidi"/>
          <w:sz w:val="24"/>
          <w:szCs w:val="24"/>
          <w:lang w:val="id-ID"/>
        </w:rPr>
      </w:pPr>
      <w:r>
        <w:rPr>
          <w:rFonts w:asciiTheme="majorBidi" w:hAnsiTheme="majorBidi" w:cstheme="majorBidi"/>
          <w:sz w:val="24"/>
          <w:szCs w:val="24"/>
          <w:lang w:val="id-ID"/>
        </w:rPr>
        <w:t>Mengetahui,</w:t>
      </w:r>
      <w:r>
        <w:rPr>
          <w:rFonts w:asciiTheme="majorBidi" w:hAnsiTheme="majorBidi" w:cstheme="majorBidi"/>
          <w:sz w:val="24"/>
          <w:szCs w:val="24"/>
          <w:lang w:val="id-ID"/>
        </w:rPr>
        <w:tab/>
      </w:r>
      <w:r>
        <w:rPr>
          <w:rFonts w:asciiTheme="majorBidi" w:hAnsiTheme="majorBidi" w:cstheme="majorBidi"/>
          <w:sz w:val="24"/>
          <w:szCs w:val="24"/>
          <w:lang w:val="id-ID"/>
        </w:rPr>
        <w:tab/>
      </w:r>
      <w:r>
        <w:rPr>
          <w:rFonts w:asciiTheme="majorBidi" w:hAnsiTheme="majorBidi" w:cstheme="majorBidi"/>
          <w:sz w:val="24"/>
          <w:szCs w:val="24"/>
          <w:lang w:val="id-ID"/>
        </w:rPr>
        <w:tab/>
      </w:r>
      <w:r>
        <w:rPr>
          <w:rFonts w:asciiTheme="majorBidi" w:hAnsiTheme="majorBidi" w:cstheme="majorBidi"/>
          <w:sz w:val="24"/>
          <w:szCs w:val="24"/>
          <w:lang w:val="id-ID"/>
        </w:rPr>
        <w:tab/>
      </w:r>
      <w:r>
        <w:rPr>
          <w:rFonts w:asciiTheme="majorBidi" w:hAnsiTheme="majorBidi" w:cstheme="majorBidi"/>
          <w:sz w:val="24"/>
          <w:szCs w:val="24"/>
          <w:lang w:val="id-ID"/>
        </w:rPr>
        <w:tab/>
      </w:r>
      <w:r>
        <w:rPr>
          <w:rFonts w:asciiTheme="majorBidi" w:hAnsiTheme="majorBidi" w:cstheme="majorBidi"/>
          <w:sz w:val="24"/>
          <w:szCs w:val="24"/>
          <w:lang w:val="id-ID"/>
        </w:rPr>
        <w:tab/>
      </w:r>
      <w:r>
        <w:rPr>
          <w:rFonts w:asciiTheme="majorBidi" w:hAnsiTheme="majorBidi" w:cstheme="majorBidi"/>
          <w:sz w:val="24"/>
          <w:szCs w:val="24"/>
          <w:lang w:val="id-ID"/>
        </w:rPr>
        <w:tab/>
        <w:t>Menyetujui,</w:t>
      </w:r>
    </w:p>
    <w:p w14:paraId="652DCF91" w14:textId="77777777" w:rsidR="00532C08" w:rsidRDefault="00532C08" w:rsidP="00532C08">
      <w:pPr>
        <w:rPr>
          <w:rFonts w:asciiTheme="majorBidi" w:hAnsiTheme="majorBidi" w:cstheme="majorBidi"/>
          <w:sz w:val="24"/>
          <w:szCs w:val="24"/>
          <w:lang w:val="id-ID"/>
        </w:rPr>
      </w:pPr>
      <w:r>
        <w:rPr>
          <w:rFonts w:asciiTheme="majorBidi" w:hAnsiTheme="majorBidi" w:cstheme="majorBidi"/>
          <w:sz w:val="24"/>
          <w:szCs w:val="24"/>
          <w:lang w:val="id-ID"/>
        </w:rPr>
        <w:t>Ketua Program Studi Ilmu Hukum,</w:t>
      </w:r>
      <w:r>
        <w:rPr>
          <w:rFonts w:asciiTheme="majorBidi" w:hAnsiTheme="majorBidi" w:cstheme="majorBidi"/>
          <w:sz w:val="24"/>
          <w:szCs w:val="24"/>
          <w:lang w:val="id-ID"/>
        </w:rPr>
        <w:tab/>
      </w:r>
      <w:r>
        <w:rPr>
          <w:rFonts w:asciiTheme="majorBidi" w:hAnsiTheme="majorBidi" w:cstheme="majorBidi"/>
          <w:sz w:val="24"/>
          <w:szCs w:val="24"/>
          <w:lang w:val="id-ID"/>
        </w:rPr>
        <w:tab/>
      </w:r>
      <w:r>
        <w:rPr>
          <w:rFonts w:asciiTheme="majorBidi" w:hAnsiTheme="majorBidi" w:cstheme="majorBidi"/>
          <w:sz w:val="24"/>
          <w:szCs w:val="24"/>
          <w:lang w:val="id-ID"/>
        </w:rPr>
        <w:tab/>
      </w:r>
      <w:r>
        <w:rPr>
          <w:rFonts w:asciiTheme="majorBidi" w:hAnsiTheme="majorBidi" w:cstheme="majorBidi"/>
          <w:sz w:val="24"/>
          <w:szCs w:val="24"/>
          <w:lang w:val="id-ID"/>
        </w:rPr>
        <w:tab/>
        <w:t>Pembimbing,</w:t>
      </w:r>
    </w:p>
    <w:p w14:paraId="2980E051" w14:textId="77777777" w:rsidR="00532C08" w:rsidRDefault="00532C08" w:rsidP="00532C08">
      <w:pPr>
        <w:rPr>
          <w:rFonts w:asciiTheme="majorBidi" w:hAnsiTheme="majorBidi" w:cstheme="majorBidi"/>
          <w:sz w:val="24"/>
          <w:szCs w:val="24"/>
          <w:lang w:val="id-ID"/>
        </w:rPr>
      </w:pPr>
    </w:p>
    <w:p w14:paraId="502A59D1" w14:textId="77777777" w:rsidR="00532C08" w:rsidRDefault="00532C08" w:rsidP="00532C08">
      <w:pPr>
        <w:rPr>
          <w:rFonts w:asciiTheme="majorBidi" w:hAnsiTheme="majorBidi" w:cstheme="majorBidi"/>
          <w:sz w:val="24"/>
          <w:szCs w:val="24"/>
          <w:lang w:val="id-ID"/>
        </w:rPr>
      </w:pPr>
    </w:p>
    <w:p w14:paraId="03C49154" w14:textId="77777777" w:rsidR="00532C08" w:rsidRDefault="00532C08" w:rsidP="00532C08">
      <w:pPr>
        <w:rPr>
          <w:rFonts w:asciiTheme="majorBidi" w:hAnsiTheme="majorBidi" w:cstheme="majorBidi"/>
          <w:b/>
          <w:bCs/>
          <w:sz w:val="24"/>
          <w:szCs w:val="24"/>
          <w:u w:val="single"/>
          <w:lang w:val="id-ID"/>
        </w:rPr>
      </w:pPr>
      <w:r w:rsidRPr="00677E01">
        <w:rPr>
          <w:rFonts w:asciiTheme="majorBidi" w:hAnsiTheme="majorBidi" w:cstheme="majorBidi"/>
          <w:b/>
          <w:bCs/>
          <w:sz w:val="24"/>
          <w:szCs w:val="24"/>
          <w:u w:val="single"/>
          <w:lang w:val="id-ID"/>
        </w:rPr>
        <w:t>Mukhammad Taufan Perdana Putra, S.H, M.H.</w:t>
      </w:r>
      <w:r>
        <w:rPr>
          <w:rFonts w:asciiTheme="majorBidi" w:hAnsiTheme="majorBidi" w:cstheme="majorBidi"/>
          <w:b/>
          <w:bCs/>
          <w:sz w:val="24"/>
          <w:szCs w:val="24"/>
          <w:lang w:val="id-ID"/>
        </w:rPr>
        <w:t xml:space="preserve">        </w:t>
      </w:r>
      <w:r w:rsidRPr="00677E01">
        <w:rPr>
          <w:rFonts w:asciiTheme="majorBidi" w:hAnsiTheme="majorBidi" w:cstheme="majorBidi"/>
          <w:b/>
          <w:bCs/>
          <w:sz w:val="24"/>
          <w:szCs w:val="24"/>
          <w:u w:val="single"/>
          <w:lang w:val="id-ID"/>
        </w:rPr>
        <w:t>Eko Yuliastuti</w:t>
      </w:r>
      <w:r>
        <w:rPr>
          <w:rFonts w:asciiTheme="majorBidi" w:hAnsiTheme="majorBidi" w:cstheme="majorBidi"/>
          <w:b/>
          <w:bCs/>
          <w:sz w:val="24"/>
          <w:szCs w:val="24"/>
          <w:u w:val="single"/>
          <w:lang w:val="id-ID"/>
        </w:rPr>
        <w:t xml:space="preserve"> </w:t>
      </w:r>
      <w:r w:rsidRPr="00677E01">
        <w:rPr>
          <w:rFonts w:asciiTheme="majorBidi" w:hAnsiTheme="majorBidi" w:cstheme="majorBidi"/>
          <w:b/>
          <w:bCs/>
          <w:sz w:val="24"/>
          <w:szCs w:val="24"/>
          <w:u w:val="single"/>
          <w:lang w:val="id-ID"/>
        </w:rPr>
        <w:t>S.H,M.H.</w:t>
      </w:r>
      <w:r>
        <w:rPr>
          <w:rFonts w:asciiTheme="majorBidi" w:hAnsiTheme="majorBidi" w:cstheme="majorBidi"/>
          <w:b/>
          <w:bCs/>
          <w:sz w:val="24"/>
          <w:szCs w:val="24"/>
          <w:u w:val="single"/>
          <w:lang w:val="id-ID"/>
        </w:rPr>
        <w:t xml:space="preserve">  </w:t>
      </w:r>
    </w:p>
    <w:p w14:paraId="2707F44C" w14:textId="77777777" w:rsidR="00532C08" w:rsidRPr="00907C9F" w:rsidRDefault="00532C08" w:rsidP="00532C08">
      <w:pPr>
        <w:rPr>
          <w:rFonts w:asciiTheme="majorBidi" w:hAnsiTheme="majorBidi" w:cstheme="majorBidi"/>
          <w:b/>
          <w:bCs/>
          <w:sz w:val="24"/>
          <w:szCs w:val="24"/>
          <w:u w:val="single"/>
          <w:lang w:val="id-ID"/>
        </w:rPr>
      </w:pPr>
      <w:r>
        <w:rPr>
          <w:rFonts w:asciiTheme="majorBidi" w:hAnsiTheme="majorBidi" w:cstheme="majorBidi"/>
          <w:sz w:val="24"/>
          <w:szCs w:val="24"/>
          <w:lang w:val="id-ID"/>
        </w:rPr>
        <w:t>NIDN.</w:t>
      </w:r>
      <w:r>
        <w:rPr>
          <w:rFonts w:asciiTheme="majorBidi" w:hAnsiTheme="majorBidi" w:cstheme="majorBidi"/>
          <w:sz w:val="24"/>
          <w:szCs w:val="24"/>
          <w:lang w:val="id-ID"/>
        </w:rPr>
        <w:tab/>
        <w:t>0702058404</w:t>
      </w:r>
      <w:r>
        <w:rPr>
          <w:rFonts w:asciiTheme="majorBidi" w:hAnsiTheme="majorBidi" w:cstheme="majorBidi"/>
          <w:sz w:val="24"/>
          <w:szCs w:val="24"/>
          <w:lang w:val="id-ID"/>
        </w:rPr>
        <w:tab/>
      </w:r>
      <w:r>
        <w:rPr>
          <w:rFonts w:asciiTheme="majorBidi" w:hAnsiTheme="majorBidi" w:cstheme="majorBidi"/>
          <w:sz w:val="24"/>
          <w:szCs w:val="24"/>
          <w:lang w:val="id-ID"/>
        </w:rPr>
        <w:tab/>
      </w:r>
      <w:r>
        <w:rPr>
          <w:rFonts w:asciiTheme="majorBidi" w:hAnsiTheme="majorBidi" w:cstheme="majorBidi"/>
          <w:sz w:val="24"/>
          <w:szCs w:val="24"/>
          <w:lang w:val="id-ID"/>
        </w:rPr>
        <w:tab/>
      </w:r>
      <w:r>
        <w:rPr>
          <w:rFonts w:asciiTheme="majorBidi" w:hAnsiTheme="majorBidi" w:cstheme="majorBidi"/>
          <w:sz w:val="24"/>
          <w:szCs w:val="24"/>
          <w:lang w:val="id-ID"/>
        </w:rPr>
        <w:tab/>
      </w:r>
      <w:r>
        <w:rPr>
          <w:rFonts w:asciiTheme="majorBidi" w:hAnsiTheme="majorBidi" w:cstheme="majorBidi"/>
          <w:sz w:val="24"/>
          <w:szCs w:val="24"/>
          <w:lang w:val="id-ID"/>
        </w:rPr>
        <w:tab/>
        <w:t xml:space="preserve">      NIDN. 0701077101</w:t>
      </w:r>
    </w:p>
    <w:p w14:paraId="7733C499" w14:textId="77777777" w:rsidR="00532C08" w:rsidRDefault="00532C08" w:rsidP="00532C08">
      <w:pPr>
        <w:ind w:firstLine="720"/>
        <w:rPr>
          <w:rFonts w:asciiTheme="majorBidi" w:hAnsiTheme="majorBidi" w:cstheme="majorBidi"/>
          <w:sz w:val="24"/>
          <w:szCs w:val="24"/>
          <w:lang w:val="id-ID"/>
        </w:rPr>
      </w:pPr>
      <w:r>
        <w:rPr>
          <w:rFonts w:asciiTheme="majorBidi" w:hAnsiTheme="majorBidi" w:cstheme="majorBidi"/>
          <w:sz w:val="24"/>
          <w:szCs w:val="24"/>
          <w:lang w:val="id-ID"/>
        </w:rPr>
        <w:t xml:space="preserve"> </w:t>
      </w:r>
    </w:p>
    <w:p w14:paraId="180A1C3E" w14:textId="77777777" w:rsidR="00532C08" w:rsidRDefault="00532C08" w:rsidP="00532C08">
      <w:pPr>
        <w:ind w:firstLine="720"/>
        <w:rPr>
          <w:rFonts w:asciiTheme="majorBidi" w:hAnsiTheme="majorBidi" w:cstheme="majorBidi"/>
          <w:sz w:val="24"/>
          <w:szCs w:val="24"/>
          <w:lang w:val="id-ID"/>
        </w:rPr>
      </w:pPr>
      <w:r>
        <w:rPr>
          <w:rFonts w:asciiTheme="majorBidi" w:hAnsiTheme="majorBidi" w:cstheme="majorBidi"/>
          <w:sz w:val="24"/>
          <w:szCs w:val="24"/>
          <w:lang w:val="id-ID"/>
        </w:rPr>
        <w:tab/>
      </w:r>
      <w:r>
        <w:rPr>
          <w:rFonts w:asciiTheme="majorBidi" w:hAnsiTheme="majorBidi" w:cstheme="majorBidi"/>
          <w:sz w:val="24"/>
          <w:szCs w:val="24"/>
          <w:lang w:val="id-ID"/>
        </w:rPr>
        <w:tab/>
      </w:r>
      <w:r>
        <w:rPr>
          <w:rFonts w:asciiTheme="majorBidi" w:hAnsiTheme="majorBidi" w:cstheme="majorBidi"/>
          <w:sz w:val="24"/>
          <w:szCs w:val="24"/>
          <w:lang w:val="id-ID"/>
        </w:rPr>
        <w:tab/>
      </w:r>
      <w:r>
        <w:rPr>
          <w:rFonts w:asciiTheme="majorBidi" w:hAnsiTheme="majorBidi" w:cstheme="majorBidi"/>
          <w:sz w:val="24"/>
          <w:szCs w:val="24"/>
          <w:lang w:val="id-ID"/>
        </w:rPr>
        <w:tab/>
      </w:r>
      <w:r>
        <w:rPr>
          <w:rFonts w:asciiTheme="majorBidi" w:hAnsiTheme="majorBidi" w:cstheme="majorBidi"/>
          <w:sz w:val="24"/>
          <w:szCs w:val="24"/>
          <w:lang w:val="id-ID"/>
        </w:rPr>
        <w:tab/>
      </w:r>
      <w:r>
        <w:rPr>
          <w:rFonts w:asciiTheme="majorBidi" w:hAnsiTheme="majorBidi" w:cstheme="majorBidi"/>
          <w:sz w:val="24"/>
          <w:szCs w:val="24"/>
          <w:lang w:val="id-ID"/>
        </w:rPr>
        <w:tab/>
        <w:t xml:space="preserve">         Pembimbing Lapang,</w:t>
      </w:r>
    </w:p>
    <w:p w14:paraId="56EA3756" w14:textId="77777777" w:rsidR="00532C08" w:rsidRDefault="00532C08" w:rsidP="00532C08">
      <w:pPr>
        <w:ind w:firstLine="720"/>
        <w:rPr>
          <w:rFonts w:asciiTheme="majorBidi" w:hAnsiTheme="majorBidi" w:cstheme="majorBidi"/>
          <w:sz w:val="24"/>
          <w:szCs w:val="24"/>
          <w:lang w:val="id-ID"/>
        </w:rPr>
      </w:pPr>
      <w:r>
        <w:rPr>
          <w:rFonts w:asciiTheme="majorBidi" w:hAnsiTheme="majorBidi" w:cstheme="majorBidi"/>
          <w:sz w:val="24"/>
          <w:szCs w:val="24"/>
          <w:lang w:val="id-ID"/>
        </w:rPr>
        <w:tab/>
      </w:r>
      <w:r>
        <w:rPr>
          <w:rFonts w:asciiTheme="majorBidi" w:hAnsiTheme="majorBidi" w:cstheme="majorBidi"/>
          <w:sz w:val="24"/>
          <w:szCs w:val="24"/>
          <w:lang w:val="id-ID"/>
        </w:rPr>
        <w:tab/>
      </w:r>
      <w:r>
        <w:rPr>
          <w:rFonts w:asciiTheme="majorBidi" w:hAnsiTheme="majorBidi" w:cstheme="majorBidi"/>
          <w:sz w:val="24"/>
          <w:szCs w:val="24"/>
          <w:lang w:val="id-ID"/>
        </w:rPr>
        <w:tab/>
      </w:r>
      <w:r>
        <w:rPr>
          <w:rFonts w:asciiTheme="majorBidi" w:hAnsiTheme="majorBidi" w:cstheme="majorBidi"/>
          <w:sz w:val="24"/>
          <w:szCs w:val="24"/>
          <w:lang w:val="id-ID"/>
        </w:rPr>
        <w:tab/>
      </w:r>
      <w:r>
        <w:rPr>
          <w:rFonts w:asciiTheme="majorBidi" w:hAnsiTheme="majorBidi" w:cstheme="majorBidi"/>
          <w:sz w:val="24"/>
          <w:szCs w:val="24"/>
          <w:lang w:val="id-ID"/>
        </w:rPr>
        <w:tab/>
      </w:r>
      <w:r>
        <w:rPr>
          <w:rFonts w:asciiTheme="majorBidi" w:hAnsiTheme="majorBidi" w:cstheme="majorBidi"/>
          <w:sz w:val="24"/>
          <w:szCs w:val="24"/>
          <w:lang w:val="id-ID"/>
        </w:rPr>
        <w:tab/>
      </w:r>
      <w:r>
        <w:rPr>
          <w:rFonts w:asciiTheme="majorBidi" w:hAnsiTheme="majorBidi" w:cstheme="majorBidi"/>
          <w:sz w:val="24"/>
          <w:szCs w:val="24"/>
          <w:lang w:val="id-ID"/>
        </w:rPr>
        <w:tab/>
        <w:t xml:space="preserve">            Ttd</w:t>
      </w:r>
    </w:p>
    <w:p w14:paraId="7259BCA6" w14:textId="77777777" w:rsidR="00532C08" w:rsidRDefault="00532C08" w:rsidP="00532C08">
      <w:pPr>
        <w:ind w:firstLine="720"/>
        <w:rPr>
          <w:rFonts w:asciiTheme="majorBidi" w:hAnsiTheme="majorBidi" w:cstheme="majorBidi"/>
          <w:sz w:val="24"/>
          <w:szCs w:val="24"/>
          <w:lang w:val="id-ID"/>
        </w:rPr>
      </w:pPr>
    </w:p>
    <w:p w14:paraId="77A72769" w14:textId="77777777" w:rsidR="00532C08" w:rsidRDefault="00532C08" w:rsidP="00532C08">
      <w:pPr>
        <w:ind w:firstLine="720"/>
        <w:rPr>
          <w:rFonts w:asciiTheme="majorBidi" w:hAnsiTheme="majorBidi" w:cstheme="majorBidi"/>
          <w:sz w:val="24"/>
          <w:szCs w:val="24"/>
          <w:lang w:val="id-ID"/>
        </w:rPr>
      </w:pPr>
    </w:p>
    <w:p w14:paraId="3ECB16AC" w14:textId="715F0DC2" w:rsidR="00532C08" w:rsidRDefault="00532C08" w:rsidP="00532C08">
      <w:pPr>
        <w:jc w:val="center"/>
        <w:rPr>
          <w:rFonts w:asciiTheme="majorBidi" w:hAnsiTheme="majorBidi" w:cstheme="majorBidi"/>
          <w:b/>
          <w:bCs/>
          <w:sz w:val="24"/>
          <w:szCs w:val="24"/>
          <w:u w:val="single"/>
          <w:lang w:val="id-ID"/>
        </w:rPr>
      </w:pPr>
      <w:r>
        <w:rPr>
          <w:rFonts w:asciiTheme="majorBidi" w:hAnsiTheme="majorBidi" w:cstheme="majorBidi"/>
          <w:sz w:val="24"/>
          <w:szCs w:val="24"/>
          <w:lang w:val="id-ID"/>
        </w:rPr>
        <w:tab/>
      </w:r>
      <w:r>
        <w:rPr>
          <w:rFonts w:asciiTheme="majorBidi" w:hAnsiTheme="majorBidi" w:cstheme="majorBidi"/>
          <w:sz w:val="24"/>
          <w:szCs w:val="24"/>
          <w:lang w:val="id-ID"/>
        </w:rPr>
        <w:tab/>
      </w:r>
      <w:r>
        <w:rPr>
          <w:rFonts w:asciiTheme="majorBidi" w:hAnsiTheme="majorBidi" w:cstheme="majorBidi"/>
          <w:sz w:val="24"/>
          <w:szCs w:val="24"/>
          <w:lang w:val="id-ID"/>
        </w:rPr>
        <w:tab/>
      </w:r>
      <w:r>
        <w:rPr>
          <w:rFonts w:asciiTheme="majorBidi" w:hAnsiTheme="majorBidi" w:cstheme="majorBidi"/>
          <w:sz w:val="24"/>
          <w:szCs w:val="24"/>
          <w:lang w:val="id-ID"/>
        </w:rPr>
        <w:tab/>
      </w:r>
      <w:r>
        <w:rPr>
          <w:rFonts w:asciiTheme="majorBidi" w:hAnsiTheme="majorBidi" w:cstheme="majorBidi"/>
          <w:sz w:val="24"/>
          <w:szCs w:val="24"/>
          <w:lang w:val="id-ID"/>
        </w:rPr>
        <w:tab/>
      </w:r>
      <w:r>
        <w:rPr>
          <w:rFonts w:asciiTheme="majorBidi" w:hAnsiTheme="majorBidi" w:cstheme="majorBidi"/>
          <w:sz w:val="24"/>
          <w:szCs w:val="24"/>
          <w:lang w:val="id-ID"/>
        </w:rPr>
        <w:tab/>
        <w:t xml:space="preserve">                   </w:t>
      </w:r>
      <w:r w:rsidRPr="00444500">
        <w:rPr>
          <w:rFonts w:asciiTheme="majorBidi" w:hAnsiTheme="majorBidi" w:cstheme="majorBidi"/>
          <w:b/>
          <w:bCs/>
          <w:sz w:val="24"/>
          <w:szCs w:val="24"/>
          <w:u w:val="single"/>
          <w:lang w:val="id-ID"/>
        </w:rPr>
        <w:t>Rima Yulita, S.E, M.M</w:t>
      </w:r>
    </w:p>
    <w:p w14:paraId="669FBFC3" w14:textId="198C9873" w:rsidR="00C75BB8" w:rsidRDefault="00C75BB8" w:rsidP="00532C08">
      <w:pPr>
        <w:jc w:val="center"/>
        <w:rPr>
          <w:rFonts w:asciiTheme="majorBidi" w:hAnsiTheme="majorBidi" w:cstheme="majorBidi"/>
          <w:b/>
          <w:bCs/>
          <w:sz w:val="24"/>
          <w:szCs w:val="24"/>
          <w:u w:val="single"/>
          <w:lang w:val="id-ID"/>
        </w:rPr>
      </w:pPr>
    </w:p>
    <w:p w14:paraId="41C129E0" w14:textId="2A7055C3" w:rsidR="00C75BB8" w:rsidRDefault="00C75BB8" w:rsidP="00532C08">
      <w:pPr>
        <w:jc w:val="center"/>
        <w:rPr>
          <w:rFonts w:asciiTheme="majorBidi" w:hAnsiTheme="majorBidi" w:cstheme="majorBidi"/>
          <w:b/>
          <w:bCs/>
          <w:sz w:val="24"/>
          <w:szCs w:val="24"/>
          <w:u w:val="single"/>
          <w:lang w:val="id-ID"/>
        </w:rPr>
      </w:pPr>
    </w:p>
    <w:p w14:paraId="3296D615" w14:textId="5F9FBEF7" w:rsidR="00C75BB8" w:rsidRDefault="00C75BB8" w:rsidP="00532C08">
      <w:pPr>
        <w:jc w:val="center"/>
        <w:rPr>
          <w:rFonts w:asciiTheme="majorBidi" w:hAnsiTheme="majorBidi" w:cstheme="majorBidi"/>
          <w:b/>
          <w:bCs/>
          <w:sz w:val="24"/>
          <w:szCs w:val="24"/>
          <w:u w:val="single"/>
          <w:lang w:val="id-ID"/>
        </w:rPr>
      </w:pPr>
    </w:p>
    <w:p w14:paraId="0E6DF3AF" w14:textId="2B2A2DE8" w:rsidR="00C75BB8" w:rsidRDefault="00C75BB8" w:rsidP="00532C08">
      <w:pPr>
        <w:jc w:val="center"/>
        <w:rPr>
          <w:rFonts w:asciiTheme="majorBidi" w:hAnsiTheme="majorBidi" w:cstheme="majorBidi"/>
          <w:b/>
          <w:bCs/>
          <w:sz w:val="24"/>
          <w:szCs w:val="24"/>
          <w:u w:val="single"/>
          <w:lang w:val="id-ID"/>
        </w:rPr>
      </w:pPr>
    </w:p>
    <w:p w14:paraId="1EEAE40C" w14:textId="01244528" w:rsidR="00C75BB8" w:rsidRPr="00887BA5" w:rsidRDefault="00C75BB8" w:rsidP="00887BA5">
      <w:pPr>
        <w:pStyle w:val="Judul1"/>
        <w:jc w:val="center"/>
        <w:rPr>
          <w:rFonts w:asciiTheme="majorBidi" w:hAnsiTheme="majorBidi"/>
          <w:b/>
          <w:bCs/>
          <w:color w:val="auto"/>
          <w:lang w:val="id-ID"/>
        </w:rPr>
      </w:pPr>
      <w:bookmarkStart w:id="1" w:name="_Toc187396450"/>
      <w:r w:rsidRPr="00887BA5">
        <w:rPr>
          <w:rFonts w:asciiTheme="majorBidi" w:hAnsiTheme="majorBidi"/>
          <w:b/>
          <w:bCs/>
          <w:color w:val="auto"/>
          <w:sz w:val="24"/>
          <w:szCs w:val="24"/>
          <w:lang w:val="id-ID"/>
        </w:rPr>
        <w:t>HALAMAN PERSETUJUAN</w:t>
      </w:r>
      <w:bookmarkEnd w:id="1"/>
    </w:p>
    <w:p w14:paraId="343B5DE0" w14:textId="77777777" w:rsidR="00C75BB8" w:rsidRDefault="00C75BB8" w:rsidP="00C75BB8">
      <w:pPr>
        <w:rPr>
          <w:rFonts w:asciiTheme="majorBidi" w:hAnsiTheme="majorBidi" w:cstheme="majorBidi"/>
          <w:b/>
          <w:bCs/>
          <w:sz w:val="28"/>
          <w:szCs w:val="28"/>
          <w:lang w:val="id-ID"/>
        </w:rPr>
      </w:pPr>
    </w:p>
    <w:p w14:paraId="648D3915" w14:textId="156935B3" w:rsidR="00C75BB8" w:rsidRDefault="00C75BB8" w:rsidP="00376D2E">
      <w:pPr>
        <w:ind w:left="3600"/>
        <w:rPr>
          <w:rFonts w:asciiTheme="majorBidi" w:hAnsiTheme="majorBidi" w:cstheme="majorBidi"/>
          <w:sz w:val="24"/>
          <w:szCs w:val="24"/>
          <w:lang w:val="id-ID"/>
        </w:rPr>
      </w:pPr>
      <w:r>
        <w:rPr>
          <w:rFonts w:asciiTheme="majorBidi" w:hAnsiTheme="majorBidi" w:cstheme="majorBidi"/>
          <w:b/>
          <w:bCs/>
          <w:sz w:val="28"/>
          <w:szCs w:val="28"/>
          <w:lang w:val="id-ID"/>
        </w:rPr>
        <w:t xml:space="preserve"> </w:t>
      </w:r>
      <w:r>
        <w:rPr>
          <w:rFonts w:asciiTheme="majorBidi" w:hAnsiTheme="majorBidi" w:cstheme="majorBidi"/>
          <w:sz w:val="24"/>
          <w:szCs w:val="24"/>
          <w:lang w:val="id-ID"/>
        </w:rPr>
        <w:t>Judul :</w:t>
      </w:r>
    </w:p>
    <w:p w14:paraId="18D3CB40" w14:textId="77777777" w:rsidR="00C75BB8" w:rsidRPr="00BD292E" w:rsidRDefault="00C75BB8" w:rsidP="00C75BB8">
      <w:pPr>
        <w:spacing w:line="360" w:lineRule="auto"/>
        <w:ind w:left="720"/>
        <w:jc w:val="center"/>
        <w:rPr>
          <w:rFonts w:asciiTheme="majorBidi" w:hAnsiTheme="majorBidi" w:cstheme="majorBidi"/>
          <w:b/>
          <w:bCs/>
          <w:sz w:val="24"/>
          <w:szCs w:val="24"/>
          <w:lang w:val="id-ID"/>
        </w:rPr>
      </w:pPr>
      <w:r w:rsidRPr="00BD292E">
        <w:rPr>
          <w:rFonts w:asciiTheme="majorBidi" w:hAnsiTheme="majorBidi" w:cstheme="majorBidi"/>
          <w:b/>
          <w:bCs/>
          <w:sz w:val="24"/>
          <w:szCs w:val="24"/>
          <w:lang w:val="id-ID"/>
        </w:rPr>
        <w:t>Implementasi Hukum Terhadap Dana Pensiun PNS</w:t>
      </w:r>
      <w:r>
        <w:rPr>
          <w:rFonts w:asciiTheme="majorBidi" w:hAnsiTheme="majorBidi" w:cstheme="majorBidi"/>
          <w:b/>
          <w:bCs/>
          <w:sz w:val="24"/>
          <w:szCs w:val="24"/>
          <w:lang w:val="id-ID"/>
        </w:rPr>
        <w:t xml:space="preserve"> di KCP Bank      Bukopin Blitar</w:t>
      </w:r>
    </w:p>
    <w:p w14:paraId="102909F4" w14:textId="77777777" w:rsidR="00C75BB8" w:rsidRDefault="00C75BB8" w:rsidP="00C75BB8">
      <w:pPr>
        <w:spacing w:line="360" w:lineRule="auto"/>
        <w:ind w:firstLine="720"/>
        <w:rPr>
          <w:rFonts w:asciiTheme="majorBidi" w:hAnsiTheme="majorBidi" w:cstheme="majorBidi"/>
          <w:b/>
          <w:bCs/>
          <w:sz w:val="28"/>
          <w:szCs w:val="28"/>
          <w:lang w:val="id-ID"/>
        </w:rPr>
      </w:pPr>
    </w:p>
    <w:p w14:paraId="116F95DB" w14:textId="180F7677" w:rsidR="00C75BB8" w:rsidRDefault="00C75BB8" w:rsidP="00C75BB8">
      <w:pPr>
        <w:ind w:firstLine="720"/>
        <w:rPr>
          <w:rFonts w:asciiTheme="majorBidi" w:hAnsiTheme="majorBidi" w:cstheme="majorBidi"/>
          <w:sz w:val="24"/>
          <w:szCs w:val="24"/>
          <w:lang w:val="id-ID"/>
        </w:rPr>
      </w:pPr>
      <w:r>
        <w:rPr>
          <w:rFonts w:asciiTheme="majorBidi" w:hAnsiTheme="majorBidi" w:cstheme="majorBidi"/>
          <w:b/>
          <w:bCs/>
          <w:sz w:val="28"/>
          <w:szCs w:val="28"/>
          <w:lang w:val="id-ID"/>
        </w:rPr>
        <w:tab/>
      </w:r>
      <w:r>
        <w:rPr>
          <w:rFonts w:asciiTheme="majorBidi" w:hAnsiTheme="majorBidi" w:cstheme="majorBidi"/>
          <w:b/>
          <w:bCs/>
          <w:sz w:val="28"/>
          <w:szCs w:val="28"/>
          <w:lang w:val="id-ID"/>
        </w:rPr>
        <w:tab/>
      </w:r>
      <w:r>
        <w:rPr>
          <w:rFonts w:asciiTheme="majorBidi" w:hAnsiTheme="majorBidi" w:cstheme="majorBidi"/>
          <w:b/>
          <w:bCs/>
          <w:sz w:val="28"/>
          <w:szCs w:val="28"/>
          <w:lang w:val="id-ID"/>
        </w:rPr>
        <w:tab/>
      </w:r>
      <w:r>
        <w:rPr>
          <w:rFonts w:asciiTheme="majorBidi" w:hAnsiTheme="majorBidi" w:cstheme="majorBidi"/>
          <w:b/>
          <w:bCs/>
          <w:sz w:val="28"/>
          <w:szCs w:val="28"/>
          <w:lang w:val="id-ID"/>
        </w:rPr>
        <w:tab/>
        <w:t xml:space="preserve"> </w:t>
      </w:r>
      <w:r w:rsidR="00242C66">
        <w:rPr>
          <w:rFonts w:asciiTheme="majorBidi" w:hAnsiTheme="majorBidi" w:cstheme="majorBidi"/>
          <w:b/>
          <w:bCs/>
          <w:sz w:val="28"/>
          <w:szCs w:val="28"/>
          <w:lang w:val="id-ID"/>
        </w:rPr>
        <w:t xml:space="preserve"> </w:t>
      </w:r>
      <w:r>
        <w:rPr>
          <w:rFonts w:asciiTheme="majorBidi" w:hAnsiTheme="majorBidi" w:cstheme="majorBidi"/>
          <w:sz w:val="24"/>
          <w:szCs w:val="24"/>
          <w:lang w:val="id-ID"/>
        </w:rPr>
        <w:t>Oleh :</w:t>
      </w:r>
    </w:p>
    <w:p w14:paraId="00D4BF97" w14:textId="77777777" w:rsidR="00C75BB8" w:rsidRDefault="00C75BB8" w:rsidP="00C75BB8">
      <w:pPr>
        <w:ind w:firstLine="720"/>
        <w:rPr>
          <w:rFonts w:asciiTheme="majorBidi" w:hAnsiTheme="majorBidi" w:cstheme="majorBidi"/>
          <w:sz w:val="24"/>
          <w:szCs w:val="24"/>
          <w:lang w:val="id-ID"/>
        </w:rPr>
      </w:pPr>
      <w:r>
        <w:rPr>
          <w:rFonts w:asciiTheme="majorBidi" w:hAnsiTheme="majorBidi" w:cstheme="majorBidi"/>
          <w:sz w:val="24"/>
          <w:szCs w:val="24"/>
          <w:lang w:val="id-ID"/>
        </w:rPr>
        <w:tab/>
      </w:r>
      <w:r>
        <w:rPr>
          <w:rFonts w:asciiTheme="majorBidi" w:hAnsiTheme="majorBidi" w:cstheme="majorBidi"/>
          <w:sz w:val="24"/>
          <w:szCs w:val="24"/>
          <w:lang w:val="id-ID"/>
        </w:rPr>
        <w:tab/>
        <w:t xml:space="preserve">  Nama</w:t>
      </w:r>
      <w:r>
        <w:rPr>
          <w:rFonts w:asciiTheme="majorBidi" w:hAnsiTheme="majorBidi" w:cstheme="majorBidi"/>
          <w:sz w:val="24"/>
          <w:szCs w:val="24"/>
          <w:lang w:val="id-ID"/>
        </w:rPr>
        <w:tab/>
        <w:t xml:space="preserve">     : SHANIA DINDA SALVANI</w:t>
      </w:r>
    </w:p>
    <w:p w14:paraId="7CC6ACD6" w14:textId="77777777" w:rsidR="00C75BB8" w:rsidRDefault="00C75BB8" w:rsidP="00C75BB8">
      <w:pPr>
        <w:ind w:firstLine="720"/>
        <w:rPr>
          <w:rFonts w:asciiTheme="majorBidi" w:hAnsiTheme="majorBidi" w:cstheme="majorBidi"/>
          <w:sz w:val="24"/>
          <w:szCs w:val="24"/>
          <w:lang w:val="id-ID"/>
        </w:rPr>
      </w:pPr>
      <w:r>
        <w:rPr>
          <w:rFonts w:asciiTheme="majorBidi" w:hAnsiTheme="majorBidi" w:cstheme="majorBidi"/>
          <w:sz w:val="24"/>
          <w:szCs w:val="24"/>
          <w:lang w:val="id-ID"/>
        </w:rPr>
        <w:tab/>
      </w:r>
      <w:r>
        <w:rPr>
          <w:rFonts w:asciiTheme="majorBidi" w:hAnsiTheme="majorBidi" w:cstheme="majorBidi"/>
          <w:sz w:val="24"/>
          <w:szCs w:val="24"/>
          <w:lang w:val="id-ID"/>
        </w:rPr>
        <w:tab/>
        <w:t xml:space="preserve">   NIM       : 21107710014</w:t>
      </w:r>
    </w:p>
    <w:p w14:paraId="6CE19BA8" w14:textId="77777777" w:rsidR="00C75BB8" w:rsidRDefault="00C75BB8" w:rsidP="00C75BB8">
      <w:pPr>
        <w:ind w:firstLine="720"/>
        <w:rPr>
          <w:rFonts w:asciiTheme="majorBidi" w:hAnsiTheme="majorBidi" w:cstheme="majorBidi"/>
          <w:sz w:val="24"/>
          <w:szCs w:val="24"/>
          <w:lang w:val="id-ID"/>
        </w:rPr>
      </w:pPr>
      <w:r>
        <w:rPr>
          <w:rFonts w:asciiTheme="majorBidi" w:hAnsiTheme="majorBidi" w:cstheme="majorBidi"/>
          <w:sz w:val="24"/>
          <w:szCs w:val="24"/>
          <w:lang w:val="id-ID"/>
        </w:rPr>
        <w:tab/>
      </w:r>
      <w:r>
        <w:rPr>
          <w:rFonts w:asciiTheme="majorBidi" w:hAnsiTheme="majorBidi" w:cstheme="majorBidi"/>
          <w:sz w:val="24"/>
          <w:szCs w:val="24"/>
          <w:lang w:val="id-ID"/>
        </w:rPr>
        <w:tab/>
        <w:t xml:space="preserve">   Jurusan   : Ilmu Hukum</w:t>
      </w:r>
    </w:p>
    <w:p w14:paraId="261D6276" w14:textId="77777777" w:rsidR="00C75BB8" w:rsidRDefault="00C75BB8" w:rsidP="00C75BB8">
      <w:pPr>
        <w:ind w:firstLine="720"/>
        <w:rPr>
          <w:rFonts w:asciiTheme="majorBidi" w:hAnsiTheme="majorBidi" w:cstheme="majorBidi"/>
          <w:sz w:val="24"/>
          <w:szCs w:val="24"/>
          <w:lang w:val="id-ID"/>
        </w:rPr>
      </w:pPr>
    </w:p>
    <w:p w14:paraId="50570808" w14:textId="77777777" w:rsidR="00C75BB8" w:rsidRDefault="00C75BB8" w:rsidP="00C75BB8">
      <w:pPr>
        <w:ind w:firstLine="720"/>
        <w:rPr>
          <w:rFonts w:asciiTheme="majorBidi" w:hAnsiTheme="majorBidi" w:cstheme="majorBidi"/>
          <w:sz w:val="24"/>
          <w:szCs w:val="24"/>
          <w:lang w:val="id-ID"/>
        </w:rPr>
      </w:pPr>
      <w:r>
        <w:rPr>
          <w:rFonts w:asciiTheme="majorBidi" w:hAnsiTheme="majorBidi" w:cstheme="majorBidi"/>
          <w:sz w:val="24"/>
          <w:szCs w:val="24"/>
          <w:lang w:val="id-ID"/>
        </w:rPr>
        <w:tab/>
      </w:r>
      <w:r>
        <w:rPr>
          <w:rFonts w:asciiTheme="majorBidi" w:hAnsiTheme="majorBidi" w:cstheme="majorBidi"/>
          <w:sz w:val="24"/>
          <w:szCs w:val="24"/>
          <w:lang w:val="id-ID"/>
        </w:rPr>
        <w:tab/>
      </w:r>
      <w:r>
        <w:rPr>
          <w:rFonts w:asciiTheme="majorBidi" w:hAnsiTheme="majorBidi" w:cstheme="majorBidi"/>
          <w:sz w:val="24"/>
          <w:szCs w:val="24"/>
          <w:lang w:val="id-ID"/>
        </w:rPr>
        <w:tab/>
      </w:r>
      <w:r>
        <w:rPr>
          <w:rFonts w:asciiTheme="majorBidi" w:hAnsiTheme="majorBidi" w:cstheme="majorBidi"/>
          <w:sz w:val="24"/>
          <w:szCs w:val="24"/>
          <w:lang w:val="id-ID"/>
        </w:rPr>
        <w:tab/>
      </w:r>
    </w:p>
    <w:p w14:paraId="35DBF977" w14:textId="77777777" w:rsidR="00C75BB8" w:rsidRDefault="00C75BB8" w:rsidP="00C75BB8">
      <w:pPr>
        <w:ind w:firstLine="720"/>
        <w:rPr>
          <w:rFonts w:asciiTheme="majorBidi" w:hAnsiTheme="majorBidi" w:cstheme="majorBidi"/>
          <w:sz w:val="24"/>
          <w:szCs w:val="24"/>
          <w:lang w:val="id-ID"/>
        </w:rPr>
      </w:pPr>
      <w:r>
        <w:rPr>
          <w:rFonts w:asciiTheme="majorBidi" w:hAnsiTheme="majorBidi" w:cstheme="majorBidi"/>
          <w:sz w:val="24"/>
          <w:szCs w:val="24"/>
          <w:lang w:val="id-ID"/>
        </w:rPr>
        <w:tab/>
      </w:r>
      <w:r>
        <w:rPr>
          <w:rFonts w:asciiTheme="majorBidi" w:hAnsiTheme="majorBidi" w:cstheme="majorBidi"/>
          <w:sz w:val="24"/>
          <w:szCs w:val="24"/>
          <w:lang w:val="id-ID"/>
        </w:rPr>
        <w:tab/>
        <w:t xml:space="preserve">                Blitar, 07 Januari 2025</w:t>
      </w:r>
    </w:p>
    <w:p w14:paraId="52FE2CE9" w14:textId="77777777" w:rsidR="00C75BB8" w:rsidRDefault="00C75BB8" w:rsidP="00C75BB8">
      <w:pPr>
        <w:ind w:firstLine="720"/>
        <w:rPr>
          <w:rFonts w:asciiTheme="majorBidi" w:hAnsiTheme="majorBidi" w:cstheme="majorBidi"/>
          <w:sz w:val="24"/>
          <w:szCs w:val="24"/>
          <w:lang w:val="id-ID"/>
        </w:rPr>
      </w:pPr>
    </w:p>
    <w:p w14:paraId="7C0DC8F2" w14:textId="77777777" w:rsidR="00C75BB8" w:rsidRDefault="00C75BB8" w:rsidP="00C75BB8">
      <w:pPr>
        <w:rPr>
          <w:rFonts w:asciiTheme="majorBidi" w:hAnsiTheme="majorBidi" w:cstheme="majorBidi"/>
          <w:sz w:val="24"/>
          <w:szCs w:val="24"/>
          <w:lang w:val="id-ID"/>
        </w:rPr>
      </w:pPr>
      <w:r>
        <w:rPr>
          <w:rFonts w:asciiTheme="majorBidi" w:hAnsiTheme="majorBidi" w:cstheme="majorBidi"/>
          <w:sz w:val="24"/>
          <w:szCs w:val="24"/>
          <w:lang w:val="id-ID"/>
        </w:rPr>
        <w:t xml:space="preserve">   Pembimbing, </w:t>
      </w:r>
      <w:r>
        <w:rPr>
          <w:rFonts w:asciiTheme="majorBidi" w:hAnsiTheme="majorBidi" w:cstheme="majorBidi"/>
          <w:sz w:val="24"/>
          <w:szCs w:val="24"/>
          <w:lang w:val="id-ID"/>
        </w:rPr>
        <w:tab/>
      </w:r>
      <w:r>
        <w:rPr>
          <w:rFonts w:asciiTheme="majorBidi" w:hAnsiTheme="majorBidi" w:cstheme="majorBidi"/>
          <w:sz w:val="24"/>
          <w:szCs w:val="24"/>
          <w:lang w:val="id-ID"/>
        </w:rPr>
        <w:tab/>
      </w:r>
      <w:r>
        <w:rPr>
          <w:rFonts w:asciiTheme="majorBidi" w:hAnsiTheme="majorBidi" w:cstheme="majorBidi"/>
          <w:sz w:val="24"/>
          <w:szCs w:val="24"/>
          <w:lang w:val="id-ID"/>
        </w:rPr>
        <w:tab/>
      </w:r>
      <w:r>
        <w:rPr>
          <w:rFonts w:asciiTheme="majorBidi" w:hAnsiTheme="majorBidi" w:cstheme="majorBidi"/>
          <w:sz w:val="24"/>
          <w:szCs w:val="24"/>
          <w:lang w:val="id-ID"/>
        </w:rPr>
        <w:tab/>
        <w:t xml:space="preserve">                   Pembimbing Lapang,</w:t>
      </w:r>
    </w:p>
    <w:p w14:paraId="37E2F81B" w14:textId="77777777" w:rsidR="00C75BB8" w:rsidRDefault="00C75BB8" w:rsidP="00C75BB8">
      <w:pPr>
        <w:ind w:firstLine="720"/>
        <w:rPr>
          <w:rFonts w:asciiTheme="majorBidi" w:hAnsiTheme="majorBidi" w:cstheme="majorBidi"/>
          <w:sz w:val="24"/>
          <w:szCs w:val="24"/>
          <w:lang w:val="id-ID"/>
        </w:rPr>
      </w:pPr>
    </w:p>
    <w:p w14:paraId="1954F7F5" w14:textId="77777777" w:rsidR="00C75BB8" w:rsidRDefault="00C75BB8" w:rsidP="00C75BB8">
      <w:pPr>
        <w:ind w:firstLine="720"/>
        <w:rPr>
          <w:rFonts w:asciiTheme="majorBidi" w:hAnsiTheme="majorBidi" w:cstheme="majorBidi"/>
          <w:sz w:val="24"/>
          <w:szCs w:val="24"/>
          <w:lang w:val="id-ID"/>
        </w:rPr>
      </w:pPr>
    </w:p>
    <w:p w14:paraId="6BB924CE" w14:textId="77777777" w:rsidR="00C75BB8" w:rsidRDefault="00C75BB8" w:rsidP="00C75BB8">
      <w:pPr>
        <w:rPr>
          <w:rFonts w:asciiTheme="majorBidi" w:hAnsiTheme="majorBidi" w:cstheme="majorBidi"/>
          <w:b/>
          <w:bCs/>
          <w:sz w:val="24"/>
          <w:szCs w:val="24"/>
          <w:u w:val="single"/>
          <w:lang w:val="id-ID"/>
        </w:rPr>
      </w:pPr>
      <w:r>
        <w:rPr>
          <w:rFonts w:asciiTheme="majorBidi" w:hAnsiTheme="majorBidi" w:cstheme="majorBidi"/>
          <w:sz w:val="24"/>
          <w:szCs w:val="24"/>
          <w:lang w:val="id-ID"/>
        </w:rPr>
        <w:t xml:space="preserve">   </w:t>
      </w:r>
      <w:r w:rsidRPr="00AF5A7F">
        <w:rPr>
          <w:rFonts w:asciiTheme="majorBidi" w:hAnsiTheme="majorBidi" w:cstheme="majorBidi"/>
          <w:b/>
          <w:bCs/>
          <w:sz w:val="24"/>
          <w:szCs w:val="24"/>
          <w:u w:val="single"/>
          <w:lang w:val="id-ID"/>
        </w:rPr>
        <w:t>Eko Yuliastuti, S.H, M.H</w:t>
      </w:r>
      <w:r w:rsidRPr="00AF5A7F">
        <w:rPr>
          <w:rFonts w:asciiTheme="majorBidi" w:hAnsiTheme="majorBidi" w:cstheme="majorBidi"/>
          <w:b/>
          <w:bCs/>
          <w:sz w:val="24"/>
          <w:szCs w:val="24"/>
          <w:lang w:val="id-ID"/>
        </w:rPr>
        <w:t xml:space="preserve">.                                        </w:t>
      </w:r>
      <w:r>
        <w:rPr>
          <w:rFonts w:asciiTheme="majorBidi" w:hAnsiTheme="majorBidi" w:cstheme="majorBidi"/>
          <w:b/>
          <w:bCs/>
          <w:sz w:val="24"/>
          <w:szCs w:val="24"/>
          <w:lang w:val="id-ID"/>
        </w:rPr>
        <w:t xml:space="preserve">   </w:t>
      </w:r>
      <w:r w:rsidRPr="00AF5A7F">
        <w:rPr>
          <w:rFonts w:asciiTheme="majorBidi" w:hAnsiTheme="majorBidi" w:cstheme="majorBidi"/>
          <w:b/>
          <w:bCs/>
          <w:sz w:val="24"/>
          <w:szCs w:val="24"/>
          <w:u w:val="single"/>
          <w:lang w:val="id-ID"/>
        </w:rPr>
        <w:t>Rima Yulita, S.E, M.M.</w:t>
      </w:r>
    </w:p>
    <w:p w14:paraId="38C5D285" w14:textId="77777777" w:rsidR="00C75BB8" w:rsidRPr="003B7620" w:rsidRDefault="00C75BB8" w:rsidP="00C75BB8">
      <w:pPr>
        <w:rPr>
          <w:rFonts w:asciiTheme="majorBidi" w:hAnsiTheme="majorBidi" w:cstheme="majorBidi"/>
          <w:sz w:val="24"/>
          <w:szCs w:val="24"/>
          <w:lang w:val="id-ID"/>
        </w:rPr>
      </w:pPr>
      <w:r>
        <w:rPr>
          <w:rFonts w:asciiTheme="majorBidi" w:hAnsiTheme="majorBidi" w:cstheme="majorBidi"/>
          <w:sz w:val="24"/>
          <w:szCs w:val="24"/>
          <w:lang w:val="id-ID"/>
        </w:rPr>
        <w:t xml:space="preserve">   NIDN. 0701077101</w:t>
      </w:r>
    </w:p>
    <w:p w14:paraId="0C2FF301" w14:textId="680A6418" w:rsidR="00C75BB8" w:rsidRDefault="00C75BB8" w:rsidP="00532C08">
      <w:pPr>
        <w:jc w:val="center"/>
        <w:rPr>
          <w:rFonts w:asciiTheme="majorBidi" w:hAnsiTheme="majorBidi" w:cstheme="majorBidi"/>
          <w:sz w:val="24"/>
          <w:szCs w:val="24"/>
        </w:rPr>
      </w:pPr>
    </w:p>
    <w:p w14:paraId="71AECAC0" w14:textId="59A52661" w:rsidR="00C75BB8" w:rsidRDefault="00C75BB8" w:rsidP="00532C08">
      <w:pPr>
        <w:jc w:val="center"/>
        <w:rPr>
          <w:rFonts w:asciiTheme="majorBidi" w:hAnsiTheme="majorBidi" w:cstheme="majorBidi"/>
          <w:sz w:val="24"/>
          <w:szCs w:val="24"/>
        </w:rPr>
      </w:pPr>
    </w:p>
    <w:p w14:paraId="2FBE302E" w14:textId="2E4B1F7E" w:rsidR="00C75BB8" w:rsidRDefault="00C75BB8" w:rsidP="00532C08">
      <w:pPr>
        <w:jc w:val="center"/>
        <w:rPr>
          <w:rFonts w:asciiTheme="majorBidi" w:hAnsiTheme="majorBidi" w:cstheme="majorBidi"/>
          <w:sz w:val="24"/>
          <w:szCs w:val="24"/>
        </w:rPr>
      </w:pPr>
    </w:p>
    <w:p w14:paraId="1303E2E4" w14:textId="17240E8F" w:rsidR="00C75BB8" w:rsidRDefault="00C75BB8" w:rsidP="00532C08">
      <w:pPr>
        <w:jc w:val="center"/>
        <w:rPr>
          <w:rFonts w:asciiTheme="majorBidi" w:hAnsiTheme="majorBidi" w:cstheme="majorBidi"/>
          <w:sz w:val="24"/>
          <w:szCs w:val="24"/>
        </w:rPr>
      </w:pPr>
    </w:p>
    <w:p w14:paraId="5D4F5399" w14:textId="4746F1A5" w:rsidR="00C75BB8" w:rsidRDefault="00C75BB8" w:rsidP="00532C08">
      <w:pPr>
        <w:jc w:val="center"/>
        <w:rPr>
          <w:rFonts w:asciiTheme="majorBidi" w:hAnsiTheme="majorBidi" w:cstheme="majorBidi"/>
          <w:sz w:val="24"/>
          <w:szCs w:val="24"/>
        </w:rPr>
      </w:pPr>
    </w:p>
    <w:p w14:paraId="07B11159" w14:textId="2EF344F8" w:rsidR="00C75BB8" w:rsidRDefault="00C75BB8" w:rsidP="00532C08">
      <w:pPr>
        <w:jc w:val="center"/>
        <w:rPr>
          <w:rFonts w:asciiTheme="majorBidi" w:hAnsiTheme="majorBidi" w:cstheme="majorBidi"/>
          <w:sz w:val="24"/>
          <w:szCs w:val="24"/>
        </w:rPr>
      </w:pPr>
    </w:p>
    <w:p w14:paraId="45A9BC6E" w14:textId="1BAE95BD" w:rsidR="00C75BB8" w:rsidRDefault="00C75BB8" w:rsidP="00532C08">
      <w:pPr>
        <w:jc w:val="center"/>
        <w:rPr>
          <w:rFonts w:asciiTheme="majorBidi" w:hAnsiTheme="majorBidi" w:cstheme="majorBidi"/>
          <w:sz w:val="24"/>
          <w:szCs w:val="24"/>
        </w:rPr>
      </w:pPr>
    </w:p>
    <w:p w14:paraId="6173F378" w14:textId="77777777" w:rsidR="00C75BB8" w:rsidRDefault="00C75BB8" w:rsidP="00C75BB8">
      <w:pPr>
        <w:keepNext/>
        <w:keepLines/>
        <w:spacing w:after="0" w:line="240" w:lineRule="auto"/>
        <w:outlineLvl w:val="0"/>
        <w:rPr>
          <w:rFonts w:asciiTheme="majorBidi" w:hAnsiTheme="majorBidi" w:cstheme="majorBidi"/>
          <w:sz w:val="24"/>
          <w:szCs w:val="24"/>
        </w:rPr>
      </w:pPr>
    </w:p>
    <w:p w14:paraId="3ACA752C" w14:textId="38502114" w:rsidR="00C75BB8" w:rsidRPr="00C75BB8" w:rsidRDefault="00C75BB8" w:rsidP="00887BA5">
      <w:pPr>
        <w:pStyle w:val="Judul1"/>
        <w:jc w:val="center"/>
        <w:rPr>
          <w:rFonts w:asciiTheme="majorBidi" w:hAnsiTheme="majorBidi"/>
          <w:b/>
          <w:sz w:val="24"/>
          <w:szCs w:val="24"/>
          <w:lang w:val="id-ID"/>
        </w:rPr>
      </w:pPr>
      <w:bookmarkStart w:id="2" w:name="_Toc187396451"/>
      <w:r w:rsidRPr="00887BA5">
        <w:rPr>
          <w:rFonts w:asciiTheme="majorBidi" w:hAnsiTheme="majorBidi"/>
          <w:b/>
          <w:color w:val="auto"/>
          <w:sz w:val="24"/>
          <w:szCs w:val="24"/>
          <w:lang w:val="id-ID"/>
        </w:rPr>
        <w:t>HALAMAN PENGESAHAN</w:t>
      </w:r>
      <w:bookmarkEnd w:id="2"/>
    </w:p>
    <w:p w14:paraId="03FDDFCC" w14:textId="77777777" w:rsidR="00C75BB8" w:rsidRPr="00C75BB8" w:rsidRDefault="00C75BB8" w:rsidP="00C75BB8">
      <w:pPr>
        <w:spacing w:line="240" w:lineRule="auto"/>
        <w:rPr>
          <w:lang w:val="id-ID"/>
        </w:rPr>
      </w:pPr>
    </w:p>
    <w:p w14:paraId="3D7F3B2C" w14:textId="28506389" w:rsidR="00C75BB8" w:rsidRPr="00C75BB8" w:rsidRDefault="00C75BB8" w:rsidP="00C75BB8">
      <w:pPr>
        <w:spacing w:line="240" w:lineRule="auto"/>
        <w:ind w:firstLine="720"/>
        <w:rPr>
          <w:rFonts w:asciiTheme="majorBidi" w:hAnsiTheme="majorBidi" w:cstheme="majorBidi"/>
          <w:sz w:val="24"/>
          <w:szCs w:val="24"/>
          <w:lang w:val="id-ID"/>
        </w:rPr>
      </w:pPr>
      <w:r w:rsidRPr="00C75BB8">
        <w:rPr>
          <w:rFonts w:asciiTheme="majorBidi" w:hAnsiTheme="majorBidi" w:cstheme="majorBidi"/>
          <w:b/>
          <w:bCs/>
          <w:sz w:val="28"/>
          <w:szCs w:val="28"/>
          <w:lang w:val="id-ID"/>
        </w:rPr>
        <w:tab/>
      </w:r>
      <w:r w:rsidRPr="00C75BB8">
        <w:rPr>
          <w:rFonts w:asciiTheme="majorBidi" w:hAnsiTheme="majorBidi" w:cstheme="majorBidi"/>
          <w:b/>
          <w:bCs/>
          <w:sz w:val="28"/>
          <w:szCs w:val="28"/>
          <w:lang w:val="id-ID"/>
        </w:rPr>
        <w:tab/>
        <w:t xml:space="preserve">                    </w:t>
      </w:r>
      <w:r w:rsidR="00524DCF">
        <w:rPr>
          <w:rFonts w:asciiTheme="majorBidi" w:hAnsiTheme="majorBidi" w:cstheme="majorBidi"/>
          <w:b/>
          <w:bCs/>
          <w:sz w:val="28"/>
          <w:szCs w:val="28"/>
          <w:lang w:val="id-ID"/>
        </w:rPr>
        <w:t xml:space="preserve"> </w:t>
      </w:r>
      <w:r w:rsidRPr="00C75BB8">
        <w:rPr>
          <w:rFonts w:asciiTheme="majorBidi" w:hAnsiTheme="majorBidi" w:cstheme="majorBidi"/>
          <w:sz w:val="24"/>
          <w:szCs w:val="24"/>
          <w:lang w:val="id-ID"/>
        </w:rPr>
        <w:t>Judul :</w:t>
      </w:r>
    </w:p>
    <w:p w14:paraId="550DEB50" w14:textId="77777777" w:rsidR="00C75BB8" w:rsidRPr="00C75BB8" w:rsidRDefault="00C75BB8" w:rsidP="00C75BB8">
      <w:pPr>
        <w:spacing w:line="360" w:lineRule="auto"/>
        <w:ind w:firstLine="720"/>
        <w:jc w:val="center"/>
        <w:rPr>
          <w:rFonts w:asciiTheme="majorBidi" w:hAnsiTheme="majorBidi" w:cstheme="majorBidi"/>
          <w:b/>
          <w:bCs/>
          <w:sz w:val="24"/>
          <w:szCs w:val="24"/>
          <w:lang w:val="id-ID"/>
        </w:rPr>
      </w:pPr>
      <w:r w:rsidRPr="00C75BB8">
        <w:rPr>
          <w:rFonts w:asciiTheme="majorBidi" w:hAnsiTheme="majorBidi" w:cstheme="majorBidi"/>
          <w:b/>
          <w:bCs/>
          <w:sz w:val="24"/>
          <w:szCs w:val="24"/>
          <w:lang w:val="id-ID"/>
        </w:rPr>
        <w:t>Implementasi Hukum Terhadap Dana Pensiun PNS di KCP Bank Bukopin Blitar</w:t>
      </w:r>
    </w:p>
    <w:p w14:paraId="12093E39" w14:textId="77777777" w:rsidR="00C75BB8" w:rsidRPr="00C75BB8" w:rsidRDefault="00C75BB8" w:rsidP="00C75BB8">
      <w:pPr>
        <w:spacing w:line="240" w:lineRule="auto"/>
        <w:ind w:firstLine="720"/>
        <w:rPr>
          <w:rFonts w:asciiTheme="majorBidi" w:hAnsiTheme="majorBidi" w:cstheme="majorBidi"/>
          <w:b/>
          <w:bCs/>
          <w:sz w:val="28"/>
          <w:szCs w:val="28"/>
          <w:lang w:val="id-ID"/>
        </w:rPr>
      </w:pPr>
    </w:p>
    <w:p w14:paraId="07A4C23D" w14:textId="09249CE2" w:rsidR="00C75BB8" w:rsidRPr="00C75BB8" w:rsidRDefault="00C75BB8" w:rsidP="00C75BB8">
      <w:pPr>
        <w:spacing w:line="240" w:lineRule="auto"/>
        <w:ind w:firstLine="720"/>
        <w:rPr>
          <w:rFonts w:asciiTheme="majorBidi" w:hAnsiTheme="majorBidi" w:cstheme="majorBidi"/>
          <w:sz w:val="24"/>
          <w:szCs w:val="24"/>
          <w:lang w:val="id-ID"/>
        </w:rPr>
      </w:pPr>
      <w:r w:rsidRPr="00C75BB8">
        <w:rPr>
          <w:rFonts w:asciiTheme="majorBidi" w:hAnsiTheme="majorBidi" w:cstheme="majorBidi"/>
          <w:b/>
          <w:bCs/>
          <w:sz w:val="28"/>
          <w:szCs w:val="28"/>
          <w:lang w:val="id-ID"/>
        </w:rPr>
        <w:tab/>
      </w:r>
      <w:r w:rsidRPr="00C75BB8">
        <w:rPr>
          <w:rFonts w:asciiTheme="majorBidi" w:hAnsiTheme="majorBidi" w:cstheme="majorBidi"/>
          <w:b/>
          <w:bCs/>
          <w:sz w:val="28"/>
          <w:szCs w:val="28"/>
          <w:lang w:val="id-ID"/>
        </w:rPr>
        <w:tab/>
      </w:r>
      <w:r w:rsidRPr="00C75BB8">
        <w:rPr>
          <w:rFonts w:asciiTheme="majorBidi" w:hAnsiTheme="majorBidi" w:cstheme="majorBidi"/>
          <w:b/>
          <w:bCs/>
          <w:sz w:val="28"/>
          <w:szCs w:val="28"/>
          <w:lang w:val="id-ID"/>
        </w:rPr>
        <w:tab/>
      </w:r>
      <w:r w:rsidRPr="00C75BB8">
        <w:rPr>
          <w:rFonts w:asciiTheme="majorBidi" w:hAnsiTheme="majorBidi" w:cstheme="majorBidi"/>
          <w:b/>
          <w:bCs/>
          <w:sz w:val="28"/>
          <w:szCs w:val="28"/>
          <w:lang w:val="id-ID"/>
        </w:rPr>
        <w:tab/>
        <w:t xml:space="preserve">  </w:t>
      </w:r>
      <w:r w:rsidRPr="00C75BB8">
        <w:rPr>
          <w:rFonts w:asciiTheme="majorBidi" w:hAnsiTheme="majorBidi" w:cstheme="majorBidi"/>
          <w:sz w:val="24"/>
          <w:szCs w:val="24"/>
          <w:lang w:val="id-ID"/>
        </w:rPr>
        <w:t>Oleh :</w:t>
      </w:r>
    </w:p>
    <w:p w14:paraId="56BC541C" w14:textId="77777777" w:rsidR="00C75BB8" w:rsidRPr="00C75BB8" w:rsidRDefault="00C75BB8" w:rsidP="00C75BB8">
      <w:pPr>
        <w:spacing w:line="240" w:lineRule="auto"/>
        <w:ind w:firstLine="720"/>
        <w:rPr>
          <w:rFonts w:asciiTheme="majorBidi" w:hAnsiTheme="majorBidi" w:cstheme="majorBidi"/>
          <w:sz w:val="24"/>
          <w:szCs w:val="24"/>
          <w:lang w:val="id-ID"/>
        </w:rPr>
      </w:pPr>
      <w:r w:rsidRPr="00C75BB8">
        <w:rPr>
          <w:rFonts w:asciiTheme="majorBidi" w:hAnsiTheme="majorBidi" w:cstheme="majorBidi"/>
          <w:sz w:val="24"/>
          <w:szCs w:val="24"/>
          <w:lang w:val="id-ID"/>
        </w:rPr>
        <w:tab/>
      </w:r>
      <w:r w:rsidRPr="00C75BB8">
        <w:rPr>
          <w:rFonts w:asciiTheme="majorBidi" w:hAnsiTheme="majorBidi" w:cstheme="majorBidi"/>
          <w:sz w:val="24"/>
          <w:szCs w:val="24"/>
          <w:lang w:val="id-ID"/>
        </w:rPr>
        <w:tab/>
      </w:r>
      <w:r w:rsidRPr="00C75BB8">
        <w:rPr>
          <w:rFonts w:asciiTheme="majorBidi" w:hAnsiTheme="majorBidi" w:cstheme="majorBidi"/>
          <w:sz w:val="24"/>
          <w:szCs w:val="24"/>
          <w:lang w:val="id-ID"/>
        </w:rPr>
        <w:tab/>
        <w:t>Nama</w:t>
      </w:r>
      <w:r w:rsidRPr="00C75BB8">
        <w:rPr>
          <w:rFonts w:asciiTheme="majorBidi" w:hAnsiTheme="majorBidi" w:cstheme="majorBidi"/>
          <w:sz w:val="24"/>
          <w:szCs w:val="24"/>
          <w:lang w:val="id-ID"/>
        </w:rPr>
        <w:tab/>
      </w:r>
      <w:r w:rsidRPr="00C75BB8">
        <w:rPr>
          <w:rFonts w:asciiTheme="majorBidi" w:hAnsiTheme="majorBidi" w:cstheme="majorBidi"/>
          <w:sz w:val="24"/>
          <w:szCs w:val="24"/>
          <w:lang w:val="id-ID"/>
        </w:rPr>
        <w:tab/>
        <w:t xml:space="preserve">    : SHANIA DINDA SALVANI</w:t>
      </w:r>
    </w:p>
    <w:p w14:paraId="11F3879F" w14:textId="77777777" w:rsidR="00C75BB8" w:rsidRPr="00C75BB8" w:rsidRDefault="00C75BB8" w:rsidP="00C75BB8">
      <w:pPr>
        <w:spacing w:line="240" w:lineRule="auto"/>
        <w:ind w:firstLine="720"/>
        <w:rPr>
          <w:rFonts w:asciiTheme="majorBidi" w:hAnsiTheme="majorBidi" w:cstheme="majorBidi"/>
          <w:sz w:val="24"/>
          <w:szCs w:val="24"/>
          <w:lang w:val="id-ID"/>
        </w:rPr>
      </w:pPr>
      <w:r w:rsidRPr="00C75BB8">
        <w:rPr>
          <w:rFonts w:asciiTheme="majorBidi" w:hAnsiTheme="majorBidi" w:cstheme="majorBidi"/>
          <w:sz w:val="24"/>
          <w:szCs w:val="24"/>
          <w:lang w:val="id-ID"/>
        </w:rPr>
        <w:tab/>
      </w:r>
      <w:r w:rsidRPr="00C75BB8">
        <w:rPr>
          <w:rFonts w:asciiTheme="majorBidi" w:hAnsiTheme="majorBidi" w:cstheme="majorBidi"/>
          <w:sz w:val="24"/>
          <w:szCs w:val="24"/>
          <w:lang w:val="id-ID"/>
        </w:rPr>
        <w:tab/>
      </w:r>
      <w:r w:rsidRPr="00C75BB8">
        <w:rPr>
          <w:rFonts w:asciiTheme="majorBidi" w:hAnsiTheme="majorBidi" w:cstheme="majorBidi"/>
          <w:sz w:val="24"/>
          <w:szCs w:val="24"/>
          <w:lang w:val="id-ID"/>
        </w:rPr>
        <w:tab/>
        <w:t>NIM</w:t>
      </w:r>
      <w:r w:rsidRPr="00C75BB8">
        <w:rPr>
          <w:rFonts w:asciiTheme="majorBidi" w:hAnsiTheme="majorBidi" w:cstheme="majorBidi"/>
          <w:sz w:val="24"/>
          <w:szCs w:val="24"/>
          <w:lang w:val="id-ID"/>
        </w:rPr>
        <w:tab/>
      </w:r>
      <w:r w:rsidRPr="00C75BB8">
        <w:rPr>
          <w:rFonts w:asciiTheme="majorBidi" w:hAnsiTheme="majorBidi" w:cstheme="majorBidi"/>
          <w:sz w:val="24"/>
          <w:szCs w:val="24"/>
          <w:lang w:val="id-ID"/>
        </w:rPr>
        <w:tab/>
        <w:t xml:space="preserve">    : 21107710014</w:t>
      </w:r>
    </w:p>
    <w:p w14:paraId="46A6A33F" w14:textId="77777777" w:rsidR="00C75BB8" w:rsidRPr="00C75BB8" w:rsidRDefault="00C75BB8" w:rsidP="00C75BB8">
      <w:pPr>
        <w:spacing w:line="240" w:lineRule="auto"/>
        <w:ind w:firstLine="720"/>
        <w:rPr>
          <w:rFonts w:asciiTheme="majorBidi" w:hAnsiTheme="majorBidi" w:cstheme="majorBidi"/>
          <w:sz w:val="24"/>
          <w:szCs w:val="24"/>
          <w:lang w:val="id-ID"/>
        </w:rPr>
      </w:pPr>
      <w:r w:rsidRPr="00C75BB8">
        <w:rPr>
          <w:rFonts w:asciiTheme="majorBidi" w:hAnsiTheme="majorBidi" w:cstheme="majorBidi"/>
          <w:sz w:val="24"/>
          <w:szCs w:val="24"/>
          <w:lang w:val="id-ID"/>
        </w:rPr>
        <w:tab/>
      </w:r>
      <w:r w:rsidRPr="00C75BB8">
        <w:rPr>
          <w:rFonts w:asciiTheme="majorBidi" w:hAnsiTheme="majorBidi" w:cstheme="majorBidi"/>
          <w:sz w:val="24"/>
          <w:szCs w:val="24"/>
          <w:lang w:val="id-ID"/>
        </w:rPr>
        <w:tab/>
      </w:r>
      <w:r w:rsidRPr="00C75BB8">
        <w:rPr>
          <w:rFonts w:asciiTheme="majorBidi" w:hAnsiTheme="majorBidi" w:cstheme="majorBidi"/>
          <w:sz w:val="24"/>
          <w:szCs w:val="24"/>
          <w:lang w:val="id-ID"/>
        </w:rPr>
        <w:tab/>
        <w:t>Jurusan</w:t>
      </w:r>
      <w:r w:rsidRPr="00C75BB8">
        <w:rPr>
          <w:rFonts w:asciiTheme="majorBidi" w:hAnsiTheme="majorBidi" w:cstheme="majorBidi"/>
          <w:sz w:val="24"/>
          <w:szCs w:val="24"/>
          <w:lang w:val="id-ID"/>
        </w:rPr>
        <w:tab/>
        <w:t xml:space="preserve">    : Ilmu Hukum</w:t>
      </w:r>
    </w:p>
    <w:p w14:paraId="01D1827B" w14:textId="77777777" w:rsidR="00C75BB8" w:rsidRPr="00C75BB8" w:rsidRDefault="00C75BB8" w:rsidP="00C75BB8">
      <w:pPr>
        <w:ind w:firstLine="720"/>
        <w:rPr>
          <w:rFonts w:asciiTheme="majorBidi" w:hAnsiTheme="majorBidi" w:cstheme="majorBidi"/>
          <w:sz w:val="24"/>
          <w:szCs w:val="24"/>
          <w:lang w:val="id-ID"/>
        </w:rPr>
      </w:pPr>
      <w:r w:rsidRPr="00C75BB8">
        <w:rPr>
          <w:rFonts w:asciiTheme="majorBidi" w:hAnsiTheme="majorBidi" w:cstheme="majorBidi"/>
          <w:sz w:val="24"/>
          <w:szCs w:val="24"/>
          <w:lang w:val="id-ID"/>
        </w:rPr>
        <w:tab/>
      </w:r>
      <w:r w:rsidRPr="00C75BB8">
        <w:rPr>
          <w:rFonts w:asciiTheme="majorBidi" w:hAnsiTheme="majorBidi" w:cstheme="majorBidi"/>
          <w:sz w:val="24"/>
          <w:szCs w:val="24"/>
          <w:lang w:val="id-ID"/>
        </w:rPr>
        <w:tab/>
      </w:r>
    </w:p>
    <w:p w14:paraId="5D874CF3" w14:textId="77777777" w:rsidR="00C75BB8" w:rsidRPr="00C75BB8" w:rsidRDefault="00C75BB8" w:rsidP="00C75BB8">
      <w:pPr>
        <w:jc w:val="center"/>
        <w:rPr>
          <w:rFonts w:asciiTheme="majorBidi" w:hAnsiTheme="majorBidi" w:cstheme="majorBidi"/>
          <w:b/>
          <w:bCs/>
          <w:sz w:val="24"/>
          <w:szCs w:val="24"/>
          <w:lang w:val="id-ID"/>
        </w:rPr>
      </w:pPr>
      <w:r w:rsidRPr="00C75BB8">
        <w:rPr>
          <w:rFonts w:asciiTheme="majorBidi" w:hAnsiTheme="majorBidi" w:cstheme="majorBidi"/>
          <w:b/>
          <w:bCs/>
          <w:sz w:val="24"/>
          <w:szCs w:val="24"/>
          <w:lang w:val="id-ID"/>
        </w:rPr>
        <w:t>Telah dipertahankan didepan majelis penguji pada tanggal 07 Januari 2025</w:t>
      </w:r>
    </w:p>
    <w:p w14:paraId="2A9FDCD3" w14:textId="77777777" w:rsidR="00C75BB8" w:rsidRPr="00C75BB8" w:rsidRDefault="00C75BB8" w:rsidP="00C75BB8">
      <w:pPr>
        <w:jc w:val="center"/>
        <w:rPr>
          <w:rFonts w:asciiTheme="majorBidi" w:hAnsiTheme="majorBidi" w:cstheme="majorBidi"/>
          <w:b/>
          <w:bCs/>
          <w:sz w:val="24"/>
          <w:szCs w:val="24"/>
          <w:lang w:val="id-ID"/>
        </w:rPr>
      </w:pPr>
      <w:r w:rsidRPr="00C75BB8">
        <w:rPr>
          <w:rFonts w:asciiTheme="majorBidi" w:hAnsiTheme="majorBidi" w:cstheme="majorBidi"/>
          <w:b/>
          <w:bCs/>
          <w:sz w:val="24"/>
          <w:szCs w:val="24"/>
          <w:lang w:val="id-ID"/>
        </w:rPr>
        <w:t xml:space="preserve"> dan dinyatakan memenuhi syarat untuk diterima</w:t>
      </w:r>
    </w:p>
    <w:p w14:paraId="51E74D43" w14:textId="776E181C" w:rsidR="00C75BB8" w:rsidRPr="00C75BB8" w:rsidRDefault="00C75BB8" w:rsidP="00C75BB8">
      <w:pPr>
        <w:rPr>
          <w:rFonts w:asciiTheme="majorBidi" w:hAnsiTheme="majorBidi" w:cstheme="majorBidi"/>
          <w:sz w:val="24"/>
          <w:szCs w:val="24"/>
          <w:lang w:val="id-ID"/>
        </w:rPr>
      </w:pPr>
      <w:r w:rsidRPr="00C75BB8">
        <w:rPr>
          <w:rFonts w:asciiTheme="majorBidi" w:hAnsiTheme="majorBidi" w:cstheme="majorBidi"/>
          <w:b/>
          <w:bCs/>
          <w:sz w:val="28"/>
          <w:szCs w:val="28"/>
          <w:lang w:val="id-ID"/>
        </w:rPr>
        <w:t xml:space="preserve">                    </w:t>
      </w:r>
      <w:r w:rsidRPr="00C75BB8">
        <w:rPr>
          <w:rFonts w:asciiTheme="majorBidi" w:hAnsiTheme="majorBidi" w:cstheme="majorBidi"/>
          <w:b/>
          <w:bCs/>
          <w:sz w:val="28"/>
          <w:szCs w:val="28"/>
          <w:lang w:val="id-ID"/>
        </w:rPr>
        <w:tab/>
      </w:r>
      <w:r w:rsidRPr="00C75BB8">
        <w:rPr>
          <w:rFonts w:asciiTheme="majorBidi" w:hAnsiTheme="majorBidi" w:cstheme="majorBidi"/>
          <w:b/>
          <w:bCs/>
          <w:sz w:val="28"/>
          <w:szCs w:val="28"/>
          <w:lang w:val="id-ID"/>
        </w:rPr>
        <w:tab/>
      </w:r>
      <w:r w:rsidRPr="00C75BB8">
        <w:rPr>
          <w:rFonts w:asciiTheme="majorBidi" w:hAnsiTheme="majorBidi" w:cstheme="majorBidi"/>
          <w:b/>
          <w:bCs/>
          <w:sz w:val="28"/>
          <w:szCs w:val="28"/>
          <w:lang w:val="id-ID"/>
        </w:rPr>
        <w:tab/>
        <w:t xml:space="preserve">     </w:t>
      </w:r>
      <w:r w:rsidRPr="00C75BB8">
        <w:rPr>
          <w:rFonts w:asciiTheme="majorBidi" w:hAnsiTheme="majorBidi" w:cstheme="majorBidi"/>
          <w:sz w:val="24"/>
          <w:szCs w:val="24"/>
          <w:lang w:val="id-ID"/>
        </w:rPr>
        <w:t>Majelis Penguji,</w:t>
      </w:r>
    </w:p>
    <w:p w14:paraId="318BEF8A" w14:textId="77777777" w:rsidR="00C75BB8" w:rsidRPr="00C75BB8" w:rsidRDefault="00C75BB8" w:rsidP="00C75BB8">
      <w:pPr>
        <w:rPr>
          <w:rFonts w:asciiTheme="majorBidi" w:hAnsiTheme="majorBidi" w:cstheme="majorBidi"/>
          <w:sz w:val="24"/>
          <w:szCs w:val="24"/>
          <w:lang w:val="id-ID"/>
        </w:rPr>
      </w:pPr>
      <w:r w:rsidRPr="00C75BB8">
        <w:rPr>
          <w:rFonts w:asciiTheme="majorBidi" w:hAnsiTheme="majorBidi" w:cstheme="majorBidi"/>
          <w:sz w:val="24"/>
          <w:szCs w:val="24"/>
          <w:lang w:val="id-ID"/>
        </w:rPr>
        <w:t xml:space="preserve">             Penguji I,</w:t>
      </w:r>
      <w:r w:rsidRPr="00C75BB8">
        <w:rPr>
          <w:rFonts w:asciiTheme="majorBidi" w:hAnsiTheme="majorBidi" w:cstheme="majorBidi"/>
          <w:sz w:val="24"/>
          <w:szCs w:val="24"/>
          <w:lang w:val="id-ID"/>
        </w:rPr>
        <w:tab/>
      </w:r>
      <w:r w:rsidRPr="00C75BB8">
        <w:rPr>
          <w:rFonts w:asciiTheme="majorBidi" w:hAnsiTheme="majorBidi" w:cstheme="majorBidi"/>
          <w:sz w:val="24"/>
          <w:szCs w:val="24"/>
          <w:lang w:val="id-ID"/>
        </w:rPr>
        <w:tab/>
      </w:r>
      <w:r w:rsidRPr="00C75BB8">
        <w:rPr>
          <w:rFonts w:asciiTheme="majorBidi" w:hAnsiTheme="majorBidi" w:cstheme="majorBidi"/>
          <w:sz w:val="24"/>
          <w:szCs w:val="24"/>
          <w:lang w:val="id-ID"/>
        </w:rPr>
        <w:tab/>
      </w:r>
      <w:r w:rsidRPr="00C75BB8">
        <w:rPr>
          <w:rFonts w:asciiTheme="majorBidi" w:hAnsiTheme="majorBidi" w:cstheme="majorBidi"/>
          <w:sz w:val="24"/>
          <w:szCs w:val="24"/>
          <w:lang w:val="id-ID"/>
        </w:rPr>
        <w:tab/>
      </w:r>
      <w:r w:rsidRPr="00C75BB8">
        <w:rPr>
          <w:rFonts w:asciiTheme="majorBidi" w:hAnsiTheme="majorBidi" w:cstheme="majorBidi"/>
          <w:sz w:val="24"/>
          <w:szCs w:val="24"/>
          <w:lang w:val="id-ID"/>
        </w:rPr>
        <w:tab/>
        <w:t xml:space="preserve">          Penguji II,</w:t>
      </w:r>
    </w:p>
    <w:p w14:paraId="60713FB2" w14:textId="77777777" w:rsidR="00C75BB8" w:rsidRPr="00C75BB8" w:rsidRDefault="00C75BB8" w:rsidP="00C75BB8">
      <w:pPr>
        <w:rPr>
          <w:rFonts w:asciiTheme="majorBidi" w:hAnsiTheme="majorBidi" w:cstheme="majorBidi"/>
          <w:sz w:val="24"/>
          <w:szCs w:val="24"/>
          <w:lang w:val="id-ID"/>
        </w:rPr>
      </w:pPr>
    </w:p>
    <w:p w14:paraId="73A58333" w14:textId="77777777" w:rsidR="00C75BB8" w:rsidRPr="00C75BB8" w:rsidRDefault="00C75BB8" w:rsidP="00C75BB8">
      <w:pPr>
        <w:rPr>
          <w:rFonts w:asciiTheme="majorBidi" w:hAnsiTheme="majorBidi" w:cstheme="majorBidi"/>
          <w:sz w:val="24"/>
          <w:szCs w:val="24"/>
          <w:lang w:val="id-ID"/>
        </w:rPr>
      </w:pPr>
    </w:p>
    <w:p w14:paraId="2FA73F2D" w14:textId="77777777" w:rsidR="00C75BB8" w:rsidRPr="00C75BB8" w:rsidRDefault="00C75BB8" w:rsidP="00C75BB8">
      <w:pPr>
        <w:rPr>
          <w:rFonts w:asciiTheme="majorBidi" w:hAnsiTheme="majorBidi" w:cstheme="majorBidi"/>
          <w:b/>
          <w:bCs/>
          <w:sz w:val="24"/>
          <w:szCs w:val="24"/>
          <w:lang w:val="id-ID"/>
        </w:rPr>
      </w:pPr>
      <w:r w:rsidRPr="00C75BB8">
        <w:rPr>
          <w:rFonts w:asciiTheme="majorBidi" w:hAnsiTheme="majorBidi" w:cstheme="majorBidi"/>
          <w:b/>
          <w:bCs/>
          <w:sz w:val="24"/>
          <w:szCs w:val="24"/>
          <w:u w:val="single"/>
          <w:lang w:val="id-ID"/>
        </w:rPr>
        <w:t xml:space="preserve"> Eko Yuliastuti, S.H, M.H.</w:t>
      </w:r>
      <w:r w:rsidRPr="00C75BB8">
        <w:rPr>
          <w:rFonts w:asciiTheme="majorBidi" w:hAnsiTheme="majorBidi" w:cstheme="majorBidi"/>
          <w:b/>
          <w:bCs/>
          <w:sz w:val="24"/>
          <w:szCs w:val="24"/>
          <w:lang w:val="id-ID"/>
        </w:rPr>
        <w:tab/>
        <w:t xml:space="preserve">                        </w:t>
      </w:r>
      <w:r w:rsidRPr="00C75BB8">
        <w:rPr>
          <w:rFonts w:asciiTheme="majorBidi" w:hAnsiTheme="majorBidi" w:cstheme="majorBidi"/>
          <w:b/>
          <w:bCs/>
          <w:sz w:val="24"/>
          <w:szCs w:val="24"/>
          <w:u w:val="single"/>
          <w:lang w:val="id-ID"/>
        </w:rPr>
        <w:t>Nanang Rudi Hartono, S.H,  M.H.</w:t>
      </w:r>
    </w:p>
    <w:p w14:paraId="3E2F80BB" w14:textId="77777777" w:rsidR="00C75BB8" w:rsidRPr="00C75BB8" w:rsidRDefault="00C75BB8" w:rsidP="00C75BB8">
      <w:pPr>
        <w:rPr>
          <w:rFonts w:asciiTheme="majorBidi" w:hAnsiTheme="majorBidi" w:cstheme="majorBidi"/>
          <w:b/>
          <w:bCs/>
          <w:sz w:val="24"/>
          <w:szCs w:val="24"/>
          <w:lang w:val="id-ID"/>
        </w:rPr>
      </w:pPr>
      <w:r w:rsidRPr="00C75BB8">
        <w:rPr>
          <w:rFonts w:asciiTheme="majorBidi" w:hAnsiTheme="majorBidi" w:cstheme="majorBidi"/>
          <w:sz w:val="24"/>
          <w:szCs w:val="24"/>
          <w:lang w:val="id-ID"/>
        </w:rPr>
        <w:t xml:space="preserve"> NIDN. 0701077101                                       NIDN. 0709077901</w:t>
      </w:r>
    </w:p>
    <w:p w14:paraId="3F6A688A" w14:textId="77777777" w:rsidR="00C75BB8" w:rsidRPr="00C75BB8" w:rsidRDefault="00C75BB8" w:rsidP="00C75BB8">
      <w:pPr>
        <w:rPr>
          <w:rFonts w:asciiTheme="majorBidi" w:hAnsiTheme="majorBidi" w:cstheme="majorBidi"/>
          <w:b/>
          <w:bCs/>
          <w:sz w:val="24"/>
          <w:szCs w:val="24"/>
          <w:lang w:val="id-ID"/>
        </w:rPr>
      </w:pPr>
      <w:r w:rsidRPr="00C75BB8">
        <w:rPr>
          <w:rFonts w:asciiTheme="majorBidi" w:hAnsiTheme="majorBidi" w:cstheme="majorBidi"/>
          <w:b/>
          <w:bCs/>
          <w:sz w:val="24"/>
          <w:szCs w:val="24"/>
          <w:lang w:val="id-ID"/>
        </w:rPr>
        <w:t xml:space="preserve">        </w:t>
      </w:r>
    </w:p>
    <w:p w14:paraId="70395178" w14:textId="77777777" w:rsidR="00C75BB8" w:rsidRPr="00C75BB8" w:rsidRDefault="00C75BB8" w:rsidP="00C75BB8">
      <w:pPr>
        <w:rPr>
          <w:rFonts w:asciiTheme="majorBidi" w:hAnsiTheme="majorBidi" w:cstheme="majorBidi"/>
          <w:sz w:val="24"/>
          <w:szCs w:val="24"/>
          <w:lang w:val="id-ID"/>
        </w:rPr>
      </w:pPr>
      <w:r w:rsidRPr="00C75BB8">
        <w:rPr>
          <w:rFonts w:asciiTheme="majorBidi" w:hAnsiTheme="majorBidi" w:cstheme="majorBidi"/>
          <w:b/>
          <w:bCs/>
          <w:sz w:val="24"/>
          <w:szCs w:val="24"/>
          <w:lang w:val="id-ID"/>
        </w:rPr>
        <w:t xml:space="preserve">             </w:t>
      </w:r>
      <w:r w:rsidRPr="00C75BB8">
        <w:rPr>
          <w:rFonts w:asciiTheme="majorBidi" w:hAnsiTheme="majorBidi" w:cstheme="majorBidi"/>
          <w:sz w:val="24"/>
          <w:szCs w:val="24"/>
          <w:lang w:val="id-ID"/>
        </w:rPr>
        <w:t>Mengetahui</w:t>
      </w:r>
      <w:r w:rsidRPr="00C75BB8">
        <w:rPr>
          <w:rFonts w:asciiTheme="majorBidi" w:hAnsiTheme="majorBidi" w:cstheme="majorBidi"/>
          <w:sz w:val="24"/>
          <w:szCs w:val="24"/>
          <w:lang w:val="id-ID"/>
        </w:rPr>
        <w:tab/>
      </w:r>
      <w:r w:rsidRPr="00C75BB8">
        <w:rPr>
          <w:rFonts w:asciiTheme="majorBidi" w:hAnsiTheme="majorBidi" w:cstheme="majorBidi"/>
          <w:sz w:val="24"/>
          <w:szCs w:val="24"/>
          <w:lang w:val="id-ID"/>
        </w:rPr>
        <w:tab/>
      </w:r>
      <w:r w:rsidRPr="00C75BB8">
        <w:rPr>
          <w:rFonts w:asciiTheme="majorBidi" w:hAnsiTheme="majorBidi" w:cstheme="majorBidi"/>
          <w:sz w:val="24"/>
          <w:szCs w:val="24"/>
          <w:lang w:val="id-ID"/>
        </w:rPr>
        <w:tab/>
      </w:r>
      <w:r w:rsidRPr="00C75BB8">
        <w:rPr>
          <w:rFonts w:asciiTheme="majorBidi" w:hAnsiTheme="majorBidi" w:cstheme="majorBidi"/>
          <w:sz w:val="24"/>
          <w:szCs w:val="24"/>
          <w:lang w:val="id-ID"/>
        </w:rPr>
        <w:tab/>
        <w:t xml:space="preserve">                        Mengesahkan</w:t>
      </w:r>
    </w:p>
    <w:p w14:paraId="61F7528A" w14:textId="77777777" w:rsidR="00C75BB8" w:rsidRPr="00C75BB8" w:rsidRDefault="00C75BB8" w:rsidP="00C75BB8">
      <w:pPr>
        <w:rPr>
          <w:rFonts w:asciiTheme="majorBidi" w:hAnsiTheme="majorBidi" w:cstheme="majorBidi"/>
          <w:sz w:val="24"/>
          <w:szCs w:val="24"/>
          <w:lang w:val="id-ID"/>
        </w:rPr>
      </w:pPr>
      <w:r w:rsidRPr="00C75BB8">
        <w:rPr>
          <w:rFonts w:asciiTheme="majorBidi" w:hAnsiTheme="majorBidi" w:cstheme="majorBidi"/>
          <w:sz w:val="24"/>
          <w:szCs w:val="24"/>
          <w:lang w:val="id-ID"/>
        </w:rPr>
        <w:t xml:space="preserve"> Ketua Program Studi Ilmu Hukum,</w:t>
      </w:r>
      <w:r w:rsidRPr="00C75BB8">
        <w:rPr>
          <w:rFonts w:asciiTheme="majorBidi" w:hAnsiTheme="majorBidi" w:cstheme="majorBidi"/>
          <w:sz w:val="24"/>
          <w:szCs w:val="24"/>
          <w:lang w:val="id-ID"/>
        </w:rPr>
        <w:tab/>
      </w:r>
      <w:r w:rsidRPr="00C75BB8">
        <w:rPr>
          <w:rFonts w:asciiTheme="majorBidi" w:hAnsiTheme="majorBidi" w:cstheme="majorBidi"/>
          <w:sz w:val="24"/>
          <w:szCs w:val="24"/>
          <w:lang w:val="id-ID"/>
        </w:rPr>
        <w:tab/>
      </w:r>
      <w:r w:rsidRPr="00C75BB8">
        <w:rPr>
          <w:rFonts w:asciiTheme="majorBidi" w:hAnsiTheme="majorBidi" w:cstheme="majorBidi"/>
          <w:sz w:val="24"/>
          <w:szCs w:val="24"/>
          <w:lang w:val="id-ID"/>
        </w:rPr>
        <w:tab/>
        <w:t xml:space="preserve">    Dekan Fakultas Hukum,</w:t>
      </w:r>
    </w:p>
    <w:p w14:paraId="68267257" w14:textId="77777777" w:rsidR="00C75BB8" w:rsidRPr="00C75BB8" w:rsidRDefault="00C75BB8" w:rsidP="00C75BB8">
      <w:pPr>
        <w:rPr>
          <w:rFonts w:asciiTheme="majorBidi" w:hAnsiTheme="majorBidi" w:cstheme="majorBidi"/>
          <w:sz w:val="24"/>
          <w:szCs w:val="24"/>
          <w:lang w:val="id-ID"/>
        </w:rPr>
      </w:pPr>
    </w:p>
    <w:p w14:paraId="25FD5743" w14:textId="77777777" w:rsidR="00C75BB8" w:rsidRPr="00C75BB8" w:rsidRDefault="00C75BB8" w:rsidP="00C75BB8">
      <w:pPr>
        <w:rPr>
          <w:rFonts w:asciiTheme="majorBidi" w:hAnsiTheme="majorBidi" w:cstheme="majorBidi"/>
          <w:sz w:val="24"/>
          <w:szCs w:val="24"/>
          <w:lang w:val="id-ID"/>
        </w:rPr>
      </w:pPr>
    </w:p>
    <w:p w14:paraId="03096F26" w14:textId="77777777" w:rsidR="00C75BB8" w:rsidRPr="00C75BB8" w:rsidRDefault="00C75BB8" w:rsidP="00C75BB8">
      <w:pPr>
        <w:rPr>
          <w:rFonts w:asciiTheme="majorBidi" w:hAnsiTheme="majorBidi" w:cstheme="majorBidi"/>
          <w:sz w:val="24"/>
          <w:szCs w:val="24"/>
          <w:lang w:val="id-ID"/>
        </w:rPr>
      </w:pPr>
      <w:r w:rsidRPr="00C75BB8">
        <w:rPr>
          <w:rFonts w:asciiTheme="majorBidi" w:hAnsiTheme="majorBidi" w:cstheme="majorBidi"/>
          <w:b/>
          <w:bCs/>
          <w:sz w:val="24"/>
          <w:szCs w:val="24"/>
          <w:u w:val="single"/>
          <w:lang w:val="id-ID"/>
        </w:rPr>
        <w:t>M. Taufan Perdana Putra, S.H, M.H.</w:t>
      </w:r>
      <w:r w:rsidRPr="00C75BB8">
        <w:rPr>
          <w:rFonts w:asciiTheme="majorBidi" w:hAnsiTheme="majorBidi" w:cstheme="majorBidi"/>
          <w:b/>
          <w:bCs/>
          <w:sz w:val="24"/>
          <w:szCs w:val="24"/>
          <w:lang w:val="id-ID"/>
        </w:rPr>
        <w:t xml:space="preserve">                     </w:t>
      </w:r>
      <w:r w:rsidRPr="00C75BB8">
        <w:rPr>
          <w:rFonts w:asciiTheme="majorBidi" w:hAnsiTheme="majorBidi" w:cstheme="majorBidi"/>
          <w:b/>
          <w:bCs/>
          <w:sz w:val="24"/>
          <w:szCs w:val="24"/>
          <w:u w:val="single"/>
          <w:lang w:val="id-ID"/>
        </w:rPr>
        <w:t>Weppy Susetiyo, S.H, M.H.</w:t>
      </w:r>
    </w:p>
    <w:p w14:paraId="40C24FE5" w14:textId="77777777" w:rsidR="00C75BB8" w:rsidRDefault="00C75BB8" w:rsidP="00687C7A">
      <w:pPr>
        <w:rPr>
          <w:rFonts w:asciiTheme="majorBidi" w:hAnsiTheme="majorBidi" w:cstheme="majorBidi"/>
          <w:sz w:val="24"/>
          <w:szCs w:val="24"/>
          <w:lang w:val="id-ID"/>
        </w:rPr>
      </w:pPr>
      <w:r w:rsidRPr="00C75BB8">
        <w:rPr>
          <w:rFonts w:asciiTheme="majorBidi" w:hAnsiTheme="majorBidi" w:cstheme="majorBidi"/>
          <w:sz w:val="24"/>
          <w:szCs w:val="24"/>
          <w:lang w:val="id-ID"/>
        </w:rPr>
        <w:t>NIDN.</w:t>
      </w:r>
      <w:r w:rsidRPr="00C75BB8">
        <w:rPr>
          <w:rFonts w:asciiTheme="majorBidi" w:hAnsiTheme="majorBidi" w:cstheme="majorBidi"/>
          <w:sz w:val="24"/>
          <w:szCs w:val="24"/>
          <w:lang w:val="id-ID"/>
        </w:rPr>
        <w:tab/>
        <w:t>0702058404</w:t>
      </w:r>
      <w:r w:rsidRPr="00C75BB8">
        <w:rPr>
          <w:rFonts w:asciiTheme="majorBidi" w:hAnsiTheme="majorBidi" w:cstheme="majorBidi"/>
          <w:sz w:val="24"/>
          <w:szCs w:val="24"/>
          <w:lang w:val="id-ID"/>
        </w:rPr>
        <w:tab/>
        <w:t xml:space="preserve"> </w:t>
      </w:r>
      <w:r w:rsidRPr="00C75BB8">
        <w:rPr>
          <w:rFonts w:asciiTheme="majorBidi" w:hAnsiTheme="majorBidi" w:cstheme="majorBidi"/>
          <w:sz w:val="24"/>
          <w:szCs w:val="24"/>
          <w:lang w:val="id-ID"/>
        </w:rPr>
        <w:tab/>
      </w:r>
      <w:r w:rsidRPr="00C75BB8">
        <w:rPr>
          <w:rFonts w:asciiTheme="majorBidi" w:hAnsiTheme="majorBidi" w:cstheme="majorBidi"/>
          <w:sz w:val="24"/>
          <w:szCs w:val="24"/>
          <w:lang w:val="id-ID"/>
        </w:rPr>
        <w:tab/>
      </w:r>
      <w:r w:rsidRPr="00C75BB8">
        <w:rPr>
          <w:rFonts w:asciiTheme="majorBidi" w:hAnsiTheme="majorBidi" w:cstheme="majorBidi"/>
          <w:sz w:val="24"/>
          <w:szCs w:val="24"/>
          <w:lang w:val="id-ID"/>
        </w:rPr>
        <w:tab/>
      </w:r>
      <w:r w:rsidRPr="00C75BB8">
        <w:rPr>
          <w:rFonts w:asciiTheme="majorBidi" w:hAnsiTheme="majorBidi" w:cstheme="majorBidi"/>
          <w:sz w:val="24"/>
          <w:szCs w:val="24"/>
          <w:lang w:val="id-ID"/>
        </w:rPr>
        <w:tab/>
        <w:t xml:space="preserve"> NIDN. 0708107902   </w:t>
      </w:r>
    </w:p>
    <w:p w14:paraId="5ACB98F0" w14:textId="34CD0554" w:rsidR="00C75BB8" w:rsidRPr="00887BA5" w:rsidRDefault="00AB1C08" w:rsidP="00AB1C08">
      <w:pPr>
        <w:pStyle w:val="Judul1"/>
        <w:ind w:left="2880"/>
        <w:rPr>
          <w:rFonts w:asciiTheme="majorBidi" w:hAnsiTheme="majorBidi"/>
          <w:color w:val="auto"/>
          <w:sz w:val="24"/>
          <w:szCs w:val="24"/>
          <w:lang w:val="id-ID"/>
        </w:rPr>
      </w:pPr>
      <w:bookmarkStart w:id="3" w:name="_Toc187396452"/>
      <w:r>
        <w:rPr>
          <w:rFonts w:asciiTheme="majorBidi" w:hAnsiTheme="majorBidi"/>
          <w:b/>
          <w:bCs/>
          <w:color w:val="auto"/>
          <w:sz w:val="24"/>
          <w:szCs w:val="24"/>
          <w:lang w:val="id-ID"/>
        </w:rPr>
        <w:t xml:space="preserve">      </w:t>
      </w:r>
      <w:r w:rsidR="00C75BB8" w:rsidRPr="00887BA5">
        <w:rPr>
          <w:rFonts w:asciiTheme="majorBidi" w:hAnsiTheme="majorBidi"/>
          <w:b/>
          <w:bCs/>
          <w:color w:val="auto"/>
          <w:sz w:val="24"/>
          <w:szCs w:val="24"/>
          <w:lang w:val="id-ID"/>
        </w:rPr>
        <w:t>PERNYATAAN</w:t>
      </w:r>
      <w:bookmarkEnd w:id="3"/>
    </w:p>
    <w:p w14:paraId="4FB703DB" w14:textId="77777777" w:rsidR="00C75BB8" w:rsidRDefault="00C75BB8" w:rsidP="00C75BB8">
      <w:pPr>
        <w:rPr>
          <w:rFonts w:asciiTheme="majorBidi" w:hAnsiTheme="majorBidi" w:cstheme="majorBidi"/>
          <w:sz w:val="24"/>
          <w:szCs w:val="24"/>
          <w:lang w:val="id-ID"/>
        </w:rPr>
      </w:pPr>
    </w:p>
    <w:p w14:paraId="3B1BCC24" w14:textId="77777777" w:rsidR="00C75BB8" w:rsidRDefault="00C75BB8" w:rsidP="00C75BB8">
      <w:pPr>
        <w:spacing w:line="360" w:lineRule="auto"/>
        <w:jc w:val="mediumKashida"/>
        <w:rPr>
          <w:rFonts w:asciiTheme="majorBidi" w:hAnsiTheme="majorBidi" w:cstheme="majorBidi"/>
          <w:sz w:val="24"/>
          <w:szCs w:val="24"/>
          <w:lang w:val="id-ID"/>
        </w:rPr>
      </w:pPr>
      <w:r>
        <w:rPr>
          <w:rFonts w:asciiTheme="majorBidi" w:hAnsiTheme="majorBidi" w:cstheme="majorBidi"/>
          <w:sz w:val="24"/>
          <w:szCs w:val="24"/>
          <w:lang w:val="id-ID"/>
        </w:rPr>
        <w:t xml:space="preserve">Saya yang bertanda tangan dibawah ini : </w:t>
      </w:r>
    </w:p>
    <w:p w14:paraId="347343EA" w14:textId="77777777" w:rsidR="00C75BB8" w:rsidRDefault="00C75BB8" w:rsidP="00C75BB8">
      <w:pPr>
        <w:spacing w:line="360" w:lineRule="auto"/>
        <w:jc w:val="mediumKashida"/>
        <w:rPr>
          <w:rFonts w:asciiTheme="majorBidi" w:hAnsiTheme="majorBidi" w:cstheme="majorBidi"/>
          <w:sz w:val="24"/>
          <w:szCs w:val="24"/>
          <w:lang w:val="id-ID"/>
        </w:rPr>
      </w:pPr>
      <w:r>
        <w:rPr>
          <w:rFonts w:asciiTheme="majorBidi" w:hAnsiTheme="majorBidi" w:cstheme="majorBidi"/>
          <w:sz w:val="24"/>
          <w:szCs w:val="24"/>
          <w:lang w:val="id-ID"/>
        </w:rPr>
        <w:t>Nama</w:t>
      </w:r>
      <w:r>
        <w:rPr>
          <w:rFonts w:asciiTheme="majorBidi" w:hAnsiTheme="majorBidi" w:cstheme="majorBidi"/>
          <w:sz w:val="24"/>
          <w:szCs w:val="24"/>
          <w:lang w:val="id-ID"/>
        </w:rPr>
        <w:tab/>
      </w:r>
      <w:r>
        <w:rPr>
          <w:rFonts w:asciiTheme="majorBidi" w:hAnsiTheme="majorBidi" w:cstheme="majorBidi"/>
          <w:sz w:val="24"/>
          <w:szCs w:val="24"/>
          <w:lang w:val="id-ID"/>
        </w:rPr>
        <w:tab/>
        <w:t>: Shania Dinda Salvani</w:t>
      </w:r>
    </w:p>
    <w:p w14:paraId="450142BF" w14:textId="77777777" w:rsidR="00C75BB8" w:rsidRDefault="00C75BB8" w:rsidP="00C75BB8">
      <w:pPr>
        <w:spacing w:line="360" w:lineRule="auto"/>
        <w:jc w:val="mediumKashida"/>
        <w:rPr>
          <w:rFonts w:asciiTheme="majorBidi" w:hAnsiTheme="majorBidi" w:cstheme="majorBidi"/>
          <w:sz w:val="24"/>
          <w:szCs w:val="24"/>
          <w:lang w:val="id-ID"/>
        </w:rPr>
      </w:pPr>
      <w:r>
        <w:rPr>
          <w:rFonts w:asciiTheme="majorBidi" w:hAnsiTheme="majorBidi" w:cstheme="majorBidi"/>
          <w:sz w:val="24"/>
          <w:szCs w:val="24"/>
          <w:lang w:val="id-ID"/>
        </w:rPr>
        <w:t>NIM</w:t>
      </w:r>
      <w:r>
        <w:rPr>
          <w:rFonts w:asciiTheme="majorBidi" w:hAnsiTheme="majorBidi" w:cstheme="majorBidi"/>
          <w:sz w:val="24"/>
          <w:szCs w:val="24"/>
          <w:lang w:val="id-ID"/>
        </w:rPr>
        <w:tab/>
      </w:r>
      <w:r>
        <w:rPr>
          <w:rFonts w:asciiTheme="majorBidi" w:hAnsiTheme="majorBidi" w:cstheme="majorBidi"/>
          <w:sz w:val="24"/>
          <w:szCs w:val="24"/>
          <w:lang w:val="id-ID"/>
        </w:rPr>
        <w:tab/>
        <w:t>: 21107710014</w:t>
      </w:r>
    </w:p>
    <w:p w14:paraId="5C6A71F3" w14:textId="77777777" w:rsidR="00C75BB8" w:rsidRDefault="00C75BB8" w:rsidP="00C75BB8">
      <w:pPr>
        <w:spacing w:line="360" w:lineRule="auto"/>
        <w:jc w:val="mediumKashida"/>
        <w:rPr>
          <w:rFonts w:asciiTheme="majorBidi" w:hAnsiTheme="majorBidi" w:cstheme="majorBidi"/>
          <w:sz w:val="24"/>
          <w:szCs w:val="24"/>
          <w:lang w:val="id-ID"/>
        </w:rPr>
      </w:pPr>
      <w:r>
        <w:rPr>
          <w:rFonts w:asciiTheme="majorBidi" w:hAnsiTheme="majorBidi" w:cstheme="majorBidi"/>
          <w:sz w:val="24"/>
          <w:szCs w:val="24"/>
          <w:lang w:val="id-ID"/>
        </w:rPr>
        <w:t>Fakultas</w:t>
      </w:r>
      <w:r>
        <w:rPr>
          <w:rFonts w:asciiTheme="majorBidi" w:hAnsiTheme="majorBidi" w:cstheme="majorBidi"/>
          <w:sz w:val="24"/>
          <w:szCs w:val="24"/>
          <w:lang w:val="id-ID"/>
        </w:rPr>
        <w:tab/>
        <w:t>: Hukum</w:t>
      </w:r>
    </w:p>
    <w:p w14:paraId="7AA26BF0" w14:textId="77777777" w:rsidR="00C75BB8" w:rsidRDefault="00C75BB8" w:rsidP="00C75BB8">
      <w:pPr>
        <w:spacing w:line="360" w:lineRule="auto"/>
        <w:jc w:val="mediumKashida"/>
        <w:rPr>
          <w:rFonts w:asciiTheme="majorBidi" w:hAnsiTheme="majorBidi" w:cstheme="majorBidi"/>
          <w:sz w:val="24"/>
          <w:szCs w:val="24"/>
          <w:lang w:val="id-ID"/>
        </w:rPr>
      </w:pPr>
      <w:r>
        <w:rPr>
          <w:rFonts w:asciiTheme="majorBidi" w:hAnsiTheme="majorBidi" w:cstheme="majorBidi"/>
          <w:sz w:val="24"/>
          <w:szCs w:val="24"/>
          <w:lang w:val="id-ID"/>
        </w:rPr>
        <w:t>Jurusan</w:t>
      </w:r>
      <w:r>
        <w:rPr>
          <w:rFonts w:asciiTheme="majorBidi" w:hAnsiTheme="majorBidi" w:cstheme="majorBidi"/>
          <w:sz w:val="24"/>
          <w:szCs w:val="24"/>
          <w:lang w:val="id-ID"/>
        </w:rPr>
        <w:tab/>
        <w:t>: Ilmu Hukum</w:t>
      </w:r>
    </w:p>
    <w:p w14:paraId="4413CF46" w14:textId="77777777" w:rsidR="00C75BB8" w:rsidRDefault="00C75BB8" w:rsidP="00C75BB8">
      <w:pPr>
        <w:rPr>
          <w:rFonts w:asciiTheme="majorBidi" w:hAnsiTheme="majorBidi" w:cstheme="majorBidi"/>
          <w:sz w:val="24"/>
          <w:szCs w:val="24"/>
          <w:lang w:val="id-ID"/>
        </w:rPr>
      </w:pPr>
    </w:p>
    <w:p w14:paraId="47037849" w14:textId="77777777" w:rsidR="00C75BB8" w:rsidRDefault="00C75BB8" w:rsidP="00C75BB8">
      <w:pPr>
        <w:spacing w:line="360" w:lineRule="auto"/>
        <w:jc w:val="mediumKashida"/>
        <w:rPr>
          <w:rFonts w:asciiTheme="majorBidi" w:hAnsiTheme="majorBidi" w:cstheme="majorBidi"/>
          <w:sz w:val="24"/>
          <w:szCs w:val="24"/>
          <w:lang w:val="id-ID"/>
        </w:rPr>
      </w:pPr>
      <w:r>
        <w:rPr>
          <w:rFonts w:asciiTheme="majorBidi" w:hAnsiTheme="majorBidi" w:cstheme="majorBidi"/>
          <w:sz w:val="24"/>
          <w:szCs w:val="24"/>
          <w:lang w:val="id-ID"/>
        </w:rPr>
        <w:tab/>
        <w:t>Menyatakan dengan sebenarnya bahwa Laporan PKL yang berjudul “Implementasi Hukum Terhadap Dana Pensiun PNS di KCP Bank Bukopin Blitar” yang saya tulis ini benar-benar merupakan hasil karya saya sendiri bukan merupakan pengambilalihan tulisan atau pikiran orang lain yang saya akui sebagai hasil tulisan atau pikiran saya sendiri, baik sebagian atau keseluruhan kecuali dalam bentuk kutipan yang telah saya sebut sumbernya.</w:t>
      </w:r>
    </w:p>
    <w:p w14:paraId="6B2A69C6" w14:textId="77777777" w:rsidR="00C75BB8" w:rsidRDefault="00C75BB8" w:rsidP="00C75BB8">
      <w:pPr>
        <w:spacing w:line="360" w:lineRule="auto"/>
        <w:jc w:val="mediumKashida"/>
        <w:rPr>
          <w:rFonts w:asciiTheme="majorBidi" w:hAnsiTheme="majorBidi" w:cstheme="majorBidi"/>
          <w:sz w:val="24"/>
          <w:szCs w:val="24"/>
          <w:lang w:val="id-ID"/>
        </w:rPr>
      </w:pPr>
      <w:r>
        <w:rPr>
          <w:rFonts w:asciiTheme="majorBidi" w:hAnsiTheme="majorBidi" w:cstheme="majorBidi"/>
          <w:sz w:val="24"/>
          <w:szCs w:val="24"/>
          <w:lang w:val="id-ID"/>
        </w:rPr>
        <w:tab/>
        <w:t>Apabila dikemudian hari terbukti atau dapat dibuktikan Laporan PKL ini hasil jiplakan, maka saya bersedia menerima sanksi atas perbuatan tersebut.</w:t>
      </w:r>
    </w:p>
    <w:p w14:paraId="5528C84A" w14:textId="77777777" w:rsidR="00C75BB8" w:rsidRDefault="00C75BB8" w:rsidP="00C75BB8">
      <w:pPr>
        <w:ind w:left="5040"/>
        <w:rPr>
          <w:rFonts w:asciiTheme="majorBidi" w:hAnsiTheme="majorBidi" w:cstheme="majorBidi"/>
          <w:sz w:val="24"/>
          <w:szCs w:val="24"/>
          <w:lang w:val="id-ID"/>
        </w:rPr>
      </w:pPr>
      <w:r>
        <w:rPr>
          <w:rFonts w:asciiTheme="majorBidi" w:hAnsiTheme="majorBidi" w:cstheme="majorBidi"/>
          <w:sz w:val="24"/>
          <w:szCs w:val="24"/>
          <w:lang w:val="id-ID"/>
        </w:rPr>
        <w:t>Blitar, 07 Januari 2025</w:t>
      </w:r>
    </w:p>
    <w:p w14:paraId="1898A65D" w14:textId="77777777" w:rsidR="00C75BB8" w:rsidRDefault="00C75BB8" w:rsidP="00C75BB8">
      <w:pPr>
        <w:rPr>
          <w:rFonts w:asciiTheme="majorBidi" w:hAnsiTheme="majorBidi" w:cstheme="majorBidi"/>
          <w:sz w:val="24"/>
          <w:szCs w:val="24"/>
          <w:lang w:val="id-ID"/>
        </w:rPr>
      </w:pPr>
      <w:r>
        <w:rPr>
          <w:rFonts w:asciiTheme="majorBidi" w:hAnsiTheme="majorBidi" w:cstheme="majorBidi"/>
          <w:sz w:val="24"/>
          <w:szCs w:val="24"/>
          <w:lang w:val="id-ID"/>
        </w:rPr>
        <w:t xml:space="preserve">Mengetahui </w:t>
      </w:r>
    </w:p>
    <w:p w14:paraId="3332EB58" w14:textId="77777777" w:rsidR="00C75BB8" w:rsidRDefault="00C75BB8" w:rsidP="00C75BB8">
      <w:pPr>
        <w:spacing w:after="0"/>
        <w:rPr>
          <w:rFonts w:asciiTheme="majorBidi" w:hAnsiTheme="majorBidi" w:cstheme="majorBidi"/>
          <w:sz w:val="24"/>
          <w:szCs w:val="24"/>
          <w:lang w:val="id-ID"/>
        </w:rPr>
      </w:pPr>
      <w:r>
        <w:rPr>
          <w:rFonts w:asciiTheme="majorBidi" w:hAnsiTheme="majorBidi" w:cstheme="majorBidi"/>
          <w:sz w:val="24"/>
          <w:szCs w:val="24"/>
          <w:lang w:val="id-ID"/>
        </w:rPr>
        <w:t xml:space="preserve">Dekan Fakultas Hukum,                                                     Yang Membuat Pernyataan,  </w:t>
      </w:r>
    </w:p>
    <w:p w14:paraId="437B533B" w14:textId="77777777" w:rsidR="00C75BB8" w:rsidRDefault="00C75BB8" w:rsidP="00C75BB8">
      <w:pPr>
        <w:spacing w:after="0"/>
        <w:rPr>
          <w:rFonts w:asciiTheme="majorBidi" w:hAnsiTheme="majorBidi" w:cstheme="majorBidi"/>
          <w:sz w:val="24"/>
          <w:szCs w:val="24"/>
          <w:lang w:val="id-ID"/>
        </w:rPr>
      </w:pPr>
    </w:p>
    <w:p w14:paraId="6D34C41D" w14:textId="77777777" w:rsidR="00C75BB8" w:rsidRDefault="00C75BB8" w:rsidP="00C75BB8">
      <w:pPr>
        <w:spacing w:after="0"/>
        <w:rPr>
          <w:rFonts w:asciiTheme="majorBidi" w:hAnsiTheme="majorBidi" w:cstheme="majorBidi"/>
          <w:sz w:val="24"/>
          <w:szCs w:val="24"/>
          <w:lang w:val="id-ID"/>
        </w:rPr>
      </w:pPr>
      <w:r>
        <w:rPr>
          <w:rFonts w:asciiTheme="majorBidi" w:hAnsiTheme="majorBidi" w:cstheme="majorBidi"/>
          <w:sz w:val="24"/>
          <w:szCs w:val="24"/>
          <w:lang w:val="id-ID"/>
        </w:rPr>
        <w:tab/>
      </w:r>
      <w:r>
        <w:rPr>
          <w:rFonts w:asciiTheme="majorBidi" w:hAnsiTheme="majorBidi" w:cstheme="majorBidi"/>
          <w:sz w:val="24"/>
          <w:szCs w:val="24"/>
          <w:lang w:val="id-ID"/>
        </w:rPr>
        <w:tab/>
      </w:r>
    </w:p>
    <w:p w14:paraId="1C5489E5" w14:textId="77777777" w:rsidR="00C75BB8" w:rsidRDefault="00C75BB8" w:rsidP="00C75BB8">
      <w:pPr>
        <w:spacing w:after="0"/>
        <w:rPr>
          <w:rFonts w:asciiTheme="majorBidi" w:hAnsiTheme="majorBidi" w:cstheme="majorBidi"/>
          <w:sz w:val="24"/>
          <w:szCs w:val="24"/>
          <w:lang w:val="id-ID"/>
        </w:rPr>
      </w:pPr>
    </w:p>
    <w:p w14:paraId="723AC552" w14:textId="77777777" w:rsidR="00C75BB8" w:rsidRDefault="00C75BB8" w:rsidP="00C75BB8">
      <w:pPr>
        <w:spacing w:after="0"/>
        <w:rPr>
          <w:rFonts w:asciiTheme="majorBidi" w:hAnsiTheme="majorBidi" w:cstheme="majorBidi"/>
          <w:sz w:val="24"/>
          <w:szCs w:val="24"/>
          <w:lang w:val="id-ID"/>
        </w:rPr>
      </w:pPr>
    </w:p>
    <w:p w14:paraId="53B0BE4B" w14:textId="77777777" w:rsidR="00C75BB8" w:rsidRPr="00907C9F" w:rsidRDefault="00C75BB8" w:rsidP="00C75BB8">
      <w:pPr>
        <w:spacing w:after="0"/>
        <w:rPr>
          <w:rFonts w:asciiTheme="majorBidi" w:hAnsiTheme="majorBidi" w:cstheme="majorBidi"/>
          <w:b/>
          <w:bCs/>
          <w:sz w:val="24"/>
          <w:szCs w:val="24"/>
          <w:lang w:val="id-ID"/>
        </w:rPr>
      </w:pPr>
      <w:r w:rsidRPr="008E5D45">
        <w:rPr>
          <w:rFonts w:asciiTheme="majorBidi" w:hAnsiTheme="majorBidi" w:cstheme="majorBidi"/>
          <w:b/>
          <w:bCs/>
          <w:sz w:val="24"/>
          <w:szCs w:val="24"/>
          <w:u w:val="single"/>
          <w:lang w:val="id-ID"/>
        </w:rPr>
        <w:t>Weppy Suset</w:t>
      </w:r>
      <w:r>
        <w:rPr>
          <w:rFonts w:asciiTheme="majorBidi" w:hAnsiTheme="majorBidi" w:cstheme="majorBidi"/>
          <w:b/>
          <w:bCs/>
          <w:sz w:val="24"/>
          <w:szCs w:val="24"/>
          <w:u w:val="single"/>
          <w:lang w:val="id-ID"/>
        </w:rPr>
        <w:t>i</w:t>
      </w:r>
      <w:r w:rsidRPr="008E5D45">
        <w:rPr>
          <w:rFonts w:asciiTheme="majorBidi" w:hAnsiTheme="majorBidi" w:cstheme="majorBidi"/>
          <w:b/>
          <w:bCs/>
          <w:sz w:val="24"/>
          <w:szCs w:val="24"/>
          <w:u w:val="single"/>
          <w:lang w:val="id-ID"/>
        </w:rPr>
        <w:t>yo, S.H, M.H.</w:t>
      </w:r>
      <w:r w:rsidRPr="008E5D45">
        <w:rPr>
          <w:rFonts w:asciiTheme="majorBidi" w:hAnsiTheme="majorBidi" w:cstheme="majorBidi"/>
          <w:b/>
          <w:bCs/>
          <w:sz w:val="24"/>
          <w:szCs w:val="24"/>
          <w:lang w:val="id-ID"/>
        </w:rPr>
        <w:t xml:space="preserve">                                      </w:t>
      </w:r>
      <w:r>
        <w:rPr>
          <w:rFonts w:asciiTheme="majorBidi" w:hAnsiTheme="majorBidi" w:cstheme="majorBidi"/>
          <w:b/>
          <w:bCs/>
          <w:sz w:val="24"/>
          <w:szCs w:val="24"/>
          <w:lang w:val="id-ID"/>
        </w:rPr>
        <w:t xml:space="preserve">        </w:t>
      </w:r>
      <w:r w:rsidRPr="008E5D45">
        <w:rPr>
          <w:rFonts w:asciiTheme="majorBidi" w:hAnsiTheme="majorBidi" w:cstheme="majorBidi"/>
          <w:b/>
          <w:bCs/>
          <w:sz w:val="24"/>
          <w:szCs w:val="24"/>
          <w:u w:val="single"/>
          <w:lang w:val="id-ID"/>
        </w:rPr>
        <w:t>Shania Dinda Salvani</w:t>
      </w:r>
    </w:p>
    <w:p w14:paraId="0E8A27AC" w14:textId="40138599" w:rsidR="005A3D69" w:rsidRDefault="00C75BB8" w:rsidP="002533AC">
      <w:pPr>
        <w:spacing w:after="0"/>
        <w:rPr>
          <w:rFonts w:asciiTheme="majorBidi" w:hAnsiTheme="majorBidi" w:cstheme="majorBidi"/>
          <w:sz w:val="24"/>
          <w:szCs w:val="24"/>
          <w:lang w:val="id-ID"/>
        </w:rPr>
      </w:pPr>
      <w:r>
        <w:rPr>
          <w:rFonts w:asciiTheme="majorBidi" w:hAnsiTheme="majorBidi" w:cstheme="majorBidi"/>
          <w:sz w:val="24"/>
          <w:szCs w:val="24"/>
          <w:lang w:val="id-ID"/>
        </w:rPr>
        <w:t>NIDN. 0708107902</w:t>
      </w:r>
      <w:bookmarkStart w:id="4" w:name="_Toc187396453"/>
    </w:p>
    <w:p w14:paraId="47F91A12" w14:textId="77777777" w:rsidR="002533AC" w:rsidRPr="002533AC" w:rsidRDefault="002533AC" w:rsidP="002533AC">
      <w:pPr>
        <w:spacing w:after="0"/>
        <w:rPr>
          <w:rFonts w:asciiTheme="majorBidi" w:hAnsiTheme="majorBidi" w:cstheme="majorBidi"/>
          <w:sz w:val="24"/>
          <w:szCs w:val="24"/>
          <w:lang w:val="id-ID"/>
        </w:rPr>
      </w:pPr>
    </w:p>
    <w:p w14:paraId="4DDD8BCF" w14:textId="652098F8" w:rsidR="00C75BB8" w:rsidRDefault="005A3D69" w:rsidP="005A3D69">
      <w:pPr>
        <w:pStyle w:val="Judul1"/>
        <w:ind w:left="2160" w:firstLine="720"/>
        <w:rPr>
          <w:rFonts w:asciiTheme="majorBidi" w:hAnsiTheme="majorBidi"/>
          <w:b/>
          <w:bCs/>
          <w:color w:val="auto"/>
          <w:sz w:val="24"/>
          <w:szCs w:val="24"/>
          <w:lang w:val="id-ID"/>
        </w:rPr>
      </w:pPr>
      <w:r>
        <w:rPr>
          <w:rFonts w:asciiTheme="majorBidi" w:hAnsiTheme="majorBidi"/>
          <w:b/>
          <w:bCs/>
          <w:color w:val="auto"/>
          <w:sz w:val="24"/>
          <w:szCs w:val="24"/>
          <w:lang w:val="id-ID"/>
        </w:rPr>
        <w:t xml:space="preserve"> </w:t>
      </w:r>
      <w:r w:rsidR="00C75BB8" w:rsidRPr="00887BA5">
        <w:rPr>
          <w:rFonts w:asciiTheme="majorBidi" w:hAnsiTheme="majorBidi"/>
          <w:b/>
          <w:bCs/>
          <w:color w:val="auto"/>
          <w:sz w:val="24"/>
          <w:szCs w:val="24"/>
          <w:lang w:val="id-ID"/>
        </w:rPr>
        <w:t>KATA PENGANTAR</w:t>
      </w:r>
      <w:bookmarkEnd w:id="4"/>
    </w:p>
    <w:p w14:paraId="62D8D4C6" w14:textId="77777777" w:rsidR="00887BA5" w:rsidRPr="00887BA5" w:rsidRDefault="00887BA5" w:rsidP="00887BA5">
      <w:pPr>
        <w:rPr>
          <w:lang w:val="id-ID"/>
        </w:rPr>
      </w:pPr>
    </w:p>
    <w:p w14:paraId="47497005" w14:textId="77777777" w:rsidR="00C75BB8" w:rsidRPr="00F80ED9" w:rsidRDefault="00C75BB8" w:rsidP="00C75BB8">
      <w:pPr>
        <w:spacing w:line="360" w:lineRule="auto"/>
        <w:ind w:firstLine="360"/>
        <w:jc w:val="mediumKashida"/>
        <w:rPr>
          <w:rFonts w:asciiTheme="majorBidi" w:hAnsiTheme="majorBidi" w:cstheme="majorBidi"/>
          <w:b/>
          <w:bCs/>
          <w:sz w:val="24"/>
          <w:szCs w:val="24"/>
          <w:lang w:val="id-ID"/>
        </w:rPr>
      </w:pPr>
      <w:r>
        <w:rPr>
          <w:rFonts w:asciiTheme="majorBidi" w:hAnsiTheme="majorBidi" w:cstheme="majorBidi"/>
          <w:sz w:val="24"/>
          <w:szCs w:val="24"/>
          <w:lang w:val="id-ID"/>
        </w:rPr>
        <w:t xml:space="preserve">   </w:t>
      </w:r>
      <w:r w:rsidRPr="002743BB">
        <w:rPr>
          <w:rFonts w:asciiTheme="majorBidi" w:hAnsiTheme="majorBidi" w:cstheme="majorBidi"/>
          <w:sz w:val="24"/>
          <w:szCs w:val="24"/>
          <w:lang w:val="id-ID"/>
        </w:rPr>
        <w:t>Alhamdulillahi Rabbil’alamin Puji syukur penulis panjatkan</w:t>
      </w:r>
      <w:r>
        <w:rPr>
          <w:rFonts w:asciiTheme="majorBidi" w:hAnsiTheme="majorBidi" w:cstheme="majorBidi"/>
          <w:sz w:val="24"/>
          <w:szCs w:val="24"/>
          <w:lang w:val="id-ID"/>
        </w:rPr>
        <w:t xml:space="preserve"> </w:t>
      </w:r>
      <w:r w:rsidRPr="002743BB">
        <w:rPr>
          <w:rFonts w:asciiTheme="majorBidi" w:hAnsiTheme="majorBidi" w:cstheme="majorBidi"/>
          <w:sz w:val="24"/>
          <w:szCs w:val="24"/>
          <w:lang w:val="id-ID"/>
        </w:rPr>
        <w:t>kehadirat Allah SWT atas segala kasih dan karunia yang dilimpahkan Nya</w:t>
      </w:r>
      <w:r>
        <w:rPr>
          <w:rFonts w:asciiTheme="majorBidi" w:hAnsiTheme="majorBidi" w:cstheme="majorBidi"/>
          <w:sz w:val="24"/>
          <w:szCs w:val="24"/>
          <w:lang w:val="id-ID"/>
        </w:rPr>
        <w:t xml:space="preserve"> </w:t>
      </w:r>
      <w:r w:rsidRPr="002743BB">
        <w:rPr>
          <w:rFonts w:asciiTheme="majorBidi" w:hAnsiTheme="majorBidi" w:cstheme="majorBidi"/>
          <w:sz w:val="24"/>
          <w:szCs w:val="24"/>
          <w:lang w:val="id-ID"/>
        </w:rPr>
        <w:t>sehingga penulis dapat menyelesaikan laporan PKL dengan judul</w:t>
      </w:r>
      <w:r>
        <w:rPr>
          <w:rFonts w:asciiTheme="majorBidi" w:hAnsiTheme="majorBidi" w:cstheme="majorBidi"/>
          <w:sz w:val="24"/>
          <w:szCs w:val="24"/>
          <w:lang w:val="id-ID"/>
        </w:rPr>
        <w:t xml:space="preserve"> </w:t>
      </w:r>
      <w:r w:rsidRPr="002743BB">
        <w:rPr>
          <w:rFonts w:asciiTheme="majorBidi" w:hAnsiTheme="majorBidi" w:cstheme="majorBidi"/>
          <w:sz w:val="24"/>
          <w:szCs w:val="24"/>
          <w:lang w:val="id-ID"/>
        </w:rPr>
        <w:t xml:space="preserve">“Implementasi </w:t>
      </w:r>
      <w:r>
        <w:rPr>
          <w:rFonts w:asciiTheme="majorBidi" w:hAnsiTheme="majorBidi" w:cstheme="majorBidi"/>
          <w:sz w:val="24"/>
          <w:szCs w:val="24"/>
          <w:lang w:val="id-ID"/>
        </w:rPr>
        <w:t>Hukum Terhadap Proses Pengurusan Dana Pensiun PNS di KCP Bank Bukopin Blitar</w:t>
      </w:r>
      <w:r w:rsidRPr="002743BB">
        <w:rPr>
          <w:rFonts w:asciiTheme="majorBidi" w:hAnsiTheme="majorBidi" w:cstheme="majorBidi"/>
          <w:sz w:val="24"/>
          <w:szCs w:val="24"/>
          <w:lang w:val="id-ID"/>
        </w:rPr>
        <w:t>”.</w:t>
      </w:r>
      <w:r>
        <w:rPr>
          <w:rFonts w:asciiTheme="majorBidi" w:hAnsiTheme="majorBidi" w:cstheme="majorBidi"/>
          <w:sz w:val="24"/>
          <w:szCs w:val="24"/>
          <w:lang w:val="id-ID"/>
        </w:rPr>
        <w:t xml:space="preserve"> </w:t>
      </w:r>
      <w:r w:rsidRPr="00A93A3E">
        <w:rPr>
          <w:rFonts w:asciiTheme="majorBidi" w:hAnsiTheme="majorBidi" w:cstheme="majorBidi"/>
          <w:sz w:val="24"/>
          <w:szCs w:val="24"/>
        </w:rPr>
        <w:t>Laporan PKL ini disusun guna memenuhi tugas dan persyaratan</w:t>
      </w:r>
      <w:r>
        <w:rPr>
          <w:rFonts w:asciiTheme="majorBidi" w:hAnsiTheme="majorBidi" w:cstheme="majorBidi"/>
          <w:sz w:val="24"/>
          <w:szCs w:val="24"/>
          <w:lang w:val="id-ID"/>
        </w:rPr>
        <w:t xml:space="preserve"> </w:t>
      </w:r>
      <w:r w:rsidRPr="00A93A3E">
        <w:rPr>
          <w:rFonts w:asciiTheme="majorBidi" w:hAnsiTheme="majorBidi" w:cstheme="majorBidi"/>
          <w:sz w:val="24"/>
          <w:szCs w:val="24"/>
        </w:rPr>
        <w:t>dalam meraih gelar Sarjana Ilm</w:t>
      </w:r>
      <w:r>
        <w:rPr>
          <w:rFonts w:asciiTheme="majorBidi" w:hAnsiTheme="majorBidi" w:cstheme="majorBidi"/>
          <w:sz w:val="24"/>
          <w:szCs w:val="24"/>
          <w:lang w:val="id-ID"/>
        </w:rPr>
        <w:t>u Hukum di Fakultas Hukum</w:t>
      </w:r>
      <w:r w:rsidRPr="00A93A3E">
        <w:rPr>
          <w:rFonts w:asciiTheme="majorBidi" w:hAnsiTheme="majorBidi" w:cstheme="majorBidi"/>
          <w:sz w:val="24"/>
          <w:szCs w:val="24"/>
        </w:rPr>
        <w:t>, Universitas Islam Balitar.</w:t>
      </w:r>
      <w:r>
        <w:rPr>
          <w:rFonts w:asciiTheme="majorBidi" w:hAnsiTheme="majorBidi" w:cstheme="majorBidi"/>
          <w:sz w:val="24"/>
          <w:szCs w:val="24"/>
          <w:lang w:val="id-ID"/>
        </w:rPr>
        <w:t xml:space="preserve"> </w:t>
      </w:r>
      <w:r w:rsidRPr="00A93A3E">
        <w:rPr>
          <w:rFonts w:asciiTheme="majorBidi" w:hAnsiTheme="majorBidi" w:cstheme="majorBidi"/>
          <w:sz w:val="24"/>
          <w:szCs w:val="24"/>
        </w:rPr>
        <w:t>Penulisan PKL ini tidak akan berjalan lancar tanpa adanya doa,</w:t>
      </w:r>
      <w:r>
        <w:rPr>
          <w:rFonts w:asciiTheme="majorBidi" w:hAnsiTheme="majorBidi" w:cstheme="majorBidi"/>
          <w:sz w:val="24"/>
          <w:szCs w:val="24"/>
          <w:lang w:val="id-ID"/>
        </w:rPr>
        <w:t xml:space="preserve"> </w:t>
      </w:r>
      <w:r w:rsidRPr="00A93A3E">
        <w:rPr>
          <w:rFonts w:asciiTheme="majorBidi" w:hAnsiTheme="majorBidi" w:cstheme="majorBidi"/>
          <w:sz w:val="24"/>
          <w:szCs w:val="24"/>
        </w:rPr>
        <w:t>bantuan, dan dorongan dari berbagai pihak. Untuk itu penulis ingin</w:t>
      </w:r>
      <w:r>
        <w:rPr>
          <w:rFonts w:asciiTheme="majorBidi" w:hAnsiTheme="majorBidi" w:cstheme="majorBidi"/>
          <w:sz w:val="24"/>
          <w:szCs w:val="24"/>
          <w:lang w:val="id-ID"/>
        </w:rPr>
        <w:t xml:space="preserve"> </w:t>
      </w:r>
      <w:r w:rsidRPr="00A93A3E">
        <w:rPr>
          <w:rFonts w:asciiTheme="majorBidi" w:hAnsiTheme="majorBidi" w:cstheme="majorBidi"/>
          <w:sz w:val="24"/>
          <w:szCs w:val="24"/>
        </w:rPr>
        <w:t>mengucapkan terima kasih kepada :</w:t>
      </w:r>
    </w:p>
    <w:p w14:paraId="675B5844" w14:textId="77777777" w:rsidR="00C75BB8" w:rsidRPr="00A93A3E" w:rsidRDefault="00C75BB8" w:rsidP="00C75BB8">
      <w:pPr>
        <w:pStyle w:val="DaftarParagraf"/>
        <w:numPr>
          <w:ilvl w:val="0"/>
          <w:numId w:val="1"/>
        </w:numPr>
        <w:spacing w:line="360" w:lineRule="auto"/>
        <w:jc w:val="mediumKashida"/>
        <w:rPr>
          <w:rFonts w:asciiTheme="majorBidi" w:hAnsiTheme="majorBidi" w:cstheme="majorBidi"/>
          <w:sz w:val="24"/>
          <w:szCs w:val="24"/>
          <w:lang w:val="id-ID"/>
        </w:rPr>
      </w:pPr>
      <w:r w:rsidRPr="00A93A3E">
        <w:rPr>
          <w:rFonts w:asciiTheme="majorBidi" w:hAnsiTheme="majorBidi" w:cstheme="majorBidi"/>
          <w:sz w:val="24"/>
          <w:szCs w:val="24"/>
        </w:rPr>
        <w:t>Bapak Dr.</w:t>
      </w:r>
      <w:r>
        <w:rPr>
          <w:rFonts w:asciiTheme="majorBidi" w:hAnsiTheme="majorBidi" w:cstheme="majorBidi"/>
          <w:sz w:val="24"/>
          <w:szCs w:val="24"/>
          <w:lang w:val="id-ID"/>
        </w:rPr>
        <w:t xml:space="preserve"> Drs. </w:t>
      </w:r>
      <w:r w:rsidRPr="00A93A3E">
        <w:rPr>
          <w:rFonts w:asciiTheme="majorBidi" w:hAnsiTheme="majorBidi" w:cstheme="majorBidi"/>
          <w:sz w:val="24"/>
          <w:szCs w:val="24"/>
        </w:rPr>
        <w:t>Soebiantoro, M.Si</w:t>
      </w:r>
      <w:r>
        <w:rPr>
          <w:rFonts w:asciiTheme="majorBidi" w:hAnsiTheme="majorBidi" w:cstheme="majorBidi"/>
          <w:sz w:val="24"/>
          <w:szCs w:val="24"/>
          <w:lang w:val="id-ID"/>
        </w:rPr>
        <w:t>.</w:t>
      </w:r>
      <w:r w:rsidRPr="00A93A3E">
        <w:rPr>
          <w:rFonts w:asciiTheme="majorBidi" w:hAnsiTheme="majorBidi" w:cstheme="majorBidi"/>
          <w:sz w:val="24"/>
          <w:szCs w:val="24"/>
        </w:rPr>
        <w:t xml:space="preserve"> selaku Rektor Universitas</w:t>
      </w:r>
      <w:r w:rsidRPr="00A93A3E">
        <w:rPr>
          <w:rFonts w:asciiTheme="majorBidi" w:hAnsiTheme="majorBidi" w:cstheme="majorBidi"/>
          <w:sz w:val="24"/>
          <w:szCs w:val="24"/>
          <w:lang w:val="id-ID"/>
        </w:rPr>
        <w:t xml:space="preserve"> </w:t>
      </w:r>
      <w:r w:rsidRPr="00A93A3E">
        <w:rPr>
          <w:rFonts w:asciiTheme="majorBidi" w:hAnsiTheme="majorBidi" w:cstheme="majorBidi"/>
          <w:sz w:val="24"/>
          <w:szCs w:val="24"/>
        </w:rPr>
        <w:t>Islam Balitar Blitar.</w:t>
      </w:r>
    </w:p>
    <w:p w14:paraId="36560A7C" w14:textId="77777777" w:rsidR="00C75BB8" w:rsidRDefault="00C75BB8" w:rsidP="00C75BB8">
      <w:pPr>
        <w:pStyle w:val="DaftarParagraf"/>
        <w:numPr>
          <w:ilvl w:val="0"/>
          <w:numId w:val="1"/>
        </w:numPr>
        <w:spacing w:line="360" w:lineRule="auto"/>
        <w:jc w:val="mediumKashida"/>
        <w:rPr>
          <w:rFonts w:asciiTheme="majorBidi" w:hAnsiTheme="majorBidi" w:cstheme="majorBidi"/>
          <w:sz w:val="24"/>
          <w:szCs w:val="24"/>
          <w:lang w:val="id-ID"/>
        </w:rPr>
      </w:pPr>
      <w:r>
        <w:rPr>
          <w:rFonts w:asciiTheme="majorBidi" w:hAnsiTheme="majorBidi" w:cstheme="majorBidi"/>
          <w:sz w:val="24"/>
          <w:szCs w:val="24"/>
          <w:lang w:val="id-ID"/>
        </w:rPr>
        <w:t>Bapak Weppy Susetiyo, S.H, M.H. selaku Dekan Fakultas Hukum yang telah memberikan bimbingan dan arahan.</w:t>
      </w:r>
    </w:p>
    <w:p w14:paraId="1DDD1276" w14:textId="77777777" w:rsidR="00C75BB8" w:rsidRDefault="00C75BB8" w:rsidP="00C75BB8">
      <w:pPr>
        <w:pStyle w:val="DaftarParagraf"/>
        <w:numPr>
          <w:ilvl w:val="0"/>
          <w:numId w:val="1"/>
        </w:numPr>
        <w:spacing w:line="360" w:lineRule="auto"/>
        <w:jc w:val="mediumKashida"/>
        <w:rPr>
          <w:rFonts w:asciiTheme="majorBidi" w:hAnsiTheme="majorBidi" w:cstheme="majorBidi"/>
          <w:sz w:val="24"/>
          <w:szCs w:val="24"/>
          <w:lang w:val="id-ID"/>
        </w:rPr>
      </w:pPr>
      <w:r>
        <w:rPr>
          <w:rFonts w:asciiTheme="majorBidi" w:hAnsiTheme="majorBidi" w:cstheme="majorBidi"/>
          <w:sz w:val="24"/>
          <w:szCs w:val="24"/>
          <w:lang w:val="id-ID"/>
        </w:rPr>
        <w:t>Bapak Mukhammad Taufan Perdana Putra, S.H, M.H. selaku Ketua Prodi Ilmu Hukum yang telah memberikan pengarahan dan bimbingan kepada penulis.</w:t>
      </w:r>
    </w:p>
    <w:p w14:paraId="451A036C" w14:textId="77777777" w:rsidR="00C75BB8" w:rsidRDefault="00C75BB8" w:rsidP="00C75BB8">
      <w:pPr>
        <w:pStyle w:val="DaftarParagraf"/>
        <w:numPr>
          <w:ilvl w:val="0"/>
          <w:numId w:val="1"/>
        </w:numPr>
        <w:spacing w:line="360" w:lineRule="auto"/>
        <w:jc w:val="mediumKashida"/>
        <w:rPr>
          <w:rFonts w:asciiTheme="majorBidi" w:hAnsiTheme="majorBidi" w:cstheme="majorBidi"/>
          <w:sz w:val="24"/>
          <w:szCs w:val="24"/>
          <w:lang w:val="id-ID"/>
        </w:rPr>
      </w:pPr>
      <w:r>
        <w:rPr>
          <w:rFonts w:asciiTheme="majorBidi" w:hAnsiTheme="majorBidi" w:cstheme="majorBidi"/>
          <w:sz w:val="24"/>
          <w:szCs w:val="24"/>
          <w:lang w:val="id-ID"/>
        </w:rPr>
        <w:t>Ibu Eko Yuliastuti, S.H., M.H. selaku dosen pembimbing yang telah memberikan pengarahan kepada penulis.</w:t>
      </w:r>
    </w:p>
    <w:p w14:paraId="120215D0" w14:textId="77777777" w:rsidR="00C75BB8" w:rsidRPr="003A71D5" w:rsidRDefault="00C75BB8" w:rsidP="00C75BB8">
      <w:pPr>
        <w:pStyle w:val="DaftarParagraf"/>
        <w:numPr>
          <w:ilvl w:val="0"/>
          <w:numId w:val="1"/>
        </w:numPr>
        <w:spacing w:line="360" w:lineRule="auto"/>
        <w:jc w:val="mediumKashida"/>
        <w:rPr>
          <w:rFonts w:asciiTheme="majorBidi" w:hAnsiTheme="majorBidi" w:cstheme="majorBidi"/>
          <w:sz w:val="24"/>
          <w:szCs w:val="24"/>
          <w:lang w:val="id-ID"/>
        </w:rPr>
      </w:pPr>
      <w:r>
        <w:rPr>
          <w:rFonts w:asciiTheme="majorBidi" w:hAnsiTheme="majorBidi" w:cstheme="majorBidi"/>
          <w:sz w:val="24"/>
          <w:szCs w:val="24"/>
          <w:lang w:val="id-ID"/>
        </w:rPr>
        <w:t xml:space="preserve">Ibu Rima Yulita, S.E., M.M. selaku pimpinan cabang KCP Bank Bukopin Kota Blitar yang telah menerima dan mengizinkan penulis untuk melakukan kegiatan praktrek kerja lapangan di KCP Bank Bukopin Kota Blitar. Terimakasih </w:t>
      </w:r>
      <w:r w:rsidRPr="003A71D5">
        <w:rPr>
          <w:rFonts w:asciiTheme="majorBidi" w:hAnsiTheme="majorBidi" w:cstheme="majorBidi"/>
          <w:sz w:val="24"/>
          <w:szCs w:val="24"/>
        </w:rPr>
        <w:t>atas segala bantuan selama penulis melakukan kegiatan praktek kerja lapangan atas kesabaran dan perhatian yang beliau berikan.</w:t>
      </w:r>
    </w:p>
    <w:p w14:paraId="750B7C4A" w14:textId="77777777" w:rsidR="00C75BB8" w:rsidRPr="00FE3C52" w:rsidRDefault="00C75BB8" w:rsidP="00C75BB8">
      <w:pPr>
        <w:pStyle w:val="DaftarParagraf"/>
        <w:numPr>
          <w:ilvl w:val="0"/>
          <w:numId w:val="1"/>
        </w:numPr>
        <w:spacing w:line="360" w:lineRule="auto"/>
        <w:jc w:val="mediumKashida"/>
        <w:rPr>
          <w:rFonts w:asciiTheme="majorBidi" w:hAnsiTheme="majorBidi" w:cstheme="majorBidi"/>
          <w:sz w:val="24"/>
          <w:szCs w:val="24"/>
          <w:lang w:val="id-ID"/>
        </w:rPr>
      </w:pPr>
      <w:r w:rsidRPr="003A71D5">
        <w:rPr>
          <w:rFonts w:asciiTheme="majorBidi" w:hAnsiTheme="majorBidi" w:cstheme="majorBidi"/>
          <w:sz w:val="24"/>
          <w:szCs w:val="24"/>
          <w:lang w:val="id-ID"/>
        </w:rPr>
        <w:t>Orang tua penulis yang tidak pernah luput memberikan doa dan motivasi sehingga penulis selalu semangat dan berusaha yang sebaik mungkin dalam kuliah dan menimba ilmu di kampus.</w:t>
      </w:r>
    </w:p>
    <w:p w14:paraId="54AC17C5" w14:textId="77777777" w:rsidR="00C75BB8" w:rsidRPr="003A71D5" w:rsidRDefault="00C75BB8" w:rsidP="00C75BB8">
      <w:pPr>
        <w:pStyle w:val="DaftarParagraf"/>
        <w:numPr>
          <w:ilvl w:val="0"/>
          <w:numId w:val="1"/>
        </w:numPr>
        <w:spacing w:line="360" w:lineRule="auto"/>
        <w:jc w:val="mediumKashida"/>
        <w:rPr>
          <w:rFonts w:asciiTheme="majorBidi" w:hAnsiTheme="majorBidi" w:cstheme="majorBidi"/>
          <w:sz w:val="24"/>
          <w:szCs w:val="24"/>
          <w:lang w:val="id-ID"/>
        </w:rPr>
      </w:pPr>
      <w:r w:rsidRPr="003A71D5">
        <w:rPr>
          <w:rFonts w:asciiTheme="majorBidi" w:hAnsiTheme="majorBidi" w:cstheme="majorBidi"/>
          <w:sz w:val="24"/>
          <w:szCs w:val="24"/>
        </w:rPr>
        <w:t xml:space="preserve">Dan semua pihak yang telah turut membantu penulis, baik langsung maupun tidak langsung. Penulis hanya dapat mengucapkan terima kasih dengan tulus. </w:t>
      </w:r>
    </w:p>
    <w:p w14:paraId="6918C831" w14:textId="77777777" w:rsidR="00C75BB8" w:rsidRDefault="00C75BB8" w:rsidP="00C75BB8">
      <w:pPr>
        <w:pStyle w:val="DaftarParagraf"/>
        <w:spacing w:line="360" w:lineRule="auto"/>
        <w:ind w:firstLine="720"/>
        <w:jc w:val="mediumKashida"/>
        <w:rPr>
          <w:lang w:val="id-ID"/>
        </w:rPr>
      </w:pPr>
    </w:p>
    <w:p w14:paraId="76C4E1A7" w14:textId="77777777" w:rsidR="00C75BB8" w:rsidRPr="00FE3C52" w:rsidRDefault="00C75BB8" w:rsidP="00C75BB8">
      <w:pPr>
        <w:spacing w:line="360" w:lineRule="auto"/>
        <w:ind w:firstLine="360"/>
        <w:jc w:val="mediumKashida"/>
        <w:rPr>
          <w:rFonts w:asciiTheme="majorBidi" w:hAnsiTheme="majorBidi" w:cstheme="majorBidi"/>
          <w:sz w:val="24"/>
          <w:szCs w:val="24"/>
        </w:rPr>
      </w:pPr>
      <w:r w:rsidRPr="00FE3C52">
        <w:rPr>
          <w:rFonts w:asciiTheme="majorBidi" w:hAnsiTheme="majorBidi" w:cstheme="majorBidi"/>
          <w:sz w:val="24"/>
          <w:szCs w:val="24"/>
          <w:lang w:val="id-ID"/>
        </w:rPr>
        <w:t xml:space="preserve">  </w:t>
      </w:r>
      <w:r>
        <w:rPr>
          <w:rFonts w:asciiTheme="majorBidi" w:hAnsiTheme="majorBidi" w:cstheme="majorBidi"/>
          <w:sz w:val="24"/>
          <w:szCs w:val="24"/>
          <w:lang w:val="id-ID"/>
        </w:rPr>
        <w:tab/>
        <w:t xml:space="preserve"> </w:t>
      </w:r>
      <w:r w:rsidRPr="00FE3C52">
        <w:rPr>
          <w:rFonts w:asciiTheme="majorBidi" w:hAnsiTheme="majorBidi" w:cstheme="majorBidi"/>
          <w:sz w:val="24"/>
          <w:szCs w:val="24"/>
          <w:lang w:val="id-ID"/>
        </w:rPr>
        <w:t>P</w:t>
      </w:r>
      <w:r w:rsidRPr="00FE3C52">
        <w:rPr>
          <w:rFonts w:asciiTheme="majorBidi" w:hAnsiTheme="majorBidi" w:cstheme="majorBidi"/>
          <w:sz w:val="24"/>
          <w:szCs w:val="24"/>
        </w:rPr>
        <w:t xml:space="preserve">enulis mengharapkan kritik dan saran demi kesempurnaan tulisan ini. Semoga bermanfaat bagi mahasiswa Ilmu </w:t>
      </w:r>
      <w:r w:rsidRPr="00FE3C52">
        <w:rPr>
          <w:rFonts w:asciiTheme="majorBidi" w:hAnsiTheme="majorBidi" w:cstheme="majorBidi"/>
          <w:sz w:val="24"/>
          <w:szCs w:val="24"/>
          <w:lang w:val="id-ID"/>
        </w:rPr>
        <w:t xml:space="preserve">Hukum </w:t>
      </w:r>
      <w:r w:rsidRPr="00FE3C52">
        <w:rPr>
          <w:rFonts w:asciiTheme="majorBidi" w:hAnsiTheme="majorBidi" w:cstheme="majorBidi"/>
          <w:sz w:val="24"/>
          <w:szCs w:val="24"/>
        </w:rPr>
        <w:t>khususnya dan para pembaca pada umumnya.</w:t>
      </w:r>
    </w:p>
    <w:p w14:paraId="7A11CC69" w14:textId="77777777" w:rsidR="00C75BB8" w:rsidRDefault="00C75BB8" w:rsidP="00C75BB8">
      <w:pPr>
        <w:spacing w:line="360" w:lineRule="auto"/>
        <w:rPr>
          <w:rFonts w:asciiTheme="majorBidi" w:hAnsiTheme="majorBidi" w:cstheme="majorBidi"/>
          <w:sz w:val="24"/>
          <w:szCs w:val="24"/>
          <w:lang w:val="id-ID"/>
        </w:rPr>
      </w:pPr>
      <w:r>
        <w:rPr>
          <w:rFonts w:asciiTheme="majorBidi" w:hAnsiTheme="majorBidi" w:cstheme="majorBidi"/>
          <w:sz w:val="24"/>
          <w:szCs w:val="24"/>
          <w:lang w:val="id-ID"/>
        </w:rPr>
        <w:t xml:space="preserve">                                                                                        </w:t>
      </w:r>
      <w:r w:rsidRPr="00FD1F53">
        <w:rPr>
          <w:rFonts w:asciiTheme="majorBidi" w:hAnsiTheme="majorBidi" w:cstheme="majorBidi"/>
          <w:sz w:val="24"/>
          <w:szCs w:val="24"/>
        </w:rPr>
        <w:t xml:space="preserve">Blitar, </w:t>
      </w:r>
      <w:r>
        <w:rPr>
          <w:rFonts w:asciiTheme="majorBidi" w:hAnsiTheme="majorBidi" w:cstheme="majorBidi"/>
          <w:sz w:val="24"/>
          <w:szCs w:val="24"/>
          <w:lang w:val="id-ID"/>
        </w:rPr>
        <w:t>07 Januari</w:t>
      </w:r>
      <w:r w:rsidRPr="00FD1F53">
        <w:rPr>
          <w:rFonts w:asciiTheme="majorBidi" w:hAnsiTheme="majorBidi" w:cstheme="majorBidi"/>
          <w:sz w:val="24"/>
          <w:szCs w:val="24"/>
          <w:lang w:val="id-ID"/>
        </w:rPr>
        <w:t xml:space="preserve"> </w:t>
      </w:r>
      <w:r>
        <w:rPr>
          <w:rFonts w:asciiTheme="majorBidi" w:hAnsiTheme="majorBidi" w:cstheme="majorBidi"/>
          <w:sz w:val="24"/>
          <w:szCs w:val="24"/>
          <w:lang w:val="id-ID"/>
        </w:rPr>
        <w:t>2025</w:t>
      </w:r>
    </w:p>
    <w:p w14:paraId="17DBC505" w14:textId="77777777" w:rsidR="00C75BB8" w:rsidRDefault="00C75BB8" w:rsidP="00C75BB8">
      <w:pPr>
        <w:spacing w:line="360" w:lineRule="auto"/>
        <w:rPr>
          <w:rFonts w:asciiTheme="majorBidi" w:hAnsiTheme="majorBidi" w:cstheme="majorBidi"/>
          <w:sz w:val="24"/>
          <w:szCs w:val="24"/>
          <w:lang w:val="id-ID"/>
        </w:rPr>
      </w:pPr>
    </w:p>
    <w:p w14:paraId="65220171" w14:textId="77777777" w:rsidR="00C75BB8" w:rsidRDefault="00C75BB8" w:rsidP="00C75BB8">
      <w:pPr>
        <w:spacing w:line="360" w:lineRule="auto"/>
        <w:rPr>
          <w:rFonts w:asciiTheme="majorBidi" w:hAnsiTheme="majorBidi" w:cstheme="majorBidi"/>
          <w:b/>
          <w:bCs/>
          <w:sz w:val="24"/>
          <w:szCs w:val="24"/>
          <w:lang w:val="id-ID"/>
        </w:rPr>
      </w:pPr>
      <w:r>
        <w:rPr>
          <w:rFonts w:asciiTheme="majorBidi" w:hAnsiTheme="majorBidi" w:cstheme="majorBidi"/>
          <w:b/>
          <w:bCs/>
          <w:sz w:val="24"/>
          <w:szCs w:val="24"/>
          <w:lang w:val="id-ID"/>
        </w:rPr>
        <w:t xml:space="preserve">                                                                                      </w:t>
      </w:r>
    </w:p>
    <w:p w14:paraId="649E47D5" w14:textId="77777777" w:rsidR="00C75BB8" w:rsidRPr="00FD1F53" w:rsidRDefault="00C75BB8" w:rsidP="00C75BB8">
      <w:pPr>
        <w:spacing w:line="360" w:lineRule="auto"/>
        <w:rPr>
          <w:rFonts w:asciiTheme="majorBidi" w:hAnsiTheme="majorBidi" w:cstheme="majorBidi"/>
          <w:sz w:val="24"/>
          <w:szCs w:val="24"/>
          <w:lang w:val="id-ID"/>
        </w:rPr>
      </w:pPr>
      <w:r>
        <w:rPr>
          <w:rFonts w:asciiTheme="majorBidi" w:hAnsiTheme="majorBidi" w:cstheme="majorBidi"/>
          <w:b/>
          <w:bCs/>
          <w:sz w:val="24"/>
          <w:szCs w:val="24"/>
          <w:lang w:val="id-ID"/>
        </w:rPr>
        <w:t xml:space="preserve">                                                                                  </w:t>
      </w:r>
      <w:r w:rsidRPr="00FD1F53">
        <w:rPr>
          <w:rFonts w:asciiTheme="majorBidi" w:hAnsiTheme="majorBidi" w:cstheme="majorBidi"/>
          <w:b/>
          <w:bCs/>
          <w:sz w:val="24"/>
          <w:szCs w:val="24"/>
          <w:lang w:val="id-ID"/>
        </w:rPr>
        <w:t>SHANIA DINDA SALVANI</w:t>
      </w:r>
    </w:p>
    <w:p w14:paraId="74AED28B" w14:textId="77777777" w:rsidR="00C75BB8" w:rsidRDefault="00C75BB8" w:rsidP="00C75BB8">
      <w:pPr>
        <w:jc w:val="center"/>
        <w:rPr>
          <w:rFonts w:asciiTheme="majorBidi" w:hAnsiTheme="majorBidi" w:cstheme="majorBidi"/>
          <w:sz w:val="24"/>
          <w:szCs w:val="24"/>
          <w:lang w:val="id-ID"/>
        </w:rPr>
      </w:pPr>
    </w:p>
    <w:p w14:paraId="574AD561" w14:textId="77777777" w:rsidR="00C75BB8" w:rsidRDefault="00C75BB8" w:rsidP="00C75BB8">
      <w:pPr>
        <w:jc w:val="center"/>
        <w:rPr>
          <w:rFonts w:asciiTheme="majorBidi" w:hAnsiTheme="majorBidi" w:cstheme="majorBidi"/>
          <w:sz w:val="24"/>
          <w:szCs w:val="24"/>
          <w:lang w:val="id-ID"/>
        </w:rPr>
      </w:pPr>
    </w:p>
    <w:p w14:paraId="389A463B" w14:textId="77777777" w:rsidR="00C75BB8" w:rsidRDefault="00C75BB8" w:rsidP="00C75BB8">
      <w:pPr>
        <w:jc w:val="center"/>
        <w:rPr>
          <w:rFonts w:asciiTheme="majorBidi" w:hAnsiTheme="majorBidi" w:cstheme="majorBidi"/>
          <w:sz w:val="24"/>
          <w:szCs w:val="24"/>
          <w:lang w:val="id-ID"/>
        </w:rPr>
      </w:pPr>
    </w:p>
    <w:p w14:paraId="3B698DF7" w14:textId="77777777" w:rsidR="00C75BB8" w:rsidRDefault="00C75BB8" w:rsidP="00C75BB8">
      <w:pPr>
        <w:jc w:val="center"/>
        <w:rPr>
          <w:rFonts w:asciiTheme="majorBidi" w:hAnsiTheme="majorBidi" w:cstheme="majorBidi"/>
          <w:sz w:val="24"/>
          <w:szCs w:val="24"/>
          <w:lang w:val="id-ID"/>
        </w:rPr>
      </w:pPr>
    </w:p>
    <w:p w14:paraId="26718E75" w14:textId="77777777" w:rsidR="00C75BB8" w:rsidRDefault="00C75BB8" w:rsidP="00C75BB8">
      <w:pPr>
        <w:jc w:val="center"/>
        <w:rPr>
          <w:rFonts w:asciiTheme="majorBidi" w:hAnsiTheme="majorBidi" w:cstheme="majorBidi"/>
          <w:sz w:val="24"/>
          <w:szCs w:val="24"/>
          <w:lang w:val="id-ID"/>
        </w:rPr>
      </w:pPr>
    </w:p>
    <w:p w14:paraId="6CEDADD0" w14:textId="77777777" w:rsidR="00C75BB8" w:rsidRDefault="00C75BB8" w:rsidP="00C75BB8">
      <w:pPr>
        <w:jc w:val="center"/>
        <w:rPr>
          <w:rFonts w:asciiTheme="majorBidi" w:hAnsiTheme="majorBidi" w:cstheme="majorBidi"/>
          <w:sz w:val="24"/>
          <w:szCs w:val="24"/>
          <w:lang w:val="id-ID"/>
        </w:rPr>
      </w:pPr>
    </w:p>
    <w:p w14:paraId="197DB582" w14:textId="77777777" w:rsidR="00C75BB8" w:rsidRDefault="00C75BB8" w:rsidP="00C75BB8">
      <w:pPr>
        <w:jc w:val="center"/>
        <w:rPr>
          <w:rFonts w:asciiTheme="majorBidi" w:hAnsiTheme="majorBidi" w:cstheme="majorBidi"/>
          <w:sz w:val="24"/>
          <w:szCs w:val="24"/>
          <w:lang w:val="id-ID"/>
        </w:rPr>
      </w:pPr>
    </w:p>
    <w:p w14:paraId="198DA33D" w14:textId="77777777" w:rsidR="00C75BB8" w:rsidRDefault="00C75BB8" w:rsidP="00C75BB8">
      <w:pPr>
        <w:jc w:val="center"/>
        <w:rPr>
          <w:rFonts w:asciiTheme="majorBidi" w:hAnsiTheme="majorBidi" w:cstheme="majorBidi"/>
          <w:sz w:val="24"/>
          <w:szCs w:val="24"/>
          <w:lang w:val="id-ID"/>
        </w:rPr>
      </w:pPr>
    </w:p>
    <w:p w14:paraId="702E0201" w14:textId="77777777" w:rsidR="00C75BB8" w:rsidRDefault="00C75BB8" w:rsidP="00C75BB8">
      <w:pPr>
        <w:jc w:val="center"/>
        <w:rPr>
          <w:rFonts w:asciiTheme="majorBidi" w:hAnsiTheme="majorBidi" w:cstheme="majorBidi"/>
          <w:sz w:val="24"/>
          <w:szCs w:val="24"/>
          <w:lang w:val="id-ID"/>
        </w:rPr>
      </w:pPr>
    </w:p>
    <w:p w14:paraId="68279A76" w14:textId="77777777" w:rsidR="00C75BB8" w:rsidRDefault="00C75BB8" w:rsidP="00C75BB8">
      <w:pPr>
        <w:jc w:val="center"/>
        <w:rPr>
          <w:rFonts w:asciiTheme="majorBidi" w:hAnsiTheme="majorBidi" w:cstheme="majorBidi"/>
          <w:sz w:val="24"/>
          <w:szCs w:val="24"/>
          <w:lang w:val="id-ID"/>
        </w:rPr>
      </w:pPr>
    </w:p>
    <w:p w14:paraId="6997C823" w14:textId="77777777" w:rsidR="00C75BB8" w:rsidRDefault="00C75BB8" w:rsidP="00C75BB8">
      <w:pPr>
        <w:jc w:val="center"/>
        <w:rPr>
          <w:rFonts w:asciiTheme="majorBidi" w:hAnsiTheme="majorBidi" w:cstheme="majorBidi"/>
          <w:sz w:val="24"/>
          <w:szCs w:val="24"/>
          <w:lang w:val="id-ID"/>
        </w:rPr>
      </w:pPr>
    </w:p>
    <w:p w14:paraId="50F323EB" w14:textId="77777777" w:rsidR="00C75BB8" w:rsidRDefault="00C75BB8" w:rsidP="00C75BB8">
      <w:pPr>
        <w:jc w:val="center"/>
        <w:rPr>
          <w:rFonts w:asciiTheme="majorBidi" w:hAnsiTheme="majorBidi" w:cstheme="majorBidi"/>
          <w:sz w:val="24"/>
          <w:szCs w:val="24"/>
          <w:lang w:val="id-ID"/>
        </w:rPr>
      </w:pPr>
    </w:p>
    <w:p w14:paraId="4C557FB3" w14:textId="77777777" w:rsidR="00C75BB8" w:rsidRDefault="00C75BB8" w:rsidP="00C75BB8">
      <w:pPr>
        <w:jc w:val="center"/>
        <w:rPr>
          <w:rFonts w:asciiTheme="majorBidi" w:hAnsiTheme="majorBidi" w:cstheme="majorBidi"/>
          <w:sz w:val="24"/>
          <w:szCs w:val="24"/>
          <w:lang w:val="id-ID"/>
        </w:rPr>
      </w:pPr>
    </w:p>
    <w:p w14:paraId="2D30F03C" w14:textId="77777777" w:rsidR="00C75BB8" w:rsidRDefault="00C75BB8" w:rsidP="00C75BB8">
      <w:pPr>
        <w:jc w:val="center"/>
        <w:rPr>
          <w:rFonts w:asciiTheme="majorBidi" w:hAnsiTheme="majorBidi" w:cstheme="majorBidi"/>
          <w:sz w:val="24"/>
          <w:szCs w:val="24"/>
          <w:lang w:val="id-ID"/>
        </w:rPr>
      </w:pPr>
    </w:p>
    <w:p w14:paraId="57B58246" w14:textId="77777777" w:rsidR="00C75BB8" w:rsidRDefault="00C75BB8" w:rsidP="00C75BB8">
      <w:pPr>
        <w:jc w:val="center"/>
        <w:rPr>
          <w:rFonts w:asciiTheme="majorBidi" w:hAnsiTheme="majorBidi" w:cstheme="majorBidi"/>
          <w:sz w:val="24"/>
          <w:szCs w:val="24"/>
          <w:lang w:val="id-ID"/>
        </w:rPr>
      </w:pPr>
    </w:p>
    <w:p w14:paraId="105B6BC7" w14:textId="77777777" w:rsidR="00FC7D43" w:rsidRDefault="00FC7D43" w:rsidP="00FC7D43">
      <w:pPr>
        <w:rPr>
          <w:rFonts w:asciiTheme="majorBidi" w:hAnsiTheme="majorBidi" w:cstheme="majorBidi"/>
          <w:sz w:val="24"/>
          <w:szCs w:val="24"/>
          <w:lang w:val="id-ID"/>
        </w:rPr>
      </w:pPr>
    </w:p>
    <w:p w14:paraId="40FD8EBC" w14:textId="758527F9" w:rsidR="00C75BB8" w:rsidRPr="00FC7D43" w:rsidRDefault="00C75BB8" w:rsidP="00FC7D43">
      <w:pPr>
        <w:pStyle w:val="Judul1"/>
        <w:jc w:val="center"/>
        <w:rPr>
          <w:rFonts w:asciiTheme="majorBidi" w:hAnsiTheme="majorBidi"/>
          <w:b/>
          <w:bCs/>
          <w:color w:val="auto"/>
          <w:sz w:val="24"/>
          <w:szCs w:val="24"/>
          <w:lang w:val="id-ID"/>
        </w:rPr>
      </w:pPr>
      <w:bookmarkStart w:id="5" w:name="_Toc187396454"/>
      <w:r w:rsidRPr="00FC7D43">
        <w:rPr>
          <w:rFonts w:asciiTheme="majorBidi" w:hAnsiTheme="majorBidi"/>
          <w:b/>
          <w:bCs/>
          <w:color w:val="auto"/>
          <w:sz w:val="24"/>
          <w:szCs w:val="24"/>
        </w:rPr>
        <w:t>DAFTAR IS</w:t>
      </w:r>
      <w:r w:rsidRPr="00FC7D43">
        <w:rPr>
          <w:rFonts w:asciiTheme="majorBidi" w:hAnsiTheme="majorBidi"/>
          <w:b/>
          <w:bCs/>
          <w:color w:val="auto"/>
          <w:sz w:val="24"/>
          <w:szCs w:val="24"/>
          <w:lang w:val="id-ID"/>
        </w:rPr>
        <w:t>I</w:t>
      </w:r>
      <w:bookmarkEnd w:id="5"/>
    </w:p>
    <w:p w14:paraId="3AE47B18" w14:textId="77777777" w:rsidR="00C75BB8" w:rsidRDefault="00C75BB8" w:rsidP="00C75BB8">
      <w:pPr>
        <w:jc w:val="center"/>
        <w:rPr>
          <w:rFonts w:asciiTheme="majorBidi" w:hAnsiTheme="majorBidi" w:cstheme="majorBidi"/>
          <w:b/>
          <w:bCs/>
          <w:sz w:val="24"/>
          <w:szCs w:val="24"/>
          <w:lang w:val="id-ID"/>
        </w:rPr>
      </w:pPr>
    </w:p>
    <w:sdt>
      <w:sdtPr>
        <w:rPr>
          <w:rFonts w:asciiTheme="minorHAnsi" w:eastAsiaTheme="minorHAnsi" w:hAnsiTheme="minorHAnsi" w:cstheme="minorBidi"/>
          <w:color w:val="auto"/>
          <w:sz w:val="22"/>
          <w:szCs w:val="22"/>
        </w:rPr>
        <w:id w:val="1712376334"/>
        <w:docPartObj>
          <w:docPartGallery w:val="Table of Contents"/>
          <w:docPartUnique/>
        </w:docPartObj>
      </w:sdtPr>
      <w:sdtEndPr>
        <w:rPr>
          <w:rFonts w:asciiTheme="majorBidi" w:hAnsiTheme="majorBidi" w:cstheme="majorBidi"/>
          <w:noProof/>
          <w:sz w:val="24"/>
          <w:szCs w:val="24"/>
        </w:rPr>
      </w:sdtEndPr>
      <w:sdtContent>
        <w:p w14:paraId="6B7087AA" w14:textId="1025AEA5" w:rsidR="00753123" w:rsidRDefault="00753123">
          <w:pPr>
            <w:pStyle w:val="JudulTOC"/>
          </w:pPr>
        </w:p>
        <w:p w14:paraId="494D4CBF" w14:textId="1F84C4C5" w:rsidR="00781710" w:rsidRPr="00781710" w:rsidRDefault="00753123">
          <w:pPr>
            <w:pStyle w:val="TOC1"/>
            <w:tabs>
              <w:tab w:val="right" w:leader="dot" w:pos="7927"/>
            </w:tabs>
            <w:rPr>
              <w:rFonts w:asciiTheme="majorBidi" w:eastAsiaTheme="minorEastAsia" w:hAnsiTheme="majorBidi" w:cstheme="majorBidi"/>
              <w:noProof/>
              <w:sz w:val="24"/>
              <w:szCs w:val="24"/>
              <w:lang w:val="en-ID" w:eastAsia="en-ID"/>
            </w:rPr>
          </w:pPr>
          <w:r w:rsidRPr="00781710">
            <w:rPr>
              <w:rFonts w:asciiTheme="majorBidi" w:hAnsiTheme="majorBidi" w:cstheme="majorBidi"/>
              <w:sz w:val="24"/>
              <w:szCs w:val="24"/>
            </w:rPr>
            <w:fldChar w:fldCharType="begin"/>
          </w:r>
          <w:r w:rsidRPr="00781710">
            <w:rPr>
              <w:rFonts w:asciiTheme="majorBidi" w:hAnsiTheme="majorBidi" w:cstheme="majorBidi"/>
              <w:sz w:val="24"/>
              <w:szCs w:val="24"/>
            </w:rPr>
            <w:instrText xml:space="preserve"> TOC \o "1-3" \h \z \u </w:instrText>
          </w:r>
          <w:r w:rsidRPr="00781710">
            <w:rPr>
              <w:rFonts w:asciiTheme="majorBidi" w:hAnsiTheme="majorBidi" w:cstheme="majorBidi"/>
              <w:sz w:val="24"/>
              <w:szCs w:val="24"/>
            </w:rPr>
            <w:fldChar w:fldCharType="separate"/>
          </w:r>
          <w:hyperlink w:anchor="_Toc187396449" w:history="1">
            <w:r w:rsidR="00781710" w:rsidRPr="00781710">
              <w:rPr>
                <w:rStyle w:val="Hyperlink"/>
                <w:rFonts w:asciiTheme="majorBidi" w:hAnsiTheme="majorBidi" w:cstheme="majorBidi"/>
                <w:noProof/>
                <w:sz w:val="24"/>
                <w:szCs w:val="24"/>
                <w:lang w:val="id-ID"/>
              </w:rPr>
              <w:t>HALAMAN PERSETUJUAN PKL</w:t>
            </w:r>
            <w:r w:rsidR="00781710" w:rsidRPr="00781710">
              <w:rPr>
                <w:rFonts w:asciiTheme="majorBidi" w:hAnsiTheme="majorBidi" w:cstheme="majorBidi"/>
                <w:noProof/>
                <w:webHidden/>
                <w:sz w:val="24"/>
                <w:szCs w:val="24"/>
              </w:rPr>
              <w:tab/>
            </w:r>
            <w:r w:rsidR="00781710" w:rsidRPr="00781710">
              <w:rPr>
                <w:rFonts w:asciiTheme="majorBidi" w:hAnsiTheme="majorBidi" w:cstheme="majorBidi"/>
                <w:noProof/>
                <w:webHidden/>
                <w:sz w:val="24"/>
                <w:szCs w:val="24"/>
              </w:rPr>
              <w:fldChar w:fldCharType="begin"/>
            </w:r>
            <w:r w:rsidR="00781710" w:rsidRPr="00781710">
              <w:rPr>
                <w:rFonts w:asciiTheme="majorBidi" w:hAnsiTheme="majorBidi" w:cstheme="majorBidi"/>
                <w:noProof/>
                <w:webHidden/>
                <w:sz w:val="24"/>
                <w:szCs w:val="24"/>
              </w:rPr>
              <w:instrText xml:space="preserve"> PAGEREF _Toc187396449 \h </w:instrText>
            </w:r>
            <w:r w:rsidR="00781710" w:rsidRPr="00781710">
              <w:rPr>
                <w:rFonts w:asciiTheme="majorBidi" w:hAnsiTheme="majorBidi" w:cstheme="majorBidi"/>
                <w:noProof/>
                <w:webHidden/>
                <w:sz w:val="24"/>
                <w:szCs w:val="24"/>
              </w:rPr>
            </w:r>
            <w:r w:rsidR="00781710" w:rsidRPr="00781710">
              <w:rPr>
                <w:rFonts w:asciiTheme="majorBidi" w:hAnsiTheme="majorBidi" w:cstheme="majorBidi"/>
                <w:noProof/>
                <w:webHidden/>
                <w:sz w:val="24"/>
                <w:szCs w:val="24"/>
              </w:rPr>
              <w:fldChar w:fldCharType="separate"/>
            </w:r>
            <w:r w:rsidR="00781710" w:rsidRPr="00781710">
              <w:rPr>
                <w:rFonts w:asciiTheme="majorBidi" w:hAnsiTheme="majorBidi" w:cstheme="majorBidi"/>
                <w:noProof/>
                <w:webHidden/>
                <w:sz w:val="24"/>
                <w:szCs w:val="24"/>
              </w:rPr>
              <w:t>iv</w:t>
            </w:r>
            <w:r w:rsidR="00781710" w:rsidRPr="00781710">
              <w:rPr>
                <w:rFonts w:asciiTheme="majorBidi" w:hAnsiTheme="majorBidi" w:cstheme="majorBidi"/>
                <w:noProof/>
                <w:webHidden/>
                <w:sz w:val="24"/>
                <w:szCs w:val="24"/>
              </w:rPr>
              <w:fldChar w:fldCharType="end"/>
            </w:r>
          </w:hyperlink>
        </w:p>
        <w:p w14:paraId="35860BA3" w14:textId="1F655100" w:rsidR="00781710" w:rsidRPr="00781710" w:rsidRDefault="00781710">
          <w:pPr>
            <w:pStyle w:val="TOC1"/>
            <w:tabs>
              <w:tab w:val="right" w:leader="dot" w:pos="7927"/>
            </w:tabs>
            <w:rPr>
              <w:rFonts w:asciiTheme="majorBidi" w:eastAsiaTheme="minorEastAsia" w:hAnsiTheme="majorBidi" w:cstheme="majorBidi"/>
              <w:noProof/>
              <w:sz w:val="24"/>
              <w:szCs w:val="24"/>
              <w:lang w:val="en-ID" w:eastAsia="en-ID"/>
            </w:rPr>
          </w:pPr>
          <w:hyperlink w:anchor="_Toc187396450" w:history="1">
            <w:r w:rsidRPr="00781710">
              <w:rPr>
                <w:rStyle w:val="Hyperlink"/>
                <w:rFonts w:asciiTheme="majorBidi" w:hAnsiTheme="majorBidi" w:cstheme="majorBidi"/>
                <w:noProof/>
                <w:sz w:val="24"/>
                <w:szCs w:val="24"/>
                <w:lang w:val="id-ID"/>
              </w:rPr>
              <w:t>HALAMAN PERSETUJUAN</w:t>
            </w:r>
            <w:r w:rsidRPr="00781710">
              <w:rPr>
                <w:rFonts w:asciiTheme="majorBidi" w:hAnsiTheme="majorBidi" w:cstheme="majorBidi"/>
                <w:noProof/>
                <w:webHidden/>
                <w:sz w:val="24"/>
                <w:szCs w:val="24"/>
              </w:rPr>
              <w:tab/>
            </w:r>
            <w:r w:rsidRPr="00781710">
              <w:rPr>
                <w:rFonts w:asciiTheme="majorBidi" w:hAnsiTheme="majorBidi" w:cstheme="majorBidi"/>
                <w:noProof/>
                <w:webHidden/>
                <w:sz w:val="24"/>
                <w:szCs w:val="24"/>
              </w:rPr>
              <w:fldChar w:fldCharType="begin"/>
            </w:r>
            <w:r w:rsidRPr="00781710">
              <w:rPr>
                <w:rFonts w:asciiTheme="majorBidi" w:hAnsiTheme="majorBidi" w:cstheme="majorBidi"/>
                <w:noProof/>
                <w:webHidden/>
                <w:sz w:val="24"/>
                <w:szCs w:val="24"/>
              </w:rPr>
              <w:instrText xml:space="preserve"> PAGEREF _Toc187396450 \h </w:instrText>
            </w:r>
            <w:r w:rsidRPr="00781710">
              <w:rPr>
                <w:rFonts w:asciiTheme="majorBidi" w:hAnsiTheme="majorBidi" w:cstheme="majorBidi"/>
                <w:noProof/>
                <w:webHidden/>
                <w:sz w:val="24"/>
                <w:szCs w:val="24"/>
              </w:rPr>
            </w:r>
            <w:r w:rsidRPr="00781710">
              <w:rPr>
                <w:rFonts w:asciiTheme="majorBidi" w:hAnsiTheme="majorBidi" w:cstheme="majorBidi"/>
                <w:noProof/>
                <w:webHidden/>
                <w:sz w:val="24"/>
                <w:szCs w:val="24"/>
              </w:rPr>
              <w:fldChar w:fldCharType="separate"/>
            </w:r>
            <w:r w:rsidRPr="00781710">
              <w:rPr>
                <w:rFonts w:asciiTheme="majorBidi" w:hAnsiTheme="majorBidi" w:cstheme="majorBidi"/>
                <w:noProof/>
                <w:webHidden/>
                <w:sz w:val="24"/>
                <w:szCs w:val="24"/>
              </w:rPr>
              <w:t>v</w:t>
            </w:r>
            <w:r w:rsidRPr="00781710">
              <w:rPr>
                <w:rFonts w:asciiTheme="majorBidi" w:hAnsiTheme="majorBidi" w:cstheme="majorBidi"/>
                <w:noProof/>
                <w:webHidden/>
                <w:sz w:val="24"/>
                <w:szCs w:val="24"/>
              </w:rPr>
              <w:fldChar w:fldCharType="end"/>
            </w:r>
          </w:hyperlink>
        </w:p>
        <w:p w14:paraId="72793FC2" w14:textId="3E3BC03D" w:rsidR="00781710" w:rsidRPr="00781710" w:rsidRDefault="00781710">
          <w:pPr>
            <w:pStyle w:val="TOC1"/>
            <w:tabs>
              <w:tab w:val="right" w:leader="dot" w:pos="7927"/>
            </w:tabs>
            <w:rPr>
              <w:rFonts w:asciiTheme="majorBidi" w:eastAsiaTheme="minorEastAsia" w:hAnsiTheme="majorBidi" w:cstheme="majorBidi"/>
              <w:noProof/>
              <w:sz w:val="24"/>
              <w:szCs w:val="24"/>
              <w:lang w:val="en-ID" w:eastAsia="en-ID"/>
            </w:rPr>
          </w:pPr>
          <w:hyperlink w:anchor="_Toc187396451" w:history="1">
            <w:r w:rsidRPr="00781710">
              <w:rPr>
                <w:rStyle w:val="Hyperlink"/>
                <w:rFonts w:asciiTheme="majorBidi" w:hAnsiTheme="majorBidi" w:cstheme="majorBidi"/>
                <w:noProof/>
                <w:sz w:val="24"/>
                <w:szCs w:val="24"/>
                <w:lang w:val="id-ID"/>
              </w:rPr>
              <w:t>HALAMAN PENGESAHAN</w:t>
            </w:r>
            <w:r w:rsidRPr="00781710">
              <w:rPr>
                <w:rFonts w:asciiTheme="majorBidi" w:hAnsiTheme="majorBidi" w:cstheme="majorBidi"/>
                <w:noProof/>
                <w:webHidden/>
                <w:sz w:val="24"/>
                <w:szCs w:val="24"/>
              </w:rPr>
              <w:tab/>
            </w:r>
            <w:r w:rsidRPr="00781710">
              <w:rPr>
                <w:rFonts w:asciiTheme="majorBidi" w:hAnsiTheme="majorBidi" w:cstheme="majorBidi"/>
                <w:noProof/>
                <w:webHidden/>
                <w:sz w:val="24"/>
                <w:szCs w:val="24"/>
              </w:rPr>
              <w:fldChar w:fldCharType="begin"/>
            </w:r>
            <w:r w:rsidRPr="00781710">
              <w:rPr>
                <w:rFonts w:asciiTheme="majorBidi" w:hAnsiTheme="majorBidi" w:cstheme="majorBidi"/>
                <w:noProof/>
                <w:webHidden/>
                <w:sz w:val="24"/>
                <w:szCs w:val="24"/>
              </w:rPr>
              <w:instrText xml:space="preserve"> PAGEREF _Toc187396451 \h </w:instrText>
            </w:r>
            <w:r w:rsidRPr="00781710">
              <w:rPr>
                <w:rFonts w:asciiTheme="majorBidi" w:hAnsiTheme="majorBidi" w:cstheme="majorBidi"/>
                <w:noProof/>
                <w:webHidden/>
                <w:sz w:val="24"/>
                <w:szCs w:val="24"/>
              </w:rPr>
            </w:r>
            <w:r w:rsidRPr="00781710">
              <w:rPr>
                <w:rFonts w:asciiTheme="majorBidi" w:hAnsiTheme="majorBidi" w:cstheme="majorBidi"/>
                <w:noProof/>
                <w:webHidden/>
                <w:sz w:val="24"/>
                <w:szCs w:val="24"/>
              </w:rPr>
              <w:fldChar w:fldCharType="separate"/>
            </w:r>
            <w:r w:rsidRPr="00781710">
              <w:rPr>
                <w:rFonts w:asciiTheme="majorBidi" w:hAnsiTheme="majorBidi" w:cstheme="majorBidi"/>
                <w:noProof/>
                <w:webHidden/>
                <w:sz w:val="24"/>
                <w:szCs w:val="24"/>
              </w:rPr>
              <w:t>vi</w:t>
            </w:r>
            <w:r w:rsidRPr="00781710">
              <w:rPr>
                <w:rFonts w:asciiTheme="majorBidi" w:hAnsiTheme="majorBidi" w:cstheme="majorBidi"/>
                <w:noProof/>
                <w:webHidden/>
                <w:sz w:val="24"/>
                <w:szCs w:val="24"/>
              </w:rPr>
              <w:fldChar w:fldCharType="end"/>
            </w:r>
          </w:hyperlink>
        </w:p>
        <w:p w14:paraId="308FE39F" w14:textId="20825388" w:rsidR="00781710" w:rsidRPr="00781710" w:rsidRDefault="00781710">
          <w:pPr>
            <w:pStyle w:val="TOC1"/>
            <w:tabs>
              <w:tab w:val="right" w:leader="dot" w:pos="7927"/>
            </w:tabs>
            <w:rPr>
              <w:rFonts w:asciiTheme="majorBidi" w:eastAsiaTheme="minorEastAsia" w:hAnsiTheme="majorBidi" w:cstheme="majorBidi"/>
              <w:noProof/>
              <w:sz w:val="24"/>
              <w:szCs w:val="24"/>
              <w:lang w:val="en-ID" w:eastAsia="en-ID"/>
            </w:rPr>
          </w:pPr>
          <w:hyperlink w:anchor="_Toc187396452" w:history="1">
            <w:r w:rsidRPr="00781710">
              <w:rPr>
                <w:rStyle w:val="Hyperlink"/>
                <w:rFonts w:asciiTheme="majorBidi" w:hAnsiTheme="majorBidi" w:cstheme="majorBidi"/>
                <w:noProof/>
                <w:sz w:val="24"/>
                <w:szCs w:val="24"/>
                <w:lang w:val="id-ID"/>
              </w:rPr>
              <w:t>PERNYATAAN</w:t>
            </w:r>
            <w:r w:rsidRPr="00781710">
              <w:rPr>
                <w:rFonts w:asciiTheme="majorBidi" w:hAnsiTheme="majorBidi" w:cstheme="majorBidi"/>
                <w:noProof/>
                <w:webHidden/>
                <w:sz w:val="24"/>
                <w:szCs w:val="24"/>
              </w:rPr>
              <w:tab/>
            </w:r>
            <w:r w:rsidRPr="00781710">
              <w:rPr>
                <w:rFonts w:asciiTheme="majorBidi" w:hAnsiTheme="majorBidi" w:cstheme="majorBidi"/>
                <w:noProof/>
                <w:webHidden/>
                <w:sz w:val="24"/>
                <w:szCs w:val="24"/>
              </w:rPr>
              <w:fldChar w:fldCharType="begin"/>
            </w:r>
            <w:r w:rsidRPr="00781710">
              <w:rPr>
                <w:rFonts w:asciiTheme="majorBidi" w:hAnsiTheme="majorBidi" w:cstheme="majorBidi"/>
                <w:noProof/>
                <w:webHidden/>
                <w:sz w:val="24"/>
                <w:szCs w:val="24"/>
              </w:rPr>
              <w:instrText xml:space="preserve"> PAGEREF _Toc187396452 \h </w:instrText>
            </w:r>
            <w:r w:rsidRPr="00781710">
              <w:rPr>
                <w:rFonts w:asciiTheme="majorBidi" w:hAnsiTheme="majorBidi" w:cstheme="majorBidi"/>
                <w:noProof/>
                <w:webHidden/>
                <w:sz w:val="24"/>
                <w:szCs w:val="24"/>
              </w:rPr>
            </w:r>
            <w:r w:rsidRPr="00781710">
              <w:rPr>
                <w:rFonts w:asciiTheme="majorBidi" w:hAnsiTheme="majorBidi" w:cstheme="majorBidi"/>
                <w:noProof/>
                <w:webHidden/>
                <w:sz w:val="24"/>
                <w:szCs w:val="24"/>
              </w:rPr>
              <w:fldChar w:fldCharType="separate"/>
            </w:r>
            <w:r w:rsidRPr="00781710">
              <w:rPr>
                <w:rFonts w:asciiTheme="majorBidi" w:hAnsiTheme="majorBidi" w:cstheme="majorBidi"/>
                <w:noProof/>
                <w:webHidden/>
                <w:sz w:val="24"/>
                <w:szCs w:val="24"/>
              </w:rPr>
              <w:t>vii</w:t>
            </w:r>
            <w:r w:rsidRPr="00781710">
              <w:rPr>
                <w:rFonts w:asciiTheme="majorBidi" w:hAnsiTheme="majorBidi" w:cstheme="majorBidi"/>
                <w:noProof/>
                <w:webHidden/>
                <w:sz w:val="24"/>
                <w:szCs w:val="24"/>
              </w:rPr>
              <w:fldChar w:fldCharType="end"/>
            </w:r>
          </w:hyperlink>
        </w:p>
        <w:p w14:paraId="1B1C2534" w14:textId="76D98F1E" w:rsidR="00781710" w:rsidRPr="00781710" w:rsidRDefault="00781710">
          <w:pPr>
            <w:pStyle w:val="TOC1"/>
            <w:tabs>
              <w:tab w:val="right" w:leader="dot" w:pos="7927"/>
            </w:tabs>
            <w:rPr>
              <w:rFonts w:asciiTheme="majorBidi" w:eastAsiaTheme="minorEastAsia" w:hAnsiTheme="majorBidi" w:cstheme="majorBidi"/>
              <w:noProof/>
              <w:sz w:val="24"/>
              <w:szCs w:val="24"/>
              <w:lang w:val="en-ID" w:eastAsia="en-ID"/>
            </w:rPr>
          </w:pPr>
          <w:hyperlink w:anchor="_Toc187396453" w:history="1">
            <w:r w:rsidRPr="00781710">
              <w:rPr>
                <w:rStyle w:val="Hyperlink"/>
                <w:rFonts w:asciiTheme="majorBidi" w:hAnsiTheme="majorBidi" w:cstheme="majorBidi"/>
                <w:noProof/>
                <w:sz w:val="24"/>
                <w:szCs w:val="24"/>
                <w:lang w:val="id-ID"/>
              </w:rPr>
              <w:t>KATA PENGANTAR</w:t>
            </w:r>
            <w:r w:rsidRPr="00781710">
              <w:rPr>
                <w:rFonts w:asciiTheme="majorBidi" w:hAnsiTheme="majorBidi" w:cstheme="majorBidi"/>
                <w:noProof/>
                <w:webHidden/>
                <w:sz w:val="24"/>
                <w:szCs w:val="24"/>
              </w:rPr>
              <w:tab/>
            </w:r>
            <w:r w:rsidRPr="00781710">
              <w:rPr>
                <w:rFonts w:asciiTheme="majorBidi" w:hAnsiTheme="majorBidi" w:cstheme="majorBidi"/>
                <w:noProof/>
                <w:webHidden/>
                <w:sz w:val="24"/>
                <w:szCs w:val="24"/>
              </w:rPr>
              <w:fldChar w:fldCharType="begin"/>
            </w:r>
            <w:r w:rsidRPr="00781710">
              <w:rPr>
                <w:rFonts w:asciiTheme="majorBidi" w:hAnsiTheme="majorBidi" w:cstheme="majorBidi"/>
                <w:noProof/>
                <w:webHidden/>
                <w:sz w:val="24"/>
                <w:szCs w:val="24"/>
              </w:rPr>
              <w:instrText xml:space="preserve"> PAGEREF _Toc187396453 \h </w:instrText>
            </w:r>
            <w:r w:rsidRPr="00781710">
              <w:rPr>
                <w:rFonts w:asciiTheme="majorBidi" w:hAnsiTheme="majorBidi" w:cstheme="majorBidi"/>
                <w:noProof/>
                <w:webHidden/>
                <w:sz w:val="24"/>
                <w:szCs w:val="24"/>
              </w:rPr>
            </w:r>
            <w:r w:rsidRPr="00781710">
              <w:rPr>
                <w:rFonts w:asciiTheme="majorBidi" w:hAnsiTheme="majorBidi" w:cstheme="majorBidi"/>
                <w:noProof/>
                <w:webHidden/>
                <w:sz w:val="24"/>
                <w:szCs w:val="24"/>
              </w:rPr>
              <w:fldChar w:fldCharType="separate"/>
            </w:r>
            <w:r w:rsidRPr="00781710">
              <w:rPr>
                <w:rFonts w:asciiTheme="majorBidi" w:hAnsiTheme="majorBidi" w:cstheme="majorBidi"/>
                <w:noProof/>
                <w:webHidden/>
                <w:sz w:val="24"/>
                <w:szCs w:val="24"/>
              </w:rPr>
              <w:t>viii</w:t>
            </w:r>
            <w:r w:rsidRPr="00781710">
              <w:rPr>
                <w:rFonts w:asciiTheme="majorBidi" w:hAnsiTheme="majorBidi" w:cstheme="majorBidi"/>
                <w:noProof/>
                <w:webHidden/>
                <w:sz w:val="24"/>
                <w:szCs w:val="24"/>
              </w:rPr>
              <w:fldChar w:fldCharType="end"/>
            </w:r>
          </w:hyperlink>
        </w:p>
        <w:p w14:paraId="21CBF896" w14:textId="21D92B81" w:rsidR="00781710" w:rsidRPr="00781710" w:rsidRDefault="00781710">
          <w:pPr>
            <w:pStyle w:val="TOC1"/>
            <w:tabs>
              <w:tab w:val="right" w:leader="dot" w:pos="7927"/>
            </w:tabs>
            <w:rPr>
              <w:rFonts w:asciiTheme="majorBidi" w:eastAsiaTheme="minorEastAsia" w:hAnsiTheme="majorBidi" w:cstheme="majorBidi"/>
              <w:noProof/>
              <w:sz w:val="24"/>
              <w:szCs w:val="24"/>
              <w:lang w:val="en-ID" w:eastAsia="en-ID"/>
            </w:rPr>
          </w:pPr>
          <w:hyperlink w:anchor="_Toc187396454" w:history="1">
            <w:r w:rsidRPr="00781710">
              <w:rPr>
                <w:rStyle w:val="Hyperlink"/>
                <w:rFonts w:asciiTheme="majorBidi" w:hAnsiTheme="majorBidi" w:cstheme="majorBidi"/>
                <w:noProof/>
                <w:sz w:val="24"/>
                <w:szCs w:val="24"/>
              </w:rPr>
              <w:t>DAFTAR IS</w:t>
            </w:r>
            <w:r w:rsidRPr="00781710">
              <w:rPr>
                <w:rStyle w:val="Hyperlink"/>
                <w:rFonts w:asciiTheme="majorBidi" w:hAnsiTheme="majorBidi" w:cstheme="majorBidi"/>
                <w:noProof/>
                <w:sz w:val="24"/>
                <w:szCs w:val="24"/>
                <w:lang w:val="id-ID"/>
              </w:rPr>
              <w:t>I</w:t>
            </w:r>
            <w:r w:rsidRPr="00781710">
              <w:rPr>
                <w:rFonts w:asciiTheme="majorBidi" w:hAnsiTheme="majorBidi" w:cstheme="majorBidi"/>
                <w:noProof/>
                <w:webHidden/>
                <w:sz w:val="24"/>
                <w:szCs w:val="24"/>
              </w:rPr>
              <w:tab/>
            </w:r>
            <w:r w:rsidRPr="00781710">
              <w:rPr>
                <w:rFonts w:asciiTheme="majorBidi" w:hAnsiTheme="majorBidi" w:cstheme="majorBidi"/>
                <w:noProof/>
                <w:webHidden/>
                <w:sz w:val="24"/>
                <w:szCs w:val="24"/>
              </w:rPr>
              <w:fldChar w:fldCharType="begin"/>
            </w:r>
            <w:r w:rsidRPr="00781710">
              <w:rPr>
                <w:rFonts w:asciiTheme="majorBidi" w:hAnsiTheme="majorBidi" w:cstheme="majorBidi"/>
                <w:noProof/>
                <w:webHidden/>
                <w:sz w:val="24"/>
                <w:szCs w:val="24"/>
              </w:rPr>
              <w:instrText xml:space="preserve"> PAGEREF _Toc187396454 \h </w:instrText>
            </w:r>
            <w:r w:rsidRPr="00781710">
              <w:rPr>
                <w:rFonts w:asciiTheme="majorBidi" w:hAnsiTheme="majorBidi" w:cstheme="majorBidi"/>
                <w:noProof/>
                <w:webHidden/>
                <w:sz w:val="24"/>
                <w:szCs w:val="24"/>
              </w:rPr>
            </w:r>
            <w:r w:rsidRPr="00781710">
              <w:rPr>
                <w:rFonts w:asciiTheme="majorBidi" w:hAnsiTheme="majorBidi" w:cstheme="majorBidi"/>
                <w:noProof/>
                <w:webHidden/>
                <w:sz w:val="24"/>
                <w:szCs w:val="24"/>
              </w:rPr>
              <w:fldChar w:fldCharType="separate"/>
            </w:r>
            <w:r w:rsidRPr="00781710">
              <w:rPr>
                <w:rFonts w:asciiTheme="majorBidi" w:hAnsiTheme="majorBidi" w:cstheme="majorBidi"/>
                <w:noProof/>
                <w:webHidden/>
                <w:sz w:val="24"/>
                <w:szCs w:val="24"/>
              </w:rPr>
              <w:t>x</w:t>
            </w:r>
            <w:r w:rsidRPr="00781710">
              <w:rPr>
                <w:rFonts w:asciiTheme="majorBidi" w:hAnsiTheme="majorBidi" w:cstheme="majorBidi"/>
                <w:noProof/>
                <w:webHidden/>
                <w:sz w:val="24"/>
                <w:szCs w:val="24"/>
              </w:rPr>
              <w:fldChar w:fldCharType="end"/>
            </w:r>
          </w:hyperlink>
        </w:p>
        <w:p w14:paraId="290C4AEA" w14:textId="1E9D58E6" w:rsidR="00781710" w:rsidRPr="00781710" w:rsidRDefault="00781710">
          <w:pPr>
            <w:pStyle w:val="TOC1"/>
            <w:tabs>
              <w:tab w:val="right" w:leader="dot" w:pos="7927"/>
            </w:tabs>
            <w:rPr>
              <w:rFonts w:asciiTheme="majorBidi" w:eastAsiaTheme="minorEastAsia" w:hAnsiTheme="majorBidi" w:cstheme="majorBidi"/>
              <w:noProof/>
              <w:sz w:val="24"/>
              <w:szCs w:val="24"/>
              <w:lang w:val="en-ID" w:eastAsia="en-ID"/>
            </w:rPr>
          </w:pPr>
          <w:hyperlink w:anchor="_Toc187396455" w:history="1">
            <w:r w:rsidRPr="00781710">
              <w:rPr>
                <w:rStyle w:val="Hyperlink"/>
                <w:rFonts w:asciiTheme="majorBidi" w:hAnsiTheme="majorBidi" w:cstheme="majorBidi"/>
                <w:noProof/>
                <w:sz w:val="24"/>
                <w:szCs w:val="24"/>
                <w:lang w:val="id-ID"/>
              </w:rPr>
              <w:t>DAFTAR TABLE</w:t>
            </w:r>
            <w:r w:rsidRPr="00781710">
              <w:rPr>
                <w:rFonts w:asciiTheme="majorBidi" w:hAnsiTheme="majorBidi" w:cstheme="majorBidi"/>
                <w:noProof/>
                <w:webHidden/>
                <w:sz w:val="24"/>
                <w:szCs w:val="24"/>
              </w:rPr>
              <w:tab/>
            </w:r>
            <w:r w:rsidRPr="00781710">
              <w:rPr>
                <w:rFonts w:asciiTheme="majorBidi" w:hAnsiTheme="majorBidi" w:cstheme="majorBidi"/>
                <w:noProof/>
                <w:webHidden/>
                <w:sz w:val="24"/>
                <w:szCs w:val="24"/>
              </w:rPr>
              <w:fldChar w:fldCharType="begin"/>
            </w:r>
            <w:r w:rsidRPr="00781710">
              <w:rPr>
                <w:rFonts w:asciiTheme="majorBidi" w:hAnsiTheme="majorBidi" w:cstheme="majorBidi"/>
                <w:noProof/>
                <w:webHidden/>
                <w:sz w:val="24"/>
                <w:szCs w:val="24"/>
              </w:rPr>
              <w:instrText xml:space="preserve"> PAGEREF _Toc187396455 \h </w:instrText>
            </w:r>
            <w:r w:rsidRPr="00781710">
              <w:rPr>
                <w:rFonts w:asciiTheme="majorBidi" w:hAnsiTheme="majorBidi" w:cstheme="majorBidi"/>
                <w:noProof/>
                <w:webHidden/>
                <w:sz w:val="24"/>
                <w:szCs w:val="24"/>
              </w:rPr>
            </w:r>
            <w:r w:rsidRPr="00781710">
              <w:rPr>
                <w:rFonts w:asciiTheme="majorBidi" w:hAnsiTheme="majorBidi" w:cstheme="majorBidi"/>
                <w:noProof/>
                <w:webHidden/>
                <w:sz w:val="24"/>
                <w:szCs w:val="24"/>
              </w:rPr>
              <w:fldChar w:fldCharType="separate"/>
            </w:r>
            <w:r w:rsidRPr="00781710">
              <w:rPr>
                <w:rFonts w:asciiTheme="majorBidi" w:hAnsiTheme="majorBidi" w:cstheme="majorBidi"/>
                <w:noProof/>
                <w:webHidden/>
                <w:sz w:val="24"/>
                <w:szCs w:val="24"/>
              </w:rPr>
              <w:t>xii</w:t>
            </w:r>
            <w:r w:rsidRPr="00781710">
              <w:rPr>
                <w:rFonts w:asciiTheme="majorBidi" w:hAnsiTheme="majorBidi" w:cstheme="majorBidi"/>
                <w:noProof/>
                <w:webHidden/>
                <w:sz w:val="24"/>
                <w:szCs w:val="24"/>
              </w:rPr>
              <w:fldChar w:fldCharType="end"/>
            </w:r>
          </w:hyperlink>
        </w:p>
        <w:p w14:paraId="57A2C43B" w14:textId="54B89A9D" w:rsidR="00781710" w:rsidRPr="00781710" w:rsidRDefault="00781710">
          <w:pPr>
            <w:pStyle w:val="TOC1"/>
            <w:tabs>
              <w:tab w:val="right" w:leader="dot" w:pos="7927"/>
            </w:tabs>
            <w:rPr>
              <w:rFonts w:asciiTheme="majorBidi" w:eastAsiaTheme="minorEastAsia" w:hAnsiTheme="majorBidi" w:cstheme="majorBidi"/>
              <w:noProof/>
              <w:sz w:val="24"/>
              <w:szCs w:val="24"/>
              <w:lang w:val="en-ID" w:eastAsia="en-ID"/>
            </w:rPr>
          </w:pPr>
          <w:hyperlink w:anchor="_Toc187396456" w:history="1">
            <w:r w:rsidRPr="00781710">
              <w:rPr>
                <w:rStyle w:val="Hyperlink"/>
                <w:rFonts w:asciiTheme="majorBidi" w:hAnsiTheme="majorBidi" w:cstheme="majorBidi"/>
                <w:noProof/>
                <w:sz w:val="24"/>
                <w:szCs w:val="24"/>
                <w:lang w:val="id-ID"/>
              </w:rPr>
              <w:t>DAFTAR GAMBAR</w:t>
            </w:r>
            <w:r w:rsidRPr="00781710">
              <w:rPr>
                <w:rFonts w:asciiTheme="majorBidi" w:hAnsiTheme="majorBidi" w:cstheme="majorBidi"/>
                <w:noProof/>
                <w:webHidden/>
                <w:sz w:val="24"/>
                <w:szCs w:val="24"/>
              </w:rPr>
              <w:tab/>
            </w:r>
            <w:r w:rsidRPr="00781710">
              <w:rPr>
                <w:rFonts w:asciiTheme="majorBidi" w:hAnsiTheme="majorBidi" w:cstheme="majorBidi"/>
                <w:noProof/>
                <w:webHidden/>
                <w:sz w:val="24"/>
                <w:szCs w:val="24"/>
              </w:rPr>
              <w:fldChar w:fldCharType="begin"/>
            </w:r>
            <w:r w:rsidRPr="00781710">
              <w:rPr>
                <w:rFonts w:asciiTheme="majorBidi" w:hAnsiTheme="majorBidi" w:cstheme="majorBidi"/>
                <w:noProof/>
                <w:webHidden/>
                <w:sz w:val="24"/>
                <w:szCs w:val="24"/>
              </w:rPr>
              <w:instrText xml:space="preserve"> PAGEREF _Toc187396456 \h </w:instrText>
            </w:r>
            <w:r w:rsidRPr="00781710">
              <w:rPr>
                <w:rFonts w:asciiTheme="majorBidi" w:hAnsiTheme="majorBidi" w:cstheme="majorBidi"/>
                <w:noProof/>
                <w:webHidden/>
                <w:sz w:val="24"/>
                <w:szCs w:val="24"/>
              </w:rPr>
            </w:r>
            <w:r w:rsidRPr="00781710">
              <w:rPr>
                <w:rFonts w:asciiTheme="majorBidi" w:hAnsiTheme="majorBidi" w:cstheme="majorBidi"/>
                <w:noProof/>
                <w:webHidden/>
                <w:sz w:val="24"/>
                <w:szCs w:val="24"/>
              </w:rPr>
              <w:fldChar w:fldCharType="separate"/>
            </w:r>
            <w:r w:rsidRPr="00781710">
              <w:rPr>
                <w:rFonts w:asciiTheme="majorBidi" w:hAnsiTheme="majorBidi" w:cstheme="majorBidi"/>
                <w:noProof/>
                <w:webHidden/>
                <w:sz w:val="24"/>
                <w:szCs w:val="24"/>
              </w:rPr>
              <w:t>xiii</w:t>
            </w:r>
            <w:r w:rsidRPr="00781710">
              <w:rPr>
                <w:rFonts w:asciiTheme="majorBidi" w:hAnsiTheme="majorBidi" w:cstheme="majorBidi"/>
                <w:noProof/>
                <w:webHidden/>
                <w:sz w:val="24"/>
                <w:szCs w:val="24"/>
              </w:rPr>
              <w:fldChar w:fldCharType="end"/>
            </w:r>
          </w:hyperlink>
        </w:p>
        <w:p w14:paraId="1A4EE161" w14:textId="4DF91CCC" w:rsidR="00781710" w:rsidRPr="00781710" w:rsidRDefault="00781710">
          <w:pPr>
            <w:pStyle w:val="TOC1"/>
            <w:tabs>
              <w:tab w:val="right" w:leader="dot" w:pos="7927"/>
            </w:tabs>
            <w:rPr>
              <w:rFonts w:asciiTheme="majorBidi" w:eastAsiaTheme="minorEastAsia" w:hAnsiTheme="majorBidi" w:cstheme="majorBidi"/>
              <w:noProof/>
              <w:sz w:val="24"/>
              <w:szCs w:val="24"/>
              <w:lang w:val="en-ID" w:eastAsia="en-ID"/>
            </w:rPr>
          </w:pPr>
          <w:hyperlink w:anchor="_Toc187396457" w:history="1">
            <w:r w:rsidRPr="00781710">
              <w:rPr>
                <w:rStyle w:val="Hyperlink"/>
                <w:rFonts w:asciiTheme="majorBidi" w:eastAsiaTheme="majorEastAsia" w:hAnsiTheme="majorBidi" w:cstheme="majorBidi"/>
                <w:noProof/>
                <w:sz w:val="24"/>
                <w:szCs w:val="24"/>
                <w:lang w:val="id-ID"/>
              </w:rPr>
              <w:t>RINGKASAN</w:t>
            </w:r>
            <w:r w:rsidRPr="00781710">
              <w:rPr>
                <w:rFonts w:asciiTheme="majorBidi" w:hAnsiTheme="majorBidi" w:cstheme="majorBidi"/>
                <w:noProof/>
                <w:webHidden/>
                <w:sz w:val="24"/>
                <w:szCs w:val="24"/>
              </w:rPr>
              <w:tab/>
            </w:r>
            <w:r w:rsidRPr="00781710">
              <w:rPr>
                <w:rFonts w:asciiTheme="majorBidi" w:hAnsiTheme="majorBidi" w:cstheme="majorBidi"/>
                <w:noProof/>
                <w:webHidden/>
                <w:sz w:val="24"/>
                <w:szCs w:val="24"/>
              </w:rPr>
              <w:fldChar w:fldCharType="begin"/>
            </w:r>
            <w:r w:rsidRPr="00781710">
              <w:rPr>
                <w:rFonts w:asciiTheme="majorBidi" w:hAnsiTheme="majorBidi" w:cstheme="majorBidi"/>
                <w:noProof/>
                <w:webHidden/>
                <w:sz w:val="24"/>
                <w:szCs w:val="24"/>
              </w:rPr>
              <w:instrText xml:space="preserve"> PAGEREF _Toc187396457 \h </w:instrText>
            </w:r>
            <w:r w:rsidRPr="00781710">
              <w:rPr>
                <w:rFonts w:asciiTheme="majorBidi" w:hAnsiTheme="majorBidi" w:cstheme="majorBidi"/>
                <w:noProof/>
                <w:webHidden/>
                <w:sz w:val="24"/>
                <w:szCs w:val="24"/>
              </w:rPr>
            </w:r>
            <w:r w:rsidRPr="00781710">
              <w:rPr>
                <w:rFonts w:asciiTheme="majorBidi" w:hAnsiTheme="majorBidi" w:cstheme="majorBidi"/>
                <w:noProof/>
                <w:webHidden/>
                <w:sz w:val="24"/>
                <w:szCs w:val="24"/>
              </w:rPr>
              <w:fldChar w:fldCharType="separate"/>
            </w:r>
            <w:r w:rsidRPr="00781710">
              <w:rPr>
                <w:rFonts w:asciiTheme="majorBidi" w:hAnsiTheme="majorBidi" w:cstheme="majorBidi"/>
                <w:noProof/>
                <w:webHidden/>
                <w:sz w:val="24"/>
                <w:szCs w:val="24"/>
              </w:rPr>
              <w:t>xiv</w:t>
            </w:r>
            <w:r w:rsidRPr="00781710">
              <w:rPr>
                <w:rFonts w:asciiTheme="majorBidi" w:hAnsiTheme="majorBidi" w:cstheme="majorBidi"/>
                <w:noProof/>
                <w:webHidden/>
                <w:sz w:val="24"/>
                <w:szCs w:val="24"/>
              </w:rPr>
              <w:fldChar w:fldCharType="end"/>
            </w:r>
          </w:hyperlink>
        </w:p>
        <w:p w14:paraId="5F2906D3" w14:textId="1A1038DA" w:rsidR="00781710" w:rsidRPr="00781710" w:rsidRDefault="00781710">
          <w:pPr>
            <w:pStyle w:val="TOC1"/>
            <w:tabs>
              <w:tab w:val="right" w:leader="dot" w:pos="7927"/>
            </w:tabs>
            <w:rPr>
              <w:rFonts w:asciiTheme="majorBidi" w:eastAsiaTheme="minorEastAsia" w:hAnsiTheme="majorBidi" w:cstheme="majorBidi"/>
              <w:noProof/>
              <w:sz w:val="24"/>
              <w:szCs w:val="24"/>
              <w:lang w:val="en-ID" w:eastAsia="en-ID"/>
            </w:rPr>
          </w:pPr>
          <w:hyperlink w:anchor="_Toc187396458" w:history="1">
            <w:r w:rsidRPr="00781710">
              <w:rPr>
                <w:rStyle w:val="Hyperlink"/>
                <w:rFonts w:asciiTheme="majorBidi" w:hAnsiTheme="majorBidi" w:cstheme="majorBidi"/>
                <w:noProof/>
                <w:sz w:val="24"/>
                <w:szCs w:val="24"/>
                <w:lang w:val="id-ID"/>
              </w:rPr>
              <w:t>SUMMARY</w:t>
            </w:r>
            <w:r w:rsidRPr="00781710">
              <w:rPr>
                <w:rFonts w:asciiTheme="majorBidi" w:hAnsiTheme="majorBidi" w:cstheme="majorBidi"/>
                <w:noProof/>
                <w:webHidden/>
                <w:sz w:val="24"/>
                <w:szCs w:val="24"/>
              </w:rPr>
              <w:tab/>
            </w:r>
            <w:r w:rsidRPr="00781710">
              <w:rPr>
                <w:rFonts w:asciiTheme="majorBidi" w:hAnsiTheme="majorBidi" w:cstheme="majorBidi"/>
                <w:noProof/>
                <w:webHidden/>
                <w:sz w:val="24"/>
                <w:szCs w:val="24"/>
              </w:rPr>
              <w:fldChar w:fldCharType="begin"/>
            </w:r>
            <w:r w:rsidRPr="00781710">
              <w:rPr>
                <w:rFonts w:asciiTheme="majorBidi" w:hAnsiTheme="majorBidi" w:cstheme="majorBidi"/>
                <w:noProof/>
                <w:webHidden/>
                <w:sz w:val="24"/>
                <w:szCs w:val="24"/>
              </w:rPr>
              <w:instrText xml:space="preserve"> PAGEREF _Toc187396458 \h </w:instrText>
            </w:r>
            <w:r w:rsidRPr="00781710">
              <w:rPr>
                <w:rFonts w:asciiTheme="majorBidi" w:hAnsiTheme="majorBidi" w:cstheme="majorBidi"/>
                <w:noProof/>
                <w:webHidden/>
                <w:sz w:val="24"/>
                <w:szCs w:val="24"/>
              </w:rPr>
            </w:r>
            <w:r w:rsidRPr="00781710">
              <w:rPr>
                <w:rFonts w:asciiTheme="majorBidi" w:hAnsiTheme="majorBidi" w:cstheme="majorBidi"/>
                <w:noProof/>
                <w:webHidden/>
                <w:sz w:val="24"/>
                <w:szCs w:val="24"/>
              </w:rPr>
              <w:fldChar w:fldCharType="separate"/>
            </w:r>
            <w:r w:rsidRPr="00781710">
              <w:rPr>
                <w:rFonts w:asciiTheme="majorBidi" w:hAnsiTheme="majorBidi" w:cstheme="majorBidi"/>
                <w:noProof/>
                <w:webHidden/>
                <w:sz w:val="24"/>
                <w:szCs w:val="24"/>
              </w:rPr>
              <w:t>xvii</w:t>
            </w:r>
            <w:r w:rsidRPr="00781710">
              <w:rPr>
                <w:rFonts w:asciiTheme="majorBidi" w:hAnsiTheme="majorBidi" w:cstheme="majorBidi"/>
                <w:noProof/>
                <w:webHidden/>
                <w:sz w:val="24"/>
                <w:szCs w:val="24"/>
              </w:rPr>
              <w:fldChar w:fldCharType="end"/>
            </w:r>
          </w:hyperlink>
        </w:p>
        <w:p w14:paraId="43F7BC85" w14:textId="6B92FAEC" w:rsidR="00781710" w:rsidRPr="00781710" w:rsidRDefault="00781710">
          <w:pPr>
            <w:pStyle w:val="TOC1"/>
            <w:tabs>
              <w:tab w:val="right" w:leader="dot" w:pos="7927"/>
            </w:tabs>
            <w:rPr>
              <w:rFonts w:asciiTheme="majorBidi" w:eastAsiaTheme="minorEastAsia" w:hAnsiTheme="majorBidi" w:cstheme="majorBidi"/>
              <w:noProof/>
              <w:sz w:val="24"/>
              <w:szCs w:val="24"/>
              <w:lang w:val="en-ID" w:eastAsia="en-ID"/>
            </w:rPr>
          </w:pPr>
          <w:hyperlink w:anchor="_Toc187396459" w:history="1">
            <w:r w:rsidRPr="00781710">
              <w:rPr>
                <w:rStyle w:val="Hyperlink"/>
                <w:rFonts w:asciiTheme="majorBidi" w:hAnsiTheme="majorBidi" w:cstheme="majorBidi"/>
                <w:noProof/>
                <w:sz w:val="24"/>
                <w:szCs w:val="24"/>
                <w:lang w:val="id-ID"/>
              </w:rPr>
              <w:t>BAB I</w:t>
            </w:r>
            <w:r w:rsidRPr="00781710">
              <w:rPr>
                <w:rFonts w:asciiTheme="majorBidi" w:hAnsiTheme="majorBidi" w:cstheme="majorBidi"/>
                <w:noProof/>
                <w:webHidden/>
                <w:sz w:val="24"/>
                <w:szCs w:val="24"/>
              </w:rPr>
              <w:tab/>
            </w:r>
            <w:r w:rsidRPr="00781710">
              <w:rPr>
                <w:rFonts w:asciiTheme="majorBidi" w:hAnsiTheme="majorBidi" w:cstheme="majorBidi"/>
                <w:noProof/>
                <w:webHidden/>
                <w:sz w:val="24"/>
                <w:szCs w:val="24"/>
              </w:rPr>
              <w:fldChar w:fldCharType="begin"/>
            </w:r>
            <w:r w:rsidRPr="00781710">
              <w:rPr>
                <w:rFonts w:asciiTheme="majorBidi" w:hAnsiTheme="majorBidi" w:cstheme="majorBidi"/>
                <w:noProof/>
                <w:webHidden/>
                <w:sz w:val="24"/>
                <w:szCs w:val="24"/>
              </w:rPr>
              <w:instrText xml:space="preserve"> PAGEREF _Toc187396459 \h </w:instrText>
            </w:r>
            <w:r w:rsidRPr="00781710">
              <w:rPr>
                <w:rFonts w:asciiTheme="majorBidi" w:hAnsiTheme="majorBidi" w:cstheme="majorBidi"/>
                <w:noProof/>
                <w:webHidden/>
                <w:sz w:val="24"/>
                <w:szCs w:val="24"/>
              </w:rPr>
            </w:r>
            <w:r w:rsidRPr="00781710">
              <w:rPr>
                <w:rFonts w:asciiTheme="majorBidi" w:hAnsiTheme="majorBidi" w:cstheme="majorBidi"/>
                <w:noProof/>
                <w:webHidden/>
                <w:sz w:val="24"/>
                <w:szCs w:val="24"/>
              </w:rPr>
              <w:fldChar w:fldCharType="separate"/>
            </w:r>
            <w:r w:rsidRPr="00781710">
              <w:rPr>
                <w:rFonts w:asciiTheme="majorBidi" w:hAnsiTheme="majorBidi" w:cstheme="majorBidi"/>
                <w:noProof/>
                <w:webHidden/>
                <w:sz w:val="24"/>
                <w:szCs w:val="24"/>
              </w:rPr>
              <w:t>1</w:t>
            </w:r>
            <w:r w:rsidRPr="00781710">
              <w:rPr>
                <w:rFonts w:asciiTheme="majorBidi" w:hAnsiTheme="majorBidi" w:cstheme="majorBidi"/>
                <w:noProof/>
                <w:webHidden/>
                <w:sz w:val="24"/>
                <w:szCs w:val="24"/>
              </w:rPr>
              <w:fldChar w:fldCharType="end"/>
            </w:r>
          </w:hyperlink>
        </w:p>
        <w:p w14:paraId="12081B6D" w14:textId="35EF3344" w:rsidR="00781710" w:rsidRPr="00781710" w:rsidRDefault="00781710">
          <w:pPr>
            <w:pStyle w:val="TOC1"/>
            <w:tabs>
              <w:tab w:val="right" w:leader="dot" w:pos="7927"/>
            </w:tabs>
            <w:rPr>
              <w:rFonts w:asciiTheme="majorBidi" w:eastAsiaTheme="minorEastAsia" w:hAnsiTheme="majorBidi" w:cstheme="majorBidi"/>
              <w:noProof/>
              <w:sz w:val="24"/>
              <w:szCs w:val="24"/>
              <w:lang w:val="en-ID" w:eastAsia="en-ID"/>
            </w:rPr>
          </w:pPr>
          <w:hyperlink w:anchor="_Toc187396460" w:history="1">
            <w:r w:rsidRPr="00781710">
              <w:rPr>
                <w:rStyle w:val="Hyperlink"/>
                <w:rFonts w:asciiTheme="majorBidi" w:hAnsiTheme="majorBidi" w:cstheme="majorBidi"/>
                <w:noProof/>
                <w:sz w:val="24"/>
                <w:szCs w:val="24"/>
                <w:lang w:val="id-ID"/>
              </w:rPr>
              <w:t>PENDAHULUAN</w:t>
            </w:r>
            <w:r w:rsidRPr="00781710">
              <w:rPr>
                <w:rFonts w:asciiTheme="majorBidi" w:hAnsiTheme="majorBidi" w:cstheme="majorBidi"/>
                <w:noProof/>
                <w:webHidden/>
                <w:sz w:val="24"/>
                <w:szCs w:val="24"/>
              </w:rPr>
              <w:tab/>
            </w:r>
            <w:r w:rsidRPr="00781710">
              <w:rPr>
                <w:rFonts w:asciiTheme="majorBidi" w:hAnsiTheme="majorBidi" w:cstheme="majorBidi"/>
                <w:noProof/>
                <w:webHidden/>
                <w:sz w:val="24"/>
                <w:szCs w:val="24"/>
              </w:rPr>
              <w:fldChar w:fldCharType="begin"/>
            </w:r>
            <w:r w:rsidRPr="00781710">
              <w:rPr>
                <w:rFonts w:asciiTheme="majorBidi" w:hAnsiTheme="majorBidi" w:cstheme="majorBidi"/>
                <w:noProof/>
                <w:webHidden/>
                <w:sz w:val="24"/>
                <w:szCs w:val="24"/>
              </w:rPr>
              <w:instrText xml:space="preserve"> PAGEREF _Toc187396460 \h </w:instrText>
            </w:r>
            <w:r w:rsidRPr="00781710">
              <w:rPr>
                <w:rFonts w:asciiTheme="majorBidi" w:hAnsiTheme="majorBidi" w:cstheme="majorBidi"/>
                <w:noProof/>
                <w:webHidden/>
                <w:sz w:val="24"/>
                <w:szCs w:val="24"/>
              </w:rPr>
            </w:r>
            <w:r w:rsidRPr="00781710">
              <w:rPr>
                <w:rFonts w:asciiTheme="majorBidi" w:hAnsiTheme="majorBidi" w:cstheme="majorBidi"/>
                <w:noProof/>
                <w:webHidden/>
                <w:sz w:val="24"/>
                <w:szCs w:val="24"/>
              </w:rPr>
              <w:fldChar w:fldCharType="separate"/>
            </w:r>
            <w:r w:rsidRPr="00781710">
              <w:rPr>
                <w:rFonts w:asciiTheme="majorBidi" w:hAnsiTheme="majorBidi" w:cstheme="majorBidi"/>
                <w:noProof/>
                <w:webHidden/>
                <w:sz w:val="24"/>
                <w:szCs w:val="24"/>
              </w:rPr>
              <w:t>1</w:t>
            </w:r>
            <w:r w:rsidRPr="00781710">
              <w:rPr>
                <w:rFonts w:asciiTheme="majorBidi" w:hAnsiTheme="majorBidi" w:cstheme="majorBidi"/>
                <w:noProof/>
                <w:webHidden/>
                <w:sz w:val="24"/>
                <w:szCs w:val="24"/>
              </w:rPr>
              <w:fldChar w:fldCharType="end"/>
            </w:r>
          </w:hyperlink>
        </w:p>
        <w:p w14:paraId="5C10E7A8" w14:textId="7B2989C8" w:rsidR="00781710" w:rsidRPr="00781710" w:rsidRDefault="00781710">
          <w:pPr>
            <w:pStyle w:val="TOC2"/>
            <w:tabs>
              <w:tab w:val="left" w:pos="880"/>
              <w:tab w:val="right" w:leader="dot" w:pos="7927"/>
            </w:tabs>
            <w:rPr>
              <w:rFonts w:asciiTheme="majorBidi" w:eastAsiaTheme="minorEastAsia" w:hAnsiTheme="majorBidi" w:cstheme="majorBidi"/>
              <w:noProof/>
              <w:sz w:val="24"/>
              <w:szCs w:val="24"/>
              <w:lang w:val="en-ID" w:eastAsia="en-ID"/>
            </w:rPr>
          </w:pPr>
          <w:hyperlink w:anchor="_Toc187396461" w:history="1">
            <w:r w:rsidRPr="00781710">
              <w:rPr>
                <w:rStyle w:val="Hyperlink"/>
                <w:rFonts w:asciiTheme="majorBidi" w:hAnsiTheme="majorBidi" w:cstheme="majorBidi"/>
                <w:noProof/>
                <w:sz w:val="24"/>
                <w:szCs w:val="24"/>
                <w:lang w:val="id-ID"/>
              </w:rPr>
              <w:t>1.1</w:t>
            </w:r>
            <w:r w:rsidRPr="00781710">
              <w:rPr>
                <w:rFonts w:asciiTheme="majorBidi" w:eastAsiaTheme="minorEastAsia" w:hAnsiTheme="majorBidi" w:cstheme="majorBidi"/>
                <w:noProof/>
                <w:sz w:val="24"/>
                <w:szCs w:val="24"/>
                <w:lang w:val="en-ID" w:eastAsia="en-ID"/>
              </w:rPr>
              <w:tab/>
            </w:r>
            <w:r w:rsidRPr="00781710">
              <w:rPr>
                <w:rStyle w:val="Hyperlink"/>
                <w:rFonts w:asciiTheme="majorBidi" w:hAnsiTheme="majorBidi" w:cstheme="majorBidi"/>
                <w:noProof/>
                <w:sz w:val="24"/>
                <w:szCs w:val="24"/>
                <w:lang w:val="id-ID"/>
              </w:rPr>
              <w:t>Latar Belakang</w:t>
            </w:r>
            <w:r w:rsidRPr="00781710">
              <w:rPr>
                <w:rFonts w:asciiTheme="majorBidi" w:hAnsiTheme="majorBidi" w:cstheme="majorBidi"/>
                <w:noProof/>
                <w:webHidden/>
                <w:sz w:val="24"/>
                <w:szCs w:val="24"/>
              </w:rPr>
              <w:tab/>
            </w:r>
            <w:r w:rsidRPr="00781710">
              <w:rPr>
                <w:rFonts w:asciiTheme="majorBidi" w:hAnsiTheme="majorBidi" w:cstheme="majorBidi"/>
                <w:noProof/>
                <w:webHidden/>
                <w:sz w:val="24"/>
                <w:szCs w:val="24"/>
              </w:rPr>
              <w:fldChar w:fldCharType="begin"/>
            </w:r>
            <w:r w:rsidRPr="00781710">
              <w:rPr>
                <w:rFonts w:asciiTheme="majorBidi" w:hAnsiTheme="majorBidi" w:cstheme="majorBidi"/>
                <w:noProof/>
                <w:webHidden/>
                <w:sz w:val="24"/>
                <w:szCs w:val="24"/>
              </w:rPr>
              <w:instrText xml:space="preserve"> PAGEREF _Toc187396461 \h </w:instrText>
            </w:r>
            <w:r w:rsidRPr="00781710">
              <w:rPr>
                <w:rFonts w:asciiTheme="majorBidi" w:hAnsiTheme="majorBidi" w:cstheme="majorBidi"/>
                <w:noProof/>
                <w:webHidden/>
                <w:sz w:val="24"/>
                <w:szCs w:val="24"/>
              </w:rPr>
            </w:r>
            <w:r w:rsidRPr="00781710">
              <w:rPr>
                <w:rFonts w:asciiTheme="majorBidi" w:hAnsiTheme="majorBidi" w:cstheme="majorBidi"/>
                <w:noProof/>
                <w:webHidden/>
                <w:sz w:val="24"/>
                <w:szCs w:val="24"/>
              </w:rPr>
              <w:fldChar w:fldCharType="separate"/>
            </w:r>
            <w:r w:rsidRPr="00781710">
              <w:rPr>
                <w:rFonts w:asciiTheme="majorBidi" w:hAnsiTheme="majorBidi" w:cstheme="majorBidi"/>
                <w:noProof/>
                <w:webHidden/>
                <w:sz w:val="24"/>
                <w:szCs w:val="24"/>
              </w:rPr>
              <w:t>1</w:t>
            </w:r>
            <w:r w:rsidRPr="00781710">
              <w:rPr>
                <w:rFonts w:asciiTheme="majorBidi" w:hAnsiTheme="majorBidi" w:cstheme="majorBidi"/>
                <w:noProof/>
                <w:webHidden/>
                <w:sz w:val="24"/>
                <w:szCs w:val="24"/>
              </w:rPr>
              <w:fldChar w:fldCharType="end"/>
            </w:r>
          </w:hyperlink>
        </w:p>
        <w:p w14:paraId="0F9407AD" w14:textId="4B45500E" w:rsidR="00781710" w:rsidRPr="00781710" w:rsidRDefault="00781710">
          <w:pPr>
            <w:pStyle w:val="TOC2"/>
            <w:tabs>
              <w:tab w:val="left" w:pos="880"/>
              <w:tab w:val="right" w:leader="dot" w:pos="7927"/>
            </w:tabs>
            <w:rPr>
              <w:rFonts w:asciiTheme="majorBidi" w:eastAsiaTheme="minorEastAsia" w:hAnsiTheme="majorBidi" w:cstheme="majorBidi"/>
              <w:noProof/>
              <w:sz w:val="24"/>
              <w:szCs w:val="24"/>
              <w:lang w:val="en-ID" w:eastAsia="en-ID"/>
            </w:rPr>
          </w:pPr>
          <w:hyperlink w:anchor="_Toc187396462" w:history="1">
            <w:r w:rsidRPr="00781710">
              <w:rPr>
                <w:rStyle w:val="Hyperlink"/>
                <w:rFonts w:asciiTheme="majorBidi" w:hAnsiTheme="majorBidi" w:cstheme="majorBidi"/>
                <w:noProof/>
                <w:sz w:val="24"/>
                <w:szCs w:val="24"/>
                <w:lang w:val="id-ID"/>
              </w:rPr>
              <w:t>1.</w:t>
            </w:r>
            <w:r w:rsidR="00877F73">
              <w:rPr>
                <w:rStyle w:val="Hyperlink"/>
                <w:rFonts w:asciiTheme="majorBidi" w:hAnsiTheme="majorBidi" w:cstheme="majorBidi"/>
                <w:noProof/>
                <w:sz w:val="24"/>
                <w:szCs w:val="24"/>
                <w:lang w:val="id-ID"/>
              </w:rPr>
              <w:t>2</w:t>
            </w:r>
            <w:r w:rsidRPr="00781710">
              <w:rPr>
                <w:rFonts w:asciiTheme="majorBidi" w:eastAsiaTheme="minorEastAsia" w:hAnsiTheme="majorBidi" w:cstheme="majorBidi"/>
                <w:noProof/>
                <w:sz w:val="24"/>
                <w:szCs w:val="24"/>
                <w:lang w:val="en-ID" w:eastAsia="en-ID"/>
              </w:rPr>
              <w:tab/>
            </w:r>
            <w:r w:rsidRPr="00781710">
              <w:rPr>
                <w:rStyle w:val="Hyperlink"/>
                <w:rFonts w:asciiTheme="majorBidi" w:hAnsiTheme="majorBidi" w:cstheme="majorBidi"/>
                <w:noProof/>
                <w:sz w:val="24"/>
                <w:szCs w:val="24"/>
                <w:lang w:val="id-ID"/>
              </w:rPr>
              <w:t>Rumusan Masalah</w:t>
            </w:r>
            <w:r w:rsidRPr="00781710">
              <w:rPr>
                <w:rFonts w:asciiTheme="majorBidi" w:hAnsiTheme="majorBidi" w:cstheme="majorBidi"/>
                <w:noProof/>
                <w:webHidden/>
                <w:sz w:val="24"/>
                <w:szCs w:val="24"/>
              </w:rPr>
              <w:tab/>
            </w:r>
            <w:r w:rsidRPr="00781710">
              <w:rPr>
                <w:rFonts w:asciiTheme="majorBidi" w:hAnsiTheme="majorBidi" w:cstheme="majorBidi"/>
                <w:noProof/>
                <w:webHidden/>
                <w:sz w:val="24"/>
                <w:szCs w:val="24"/>
              </w:rPr>
              <w:fldChar w:fldCharType="begin"/>
            </w:r>
            <w:r w:rsidRPr="00781710">
              <w:rPr>
                <w:rFonts w:asciiTheme="majorBidi" w:hAnsiTheme="majorBidi" w:cstheme="majorBidi"/>
                <w:noProof/>
                <w:webHidden/>
                <w:sz w:val="24"/>
                <w:szCs w:val="24"/>
              </w:rPr>
              <w:instrText xml:space="preserve"> PAGEREF _Toc187396462 \h </w:instrText>
            </w:r>
            <w:r w:rsidRPr="00781710">
              <w:rPr>
                <w:rFonts w:asciiTheme="majorBidi" w:hAnsiTheme="majorBidi" w:cstheme="majorBidi"/>
                <w:noProof/>
                <w:webHidden/>
                <w:sz w:val="24"/>
                <w:szCs w:val="24"/>
              </w:rPr>
            </w:r>
            <w:r w:rsidRPr="00781710">
              <w:rPr>
                <w:rFonts w:asciiTheme="majorBidi" w:hAnsiTheme="majorBidi" w:cstheme="majorBidi"/>
                <w:noProof/>
                <w:webHidden/>
                <w:sz w:val="24"/>
                <w:szCs w:val="24"/>
              </w:rPr>
              <w:fldChar w:fldCharType="separate"/>
            </w:r>
            <w:r w:rsidRPr="00781710">
              <w:rPr>
                <w:rFonts w:asciiTheme="majorBidi" w:hAnsiTheme="majorBidi" w:cstheme="majorBidi"/>
                <w:noProof/>
                <w:webHidden/>
                <w:sz w:val="24"/>
                <w:szCs w:val="24"/>
              </w:rPr>
              <w:t>4</w:t>
            </w:r>
            <w:r w:rsidRPr="00781710">
              <w:rPr>
                <w:rFonts w:asciiTheme="majorBidi" w:hAnsiTheme="majorBidi" w:cstheme="majorBidi"/>
                <w:noProof/>
                <w:webHidden/>
                <w:sz w:val="24"/>
                <w:szCs w:val="24"/>
              </w:rPr>
              <w:fldChar w:fldCharType="end"/>
            </w:r>
          </w:hyperlink>
        </w:p>
        <w:p w14:paraId="3CF7440D" w14:textId="1C56B7A9" w:rsidR="00781710" w:rsidRPr="00781710" w:rsidRDefault="00781710">
          <w:pPr>
            <w:pStyle w:val="TOC2"/>
            <w:tabs>
              <w:tab w:val="left" w:pos="880"/>
              <w:tab w:val="right" w:leader="dot" w:pos="7927"/>
            </w:tabs>
            <w:rPr>
              <w:rFonts w:asciiTheme="majorBidi" w:eastAsiaTheme="minorEastAsia" w:hAnsiTheme="majorBidi" w:cstheme="majorBidi"/>
              <w:noProof/>
              <w:sz w:val="24"/>
              <w:szCs w:val="24"/>
              <w:lang w:val="en-ID" w:eastAsia="en-ID"/>
            </w:rPr>
          </w:pPr>
          <w:hyperlink w:anchor="_Toc187396463" w:history="1">
            <w:r w:rsidRPr="00781710">
              <w:rPr>
                <w:rStyle w:val="Hyperlink"/>
                <w:rFonts w:asciiTheme="majorBidi" w:hAnsiTheme="majorBidi" w:cstheme="majorBidi"/>
                <w:noProof/>
                <w:sz w:val="24"/>
                <w:szCs w:val="24"/>
                <w:lang w:val="id-ID"/>
              </w:rPr>
              <w:t>1.</w:t>
            </w:r>
            <w:r w:rsidR="00877F73">
              <w:rPr>
                <w:rStyle w:val="Hyperlink"/>
                <w:rFonts w:asciiTheme="majorBidi" w:hAnsiTheme="majorBidi" w:cstheme="majorBidi"/>
                <w:noProof/>
                <w:sz w:val="24"/>
                <w:szCs w:val="24"/>
                <w:lang w:val="id-ID"/>
              </w:rPr>
              <w:t>3</w:t>
            </w:r>
            <w:r w:rsidRPr="00781710">
              <w:rPr>
                <w:rFonts w:asciiTheme="majorBidi" w:eastAsiaTheme="minorEastAsia" w:hAnsiTheme="majorBidi" w:cstheme="majorBidi"/>
                <w:noProof/>
                <w:sz w:val="24"/>
                <w:szCs w:val="24"/>
                <w:lang w:val="en-ID" w:eastAsia="en-ID"/>
              </w:rPr>
              <w:tab/>
            </w:r>
            <w:r w:rsidRPr="00781710">
              <w:rPr>
                <w:rStyle w:val="Hyperlink"/>
                <w:rFonts w:asciiTheme="majorBidi" w:hAnsiTheme="majorBidi" w:cstheme="majorBidi"/>
                <w:noProof/>
                <w:sz w:val="24"/>
                <w:szCs w:val="24"/>
                <w:lang w:val="id-ID"/>
              </w:rPr>
              <w:t>Tujuan Masalah</w:t>
            </w:r>
            <w:r w:rsidRPr="00781710">
              <w:rPr>
                <w:rFonts w:asciiTheme="majorBidi" w:hAnsiTheme="majorBidi" w:cstheme="majorBidi"/>
                <w:noProof/>
                <w:webHidden/>
                <w:sz w:val="24"/>
                <w:szCs w:val="24"/>
              </w:rPr>
              <w:tab/>
            </w:r>
            <w:r w:rsidRPr="00781710">
              <w:rPr>
                <w:rFonts w:asciiTheme="majorBidi" w:hAnsiTheme="majorBidi" w:cstheme="majorBidi"/>
                <w:noProof/>
                <w:webHidden/>
                <w:sz w:val="24"/>
                <w:szCs w:val="24"/>
              </w:rPr>
              <w:fldChar w:fldCharType="begin"/>
            </w:r>
            <w:r w:rsidRPr="00781710">
              <w:rPr>
                <w:rFonts w:asciiTheme="majorBidi" w:hAnsiTheme="majorBidi" w:cstheme="majorBidi"/>
                <w:noProof/>
                <w:webHidden/>
                <w:sz w:val="24"/>
                <w:szCs w:val="24"/>
              </w:rPr>
              <w:instrText xml:space="preserve"> PAGEREF _Toc187396463 \h </w:instrText>
            </w:r>
            <w:r w:rsidRPr="00781710">
              <w:rPr>
                <w:rFonts w:asciiTheme="majorBidi" w:hAnsiTheme="majorBidi" w:cstheme="majorBidi"/>
                <w:noProof/>
                <w:webHidden/>
                <w:sz w:val="24"/>
                <w:szCs w:val="24"/>
              </w:rPr>
            </w:r>
            <w:r w:rsidRPr="00781710">
              <w:rPr>
                <w:rFonts w:asciiTheme="majorBidi" w:hAnsiTheme="majorBidi" w:cstheme="majorBidi"/>
                <w:noProof/>
                <w:webHidden/>
                <w:sz w:val="24"/>
                <w:szCs w:val="24"/>
              </w:rPr>
              <w:fldChar w:fldCharType="separate"/>
            </w:r>
            <w:r w:rsidRPr="00781710">
              <w:rPr>
                <w:rFonts w:asciiTheme="majorBidi" w:hAnsiTheme="majorBidi" w:cstheme="majorBidi"/>
                <w:noProof/>
                <w:webHidden/>
                <w:sz w:val="24"/>
                <w:szCs w:val="24"/>
              </w:rPr>
              <w:t>4</w:t>
            </w:r>
            <w:r w:rsidRPr="00781710">
              <w:rPr>
                <w:rFonts w:asciiTheme="majorBidi" w:hAnsiTheme="majorBidi" w:cstheme="majorBidi"/>
                <w:noProof/>
                <w:webHidden/>
                <w:sz w:val="24"/>
                <w:szCs w:val="24"/>
              </w:rPr>
              <w:fldChar w:fldCharType="end"/>
            </w:r>
          </w:hyperlink>
        </w:p>
        <w:p w14:paraId="74FA7625" w14:textId="6E2F55DC" w:rsidR="00781710" w:rsidRPr="00781710" w:rsidRDefault="00781710">
          <w:pPr>
            <w:pStyle w:val="TOC2"/>
            <w:tabs>
              <w:tab w:val="left" w:pos="880"/>
              <w:tab w:val="right" w:leader="dot" w:pos="7927"/>
            </w:tabs>
            <w:rPr>
              <w:rFonts w:asciiTheme="majorBidi" w:eastAsiaTheme="minorEastAsia" w:hAnsiTheme="majorBidi" w:cstheme="majorBidi"/>
              <w:noProof/>
              <w:sz w:val="24"/>
              <w:szCs w:val="24"/>
              <w:lang w:val="en-ID" w:eastAsia="en-ID"/>
            </w:rPr>
          </w:pPr>
          <w:hyperlink w:anchor="_Toc187396464" w:history="1">
            <w:r w:rsidRPr="00781710">
              <w:rPr>
                <w:rStyle w:val="Hyperlink"/>
                <w:rFonts w:asciiTheme="majorBidi" w:hAnsiTheme="majorBidi" w:cstheme="majorBidi"/>
                <w:noProof/>
                <w:sz w:val="24"/>
                <w:szCs w:val="24"/>
                <w:lang w:val="id-ID"/>
              </w:rPr>
              <w:t>1.</w:t>
            </w:r>
            <w:r w:rsidR="00877F73">
              <w:rPr>
                <w:rStyle w:val="Hyperlink"/>
                <w:rFonts w:asciiTheme="majorBidi" w:hAnsiTheme="majorBidi" w:cstheme="majorBidi"/>
                <w:noProof/>
                <w:sz w:val="24"/>
                <w:szCs w:val="24"/>
                <w:lang w:val="id-ID"/>
              </w:rPr>
              <w:t>4</w:t>
            </w:r>
            <w:r w:rsidRPr="00781710">
              <w:rPr>
                <w:rFonts w:asciiTheme="majorBidi" w:eastAsiaTheme="minorEastAsia" w:hAnsiTheme="majorBidi" w:cstheme="majorBidi"/>
                <w:noProof/>
                <w:sz w:val="24"/>
                <w:szCs w:val="24"/>
                <w:lang w:val="en-ID" w:eastAsia="en-ID"/>
              </w:rPr>
              <w:tab/>
            </w:r>
            <w:r w:rsidRPr="00781710">
              <w:rPr>
                <w:rStyle w:val="Hyperlink"/>
                <w:rFonts w:asciiTheme="majorBidi" w:hAnsiTheme="majorBidi" w:cstheme="majorBidi"/>
                <w:noProof/>
                <w:sz w:val="24"/>
                <w:szCs w:val="24"/>
                <w:lang w:val="id-ID"/>
              </w:rPr>
              <w:t>Manfaat</w:t>
            </w:r>
            <w:r w:rsidRPr="00781710">
              <w:rPr>
                <w:rFonts w:asciiTheme="majorBidi" w:hAnsiTheme="majorBidi" w:cstheme="majorBidi"/>
                <w:noProof/>
                <w:webHidden/>
                <w:sz w:val="24"/>
                <w:szCs w:val="24"/>
              </w:rPr>
              <w:tab/>
            </w:r>
            <w:r w:rsidRPr="00781710">
              <w:rPr>
                <w:rFonts w:asciiTheme="majorBidi" w:hAnsiTheme="majorBidi" w:cstheme="majorBidi"/>
                <w:noProof/>
                <w:webHidden/>
                <w:sz w:val="24"/>
                <w:szCs w:val="24"/>
              </w:rPr>
              <w:fldChar w:fldCharType="begin"/>
            </w:r>
            <w:r w:rsidRPr="00781710">
              <w:rPr>
                <w:rFonts w:asciiTheme="majorBidi" w:hAnsiTheme="majorBidi" w:cstheme="majorBidi"/>
                <w:noProof/>
                <w:webHidden/>
                <w:sz w:val="24"/>
                <w:szCs w:val="24"/>
              </w:rPr>
              <w:instrText xml:space="preserve"> PAGEREF _Toc187396464 \h </w:instrText>
            </w:r>
            <w:r w:rsidRPr="00781710">
              <w:rPr>
                <w:rFonts w:asciiTheme="majorBidi" w:hAnsiTheme="majorBidi" w:cstheme="majorBidi"/>
                <w:noProof/>
                <w:webHidden/>
                <w:sz w:val="24"/>
                <w:szCs w:val="24"/>
              </w:rPr>
            </w:r>
            <w:r w:rsidRPr="00781710">
              <w:rPr>
                <w:rFonts w:asciiTheme="majorBidi" w:hAnsiTheme="majorBidi" w:cstheme="majorBidi"/>
                <w:noProof/>
                <w:webHidden/>
                <w:sz w:val="24"/>
                <w:szCs w:val="24"/>
              </w:rPr>
              <w:fldChar w:fldCharType="separate"/>
            </w:r>
            <w:r w:rsidRPr="00781710">
              <w:rPr>
                <w:rFonts w:asciiTheme="majorBidi" w:hAnsiTheme="majorBidi" w:cstheme="majorBidi"/>
                <w:noProof/>
                <w:webHidden/>
                <w:sz w:val="24"/>
                <w:szCs w:val="24"/>
              </w:rPr>
              <w:t>4</w:t>
            </w:r>
            <w:r w:rsidRPr="00781710">
              <w:rPr>
                <w:rFonts w:asciiTheme="majorBidi" w:hAnsiTheme="majorBidi" w:cstheme="majorBidi"/>
                <w:noProof/>
                <w:webHidden/>
                <w:sz w:val="24"/>
                <w:szCs w:val="24"/>
              </w:rPr>
              <w:fldChar w:fldCharType="end"/>
            </w:r>
          </w:hyperlink>
        </w:p>
        <w:p w14:paraId="479357F6" w14:textId="363C44A7" w:rsidR="00781710" w:rsidRPr="00781710" w:rsidRDefault="00781710">
          <w:pPr>
            <w:pStyle w:val="TOC1"/>
            <w:tabs>
              <w:tab w:val="right" w:leader="dot" w:pos="7927"/>
            </w:tabs>
            <w:rPr>
              <w:rFonts w:asciiTheme="majorBidi" w:eastAsiaTheme="minorEastAsia" w:hAnsiTheme="majorBidi" w:cstheme="majorBidi"/>
              <w:noProof/>
              <w:sz w:val="24"/>
              <w:szCs w:val="24"/>
              <w:lang w:val="en-ID" w:eastAsia="en-ID"/>
            </w:rPr>
          </w:pPr>
          <w:hyperlink w:anchor="_Toc187396465" w:history="1">
            <w:r w:rsidRPr="00781710">
              <w:rPr>
                <w:rStyle w:val="Hyperlink"/>
                <w:rFonts w:asciiTheme="majorBidi" w:hAnsiTheme="majorBidi" w:cstheme="majorBidi"/>
                <w:noProof/>
                <w:sz w:val="24"/>
                <w:szCs w:val="24"/>
                <w:lang w:val="id-ID"/>
              </w:rPr>
              <w:t>BAB II</w:t>
            </w:r>
            <w:r w:rsidRPr="00781710">
              <w:rPr>
                <w:rFonts w:asciiTheme="majorBidi" w:hAnsiTheme="majorBidi" w:cstheme="majorBidi"/>
                <w:noProof/>
                <w:webHidden/>
                <w:sz w:val="24"/>
                <w:szCs w:val="24"/>
              </w:rPr>
              <w:tab/>
            </w:r>
            <w:r w:rsidRPr="00781710">
              <w:rPr>
                <w:rFonts w:asciiTheme="majorBidi" w:hAnsiTheme="majorBidi" w:cstheme="majorBidi"/>
                <w:noProof/>
                <w:webHidden/>
                <w:sz w:val="24"/>
                <w:szCs w:val="24"/>
              </w:rPr>
              <w:fldChar w:fldCharType="begin"/>
            </w:r>
            <w:r w:rsidRPr="00781710">
              <w:rPr>
                <w:rFonts w:asciiTheme="majorBidi" w:hAnsiTheme="majorBidi" w:cstheme="majorBidi"/>
                <w:noProof/>
                <w:webHidden/>
                <w:sz w:val="24"/>
                <w:szCs w:val="24"/>
              </w:rPr>
              <w:instrText xml:space="preserve"> PAGEREF _Toc187396465 \h </w:instrText>
            </w:r>
            <w:r w:rsidRPr="00781710">
              <w:rPr>
                <w:rFonts w:asciiTheme="majorBidi" w:hAnsiTheme="majorBidi" w:cstheme="majorBidi"/>
                <w:noProof/>
                <w:webHidden/>
                <w:sz w:val="24"/>
                <w:szCs w:val="24"/>
              </w:rPr>
            </w:r>
            <w:r w:rsidRPr="00781710">
              <w:rPr>
                <w:rFonts w:asciiTheme="majorBidi" w:hAnsiTheme="majorBidi" w:cstheme="majorBidi"/>
                <w:noProof/>
                <w:webHidden/>
                <w:sz w:val="24"/>
                <w:szCs w:val="24"/>
              </w:rPr>
              <w:fldChar w:fldCharType="separate"/>
            </w:r>
            <w:r w:rsidRPr="00781710">
              <w:rPr>
                <w:rFonts w:asciiTheme="majorBidi" w:hAnsiTheme="majorBidi" w:cstheme="majorBidi"/>
                <w:noProof/>
                <w:webHidden/>
                <w:sz w:val="24"/>
                <w:szCs w:val="24"/>
              </w:rPr>
              <w:t>5</w:t>
            </w:r>
            <w:r w:rsidRPr="00781710">
              <w:rPr>
                <w:rFonts w:asciiTheme="majorBidi" w:hAnsiTheme="majorBidi" w:cstheme="majorBidi"/>
                <w:noProof/>
                <w:webHidden/>
                <w:sz w:val="24"/>
                <w:szCs w:val="24"/>
              </w:rPr>
              <w:fldChar w:fldCharType="end"/>
            </w:r>
          </w:hyperlink>
        </w:p>
        <w:p w14:paraId="7AA24F35" w14:textId="270A2F19" w:rsidR="00781710" w:rsidRPr="00781710" w:rsidRDefault="00781710">
          <w:pPr>
            <w:pStyle w:val="TOC1"/>
            <w:tabs>
              <w:tab w:val="right" w:leader="dot" w:pos="7927"/>
            </w:tabs>
            <w:rPr>
              <w:rFonts w:asciiTheme="majorBidi" w:eastAsiaTheme="minorEastAsia" w:hAnsiTheme="majorBidi" w:cstheme="majorBidi"/>
              <w:noProof/>
              <w:sz w:val="24"/>
              <w:szCs w:val="24"/>
              <w:lang w:val="en-ID" w:eastAsia="en-ID"/>
            </w:rPr>
          </w:pPr>
          <w:hyperlink w:anchor="_Toc187396466" w:history="1">
            <w:r w:rsidRPr="00781710">
              <w:rPr>
                <w:rStyle w:val="Hyperlink"/>
                <w:rFonts w:asciiTheme="majorBidi" w:hAnsiTheme="majorBidi" w:cstheme="majorBidi"/>
                <w:noProof/>
                <w:sz w:val="24"/>
                <w:szCs w:val="24"/>
                <w:lang w:val="id-ID"/>
              </w:rPr>
              <w:t>TINJAUAN PUSTAKA</w:t>
            </w:r>
            <w:r w:rsidRPr="00781710">
              <w:rPr>
                <w:rFonts w:asciiTheme="majorBidi" w:hAnsiTheme="majorBidi" w:cstheme="majorBidi"/>
                <w:noProof/>
                <w:webHidden/>
                <w:sz w:val="24"/>
                <w:szCs w:val="24"/>
              </w:rPr>
              <w:tab/>
            </w:r>
            <w:r w:rsidRPr="00781710">
              <w:rPr>
                <w:rFonts w:asciiTheme="majorBidi" w:hAnsiTheme="majorBidi" w:cstheme="majorBidi"/>
                <w:noProof/>
                <w:webHidden/>
                <w:sz w:val="24"/>
                <w:szCs w:val="24"/>
              </w:rPr>
              <w:fldChar w:fldCharType="begin"/>
            </w:r>
            <w:r w:rsidRPr="00781710">
              <w:rPr>
                <w:rFonts w:asciiTheme="majorBidi" w:hAnsiTheme="majorBidi" w:cstheme="majorBidi"/>
                <w:noProof/>
                <w:webHidden/>
                <w:sz w:val="24"/>
                <w:szCs w:val="24"/>
              </w:rPr>
              <w:instrText xml:space="preserve"> PAGEREF _Toc187396466 \h </w:instrText>
            </w:r>
            <w:r w:rsidRPr="00781710">
              <w:rPr>
                <w:rFonts w:asciiTheme="majorBidi" w:hAnsiTheme="majorBidi" w:cstheme="majorBidi"/>
                <w:noProof/>
                <w:webHidden/>
                <w:sz w:val="24"/>
                <w:szCs w:val="24"/>
              </w:rPr>
            </w:r>
            <w:r w:rsidRPr="00781710">
              <w:rPr>
                <w:rFonts w:asciiTheme="majorBidi" w:hAnsiTheme="majorBidi" w:cstheme="majorBidi"/>
                <w:noProof/>
                <w:webHidden/>
                <w:sz w:val="24"/>
                <w:szCs w:val="24"/>
              </w:rPr>
              <w:fldChar w:fldCharType="separate"/>
            </w:r>
            <w:r w:rsidRPr="00781710">
              <w:rPr>
                <w:rFonts w:asciiTheme="majorBidi" w:hAnsiTheme="majorBidi" w:cstheme="majorBidi"/>
                <w:noProof/>
                <w:webHidden/>
                <w:sz w:val="24"/>
                <w:szCs w:val="24"/>
              </w:rPr>
              <w:t>5</w:t>
            </w:r>
            <w:r w:rsidRPr="00781710">
              <w:rPr>
                <w:rFonts w:asciiTheme="majorBidi" w:hAnsiTheme="majorBidi" w:cstheme="majorBidi"/>
                <w:noProof/>
                <w:webHidden/>
                <w:sz w:val="24"/>
                <w:szCs w:val="24"/>
              </w:rPr>
              <w:fldChar w:fldCharType="end"/>
            </w:r>
          </w:hyperlink>
        </w:p>
        <w:p w14:paraId="3FC59219" w14:textId="7BDEFA5D" w:rsidR="00781710" w:rsidRPr="00781710" w:rsidRDefault="00781710">
          <w:pPr>
            <w:pStyle w:val="TOC2"/>
            <w:tabs>
              <w:tab w:val="left" w:pos="880"/>
              <w:tab w:val="right" w:leader="dot" w:pos="7927"/>
            </w:tabs>
            <w:rPr>
              <w:rFonts w:asciiTheme="majorBidi" w:eastAsiaTheme="minorEastAsia" w:hAnsiTheme="majorBidi" w:cstheme="majorBidi"/>
              <w:noProof/>
              <w:sz w:val="24"/>
              <w:szCs w:val="24"/>
              <w:lang w:val="en-ID" w:eastAsia="en-ID"/>
            </w:rPr>
          </w:pPr>
          <w:hyperlink w:anchor="_Toc187396467" w:history="1">
            <w:r w:rsidRPr="00781710">
              <w:rPr>
                <w:rStyle w:val="Hyperlink"/>
                <w:rFonts w:asciiTheme="majorBidi" w:hAnsiTheme="majorBidi" w:cstheme="majorBidi"/>
                <w:noProof/>
                <w:sz w:val="24"/>
                <w:szCs w:val="24"/>
                <w:lang w:val="id-ID"/>
              </w:rPr>
              <w:t>2.1</w:t>
            </w:r>
            <w:r w:rsidRPr="00781710">
              <w:rPr>
                <w:rFonts w:asciiTheme="majorBidi" w:eastAsiaTheme="minorEastAsia" w:hAnsiTheme="majorBidi" w:cstheme="majorBidi"/>
                <w:noProof/>
                <w:sz w:val="24"/>
                <w:szCs w:val="24"/>
                <w:lang w:val="en-ID" w:eastAsia="en-ID"/>
              </w:rPr>
              <w:tab/>
            </w:r>
            <w:r w:rsidRPr="00781710">
              <w:rPr>
                <w:rStyle w:val="Hyperlink"/>
                <w:rFonts w:asciiTheme="majorBidi" w:hAnsiTheme="majorBidi" w:cstheme="majorBidi"/>
                <w:noProof/>
                <w:sz w:val="24"/>
                <w:szCs w:val="24"/>
                <w:lang w:val="id-ID"/>
              </w:rPr>
              <w:t>Praktek Kerja Lapangan</w:t>
            </w:r>
            <w:r w:rsidRPr="00781710">
              <w:rPr>
                <w:rFonts w:asciiTheme="majorBidi" w:hAnsiTheme="majorBidi" w:cstheme="majorBidi"/>
                <w:noProof/>
                <w:webHidden/>
                <w:sz w:val="24"/>
                <w:szCs w:val="24"/>
              </w:rPr>
              <w:tab/>
            </w:r>
            <w:r w:rsidRPr="00781710">
              <w:rPr>
                <w:rFonts w:asciiTheme="majorBidi" w:hAnsiTheme="majorBidi" w:cstheme="majorBidi"/>
                <w:noProof/>
                <w:webHidden/>
                <w:sz w:val="24"/>
                <w:szCs w:val="24"/>
              </w:rPr>
              <w:fldChar w:fldCharType="begin"/>
            </w:r>
            <w:r w:rsidRPr="00781710">
              <w:rPr>
                <w:rFonts w:asciiTheme="majorBidi" w:hAnsiTheme="majorBidi" w:cstheme="majorBidi"/>
                <w:noProof/>
                <w:webHidden/>
                <w:sz w:val="24"/>
                <w:szCs w:val="24"/>
              </w:rPr>
              <w:instrText xml:space="preserve"> PAGEREF _Toc187396467 \h </w:instrText>
            </w:r>
            <w:r w:rsidRPr="00781710">
              <w:rPr>
                <w:rFonts w:asciiTheme="majorBidi" w:hAnsiTheme="majorBidi" w:cstheme="majorBidi"/>
                <w:noProof/>
                <w:webHidden/>
                <w:sz w:val="24"/>
                <w:szCs w:val="24"/>
              </w:rPr>
            </w:r>
            <w:r w:rsidRPr="00781710">
              <w:rPr>
                <w:rFonts w:asciiTheme="majorBidi" w:hAnsiTheme="majorBidi" w:cstheme="majorBidi"/>
                <w:noProof/>
                <w:webHidden/>
                <w:sz w:val="24"/>
                <w:szCs w:val="24"/>
              </w:rPr>
              <w:fldChar w:fldCharType="separate"/>
            </w:r>
            <w:r w:rsidRPr="00781710">
              <w:rPr>
                <w:rFonts w:asciiTheme="majorBidi" w:hAnsiTheme="majorBidi" w:cstheme="majorBidi"/>
                <w:noProof/>
                <w:webHidden/>
                <w:sz w:val="24"/>
                <w:szCs w:val="24"/>
              </w:rPr>
              <w:t>5</w:t>
            </w:r>
            <w:r w:rsidRPr="00781710">
              <w:rPr>
                <w:rFonts w:asciiTheme="majorBidi" w:hAnsiTheme="majorBidi" w:cstheme="majorBidi"/>
                <w:noProof/>
                <w:webHidden/>
                <w:sz w:val="24"/>
                <w:szCs w:val="24"/>
              </w:rPr>
              <w:fldChar w:fldCharType="end"/>
            </w:r>
          </w:hyperlink>
        </w:p>
        <w:p w14:paraId="1982AE03" w14:textId="4BC3D4AE" w:rsidR="00781710" w:rsidRPr="00781710" w:rsidRDefault="00781710">
          <w:pPr>
            <w:pStyle w:val="TOC2"/>
            <w:tabs>
              <w:tab w:val="left" w:pos="880"/>
              <w:tab w:val="right" w:leader="dot" w:pos="7927"/>
            </w:tabs>
            <w:rPr>
              <w:rFonts w:asciiTheme="majorBidi" w:eastAsiaTheme="minorEastAsia" w:hAnsiTheme="majorBidi" w:cstheme="majorBidi"/>
              <w:noProof/>
              <w:sz w:val="24"/>
              <w:szCs w:val="24"/>
              <w:lang w:val="en-ID" w:eastAsia="en-ID"/>
            </w:rPr>
          </w:pPr>
          <w:hyperlink w:anchor="_Toc187396468" w:history="1">
            <w:r w:rsidRPr="00781710">
              <w:rPr>
                <w:rStyle w:val="Hyperlink"/>
                <w:rFonts w:asciiTheme="majorBidi" w:hAnsiTheme="majorBidi" w:cstheme="majorBidi"/>
                <w:noProof/>
                <w:sz w:val="24"/>
                <w:szCs w:val="24"/>
                <w:lang w:val="id-ID"/>
              </w:rPr>
              <w:t>2.2</w:t>
            </w:r>
            <w:r w:rsidRPr="00781710">
              <w:rPr>
                <w:rFonts w:asciiTheme="majorBidi" w:eastAsiaTheme="minorEastAsia" w:hAnsiTheme="majorBidi" w:cstheme="majorBidi"/>
                <w:noProof/>
                <w:sz w:val="24"/>
                <w:szCs w:val="24"/>
                <w:lang w:val="en-ID" w:eastAsia="en-ID"/>
              </w:rPr>
              <w:tab/>
            </w:r>
            <w:r w:rsidRPr="00781710">
              <w:rPr>
                <w:rStyle w:val="Hyperlink"/>
                <w:rFonts w:asciiTheme="majorBidi" w:hAnsiTheme="majorBidi" w:cstheme="majorBidi"/>
                <w:noProof/>
                <w:sz w:val="24"/>
                <w:szCs w:val="24"/>
                <w:lang w:val="id-ID"/>
              </w:rPr>
              <w:t>Surat Keputusan (SK)</w:t>
            </w:r>
            <w:r w:rsidRPr="00781710">
              <w:rPr>
                <w:rFonts w:asciiTheme="majorBidi" w:hAnsiTheme="majorBidi" w:cstheme="majorBidi"/>
                <w:noProof/>
                <w:webHidden/>
                <w:sz w:val="24"/>
                <w:szCs w:val="24"/>
              </w:rPr>
              <w:tab/>
            </w:r>
            <w:r w:rsidRPr="00781710">
              <w:rPr>
                <w:rFonts w:asciiTheme="majorBidi" w:hAnsiTheme="majorBidi" w:cstheme="majorBidi"/>
                <w:noProof/>
                <w:webHidden/>
                <w:sz w:val="24"/>
                <w:szCs w:val="24"/>
              </w:rPr>
              <w:fldChar w:fldCharType="begin"/>
            </w:r>
            <w:r w:rsidRPr="00781710">
              <w:rPr>
                <w:rFonts w:asciiTheme="majorBidi" w:hAnsiTheme="majorBidi" w:cstheme="majorBidi"/>
                <w:noProof/>
                <w:webHidden/>
                <w:sz w:val="24"/>
                <w:szCs w:val="24"/>
              </w:rPr>
              <w:instrText xml:space="preserve"> PAGEREF _Toc187396468 \h </w:instrText>
            </w:r>
            <w:r w:rsidRPr="00781710">
              <w:rPr>
                <w:rFonts w:asciiTheme="majorBidi" w:hAnsiTheme="majorBidi" w:cstheme="majorBidi"/>
                <w:noProof/>
                <w:webHidden/>
                <w:sz w:val="24"/>
                <w:szCs w:val="24"/>
              </w:rPr>
            </w:r>
            <w:r w:rsidRPr="00781710">
              <w:rPr>
                <w:rFonts w:asciiTheme="majorBidi" w:hAnsiTheme="majorBidi" w:cstheme="majorBidi"/>
                <w:noProof/>
                <w:webHidden/>
                <w:sz w:val="24"/>
                <w:szCs w:val="24"/>
              </w:rPr>
              <w:fldChar w:fldCharType="separate"/>
            </w:r>
            <w:r w:rsidRPr="00781710">
              <w:rPr>
                <w:rFonts w:asciiTheme="majorBidi" w:hAnsiTheme="majorBidi" w:cstheme="majorBidi"/>
                <w:noProof/>
                <w:webHidden/>
                <w:sz w:val="24"/>
                <w:szCs w:val="24"/>
              </w:rPr>
              <w:t>6</w:t>
            </w:r>
            <w:r w:rsidRPr="00781710">
              <w:rPr>
                <w:rFonts w:asciiTheme="majorBidi" w:hAnsiTheme="majorBidi" w:cstheme="majorBidi"/>
                <w:noProof/>
                <w:webHidden/>
                <w:sz w:val="24"/>
                <w:szCs w:val="24"/>
              </w:rPr>
              <w:fldChar w:fldCharType="end"/>
            </w:r>
          </w:hyperlink>
        </w:p>
        <w:p w14:paraId="455A7644" w14:textId="21903CAB" w:rsidR="00781710" w:rsidRPr="00781710" w:rsidRDefault="00781710">
          <w:pPr>
            <w:pStyle w:val="TOC2"/>
            <w:tabs>
              <w:tab w:val="left" w:pos="880"/>
              <w:tab w:val="right" w:leader="dot" w:pos="7927"/>
            </w:tabs>
            <w:rPr>
              <w:rFonts w:asciiTheme="majorBidi" w:eastAsiaTheme="minorEastAsia" w:hAnsiTheme="majorBidi" w:cstheme="majorBidi"/>
              <w:noProof/>
              <w:sz w:val="24"/>
              <w:szCs w:val="24"/>
              <w:lang w:val="en-ID" w:eastAsia="en-ID"/>
            </w:rPr>
          </w:pPr>
          <w:hyperlink w:anchor="_Toc187396469" w:history="1">
            <w:r w:rsidRPr="00781710">
              <w:rPr>
                <w:rStyle w:val="Hyperlink"/>
                <w:rFonts w:asciiTheme="majorBidi" w:hAnsiTheme="majorBidi" w:cstheme="majorBidi"/>
                <w:noProof/>
                <w:sz w:val="24"/>
                <w:szCs w:val="24"/>
                <w:lang w:val="id-ID"/>
              </w:rPr>
              <w:t>2.3</w:t>
            </w:r>
            <w:r w:rsidRPr="00781710">
              <w:rPr>
                <w:rFonts w:asciiTheme="majorBidi" w:eastAsiaTheme="minorEastAsia" w:hAnsiTheme="majorBidi" w:cstheme="majorBidi"/>
                <w:noProof/>
                <w:sz w:val="24"/>
                <w:szCs w:val="24"/>
                <w:lang w:val="en-ID" w:eastAsia="en-ID"/>
              </w:rPr>
              <w:tab/>
            </w:r>
            <w:r w:rsidRPr="00781710">
              <w:rPr>
                <w:rStyle w:val="Hyperlink"/>
                <w:rFonts w:asciiTheme="majorBidi" w:hAnsiTheme="majorBidi" w:cstheme="majorBidi"/>
                <w:noProof/>
                <w:sz w:val="24"/>
                <w:szCs w:val="24"/>
                <w:lang w:val="id-ID"/>
              </w:rPr>
              <w:t>SK Janda / SK Duda</w:t>
            </w:r>
            <w:r w:rsidRPr="00781710">
              <w:rPr>
                <w:rFonts w:asciiTheme="majorBidi" w:hAnsiTheme="majorBidi" w:cstheme="majorBidi"/>
                <w:noProof/>
                <w:webHidden/>
                <w:sz w:val="24"/>
                <w:szCs w:val="24"/>
              </w:rPr>
              <w:tab/>
            </w:r>
            <w:r w:rsidRPr="00781710">
              <w:rPr>
                <w:rFonts w:asciiTheme="majorBidi" w:hAnsiTheme="majorBidi" w:cstheme="majorBidi"/>
                <w:noProof/>
                <w:webHidden/>
                <w:sz w:val="24"/>
                <w:szCs w:val="24"/>
              </w:rPr>
              <w:fldChar w:fldCharType="begin"/>
            </w:r>
            <w:r w:rsidRPr="00781710">
              <w:rPr>
                <w:rFonts w:asciiTheme="majorBidi" w:hAnsiTheme="majorBidi" w:cstheme="majorBidi"/>
                <w:noProof/>
                <w:webHidden/>
                <w:sz w:val="24"/>
                <w:szCs w:val="24"/>
              </w:rPr>
              <w:instrText xml:space="preserve"> PAGEREF _Toc187396469 \h </w:instrText>
            </w:r>
            <w:r w:rsidRPr="00781710">
              <w:rPr>
                <w:rFonts w:asciiTheme="majorBidi" w:hAnsiTheme="majorBidi" w:cstheme="majorBidi"/>
                <w:noProof/>
                <w:webHidden/>
                <w:sz w:val="24"/>
                <w:szCs w:val="24"/>
              </w:rPr>
            </w:r>
            <w:r w:rsidRPr="00781710">
              <w:rPr>
                <w:rFonts w:asciiTheme="majorBidi" w:hAnsiTheme="majorBidi" w:cstheme="majorBidi"/>
                <w:noProof/>
                <w:webHidden/>
                <w:sz w:val="24"/>
                <w:szCs w:val="24"/>
              </w:rPr>
              <w:fldChar w:fldCharType="separate"/>
            </w:r>
            <w:r w:rsidRPr="00781710">
              <w:rPr>
                <w:rFonts w:asciiTheme="majorBidi" w:hAnsiTheme="majorBidi" w:cstheme="majorBidi"/>
                <w:noProof/>
                <w:webHidden/>
                <w:sz w:val="24"/>
                <w:szCs w:val="24"/>
              </w:rPr>
              <w:t>7</w:t>
            </w:r>
            <w:r w:rsidRPr="00781710">
              <w:rPr>
                <w:rFonts w:asciiTheme="majorBidi" w:hAnsiTheme="majorBidi" w:cstheme="majorBidi"/>
                <w:noProof/>
                <w:webHidden/>
                <w:sz w:val="24"/>
                <w:szCs w:val="24"/>
              </w:rPr>
              <w:fldChar w:fldCharType="end"/>
            </w:r>
          </w:hyperlink>
        </w:p>
        <w:p w14:paraId="3A77EBFD" w14:textId="43028236" w:rsidR="00781710" w:rsidRPr="00781710" w:rsidRDefault="00781710">
          <w:pPr>
            <w:pStyle w:val="TOC2"/>
            <w:tabs>
              <w:tab w:val="left" w:pos="880"/>
              <w:tab w:val="right" w:leader="dot" w:pos="7927"/>
            </w:tabs>
            <w:rPr>
              <w:rFonts w:asciiTheme="majorBidi" w:eastAsiaTheme="minorEastAsia" w:hAnsiTheme="majorBidi" w:cstheme="majorBidi"/>
              <w:noProof/>
              <w:sz w:val="24"/>
              <w:szCs w:val="24"/>
              <w:lang w:val="en-ID" w:eastAsia="en-ID"/>
            </w:rPr>
          </w:pPr>
          <w:hyperlink w:anchor="_Toc187396470" w:history="1">
            <w:r w:rsidRPr="00781710">
              <w:rPr>
                <w:rStyle w:val="Hyperlink"/>
                <w:rFonts w:asciiTheme="majorBidi" w:hAnsiTheme="majorBidi" w:cstheme="majorBidi"/>
                <w:noProof/>
                <w:sz w:val="24"/>
                <w:szCs w:val="24"/>
                <w:lang w:val="id-ID"/>
              </w:rPr>
              <w:t>2.4</w:t>
            </w:r>
            <w:r w:rsidRPr="00781710">
              <w:rPr>
                <w:rFonts w:asciiTheme="majorBidi" w:eastAsiaTheme="minorEastAsia" w:hAnsiTheme="majorBidi" w:cstheme="majorBidi"/>
                <w:noProof/>
                <w:sz w:val="24"/>
                <w:szCs w:val="24"/>
                <w:lang w:val="en-ID" w:eastAsia="en-ID"/>
              </w:rPr>
              <w:tab/>
            </w:r>
            <w:r w:rsidRPr="00781710">
              <w:rPr>
                <w:rStyle w:val="Hyperlink"/>
                <w:rFonts w:asciiTheme="majorBidi" w:hAnsiTheme="majorBidi" w:cstheme="majorBidi"/>
                <w:noProof/>
                <w:sz w:val="24"/>
                <w:szCs w:val="24"/>
                <w:lang w:val="id-ID"/>
              </w:rPr>
              <w:t>SK Anak Yatim</w:t>
            </w:r>
            <w:r w:rsidRPr="00781710">
              <w:rPr>
                <w:rFonts w:asciiTheme="majorBidi" w:hAnsiTheme="majorBidi" w:cstheme="majorBidi"/>
                <w:noProof/>
                <w:webHidden/>
                <w:sz w:val="24"/>
                <w:szCs w:val="24"/>
              </w:rPr>
              <w:tab/>
            </w:r>
            <w:r w:rsidRPr="00781710">
              <w:rPr>
                <w:rFonts w:asciiTheme="majorBidi" w:hAnsiTheme="majorBidi" w:cstheme="majorBidi"/>
                <w:noProof/>
                <w:webHidden/>
                <w:sz w:val="24"/>
                <w:szCs w:val="24"/>
              </w:rPr>
              <w:fldChar w:fldCharType="begin"/>
            </w:r>
            <w:r w:rsidRPr="00781710">
              <w:rPr>
                <w:rFonts w:asciiTheme="majorBidi" w:hAnsiTheme="majorBidi" w:cstheme="majorBidi"/>
                <w:noProof/>
                <w:webHidden/>
                <w:sz w:val="24"/>
                <w:szCs w:val="24"/>
              </w:rPr>
              <w:instrText xml:space="preserve"> PAGEREF _Toc187396470 \h </w:instrText>
            </w:r>
            <w:r w:rsidRPr="00781710">
              <w:rPr>
                <w:rFonts w:asciiTheme="majorBidi" w:hAnsiTheme="majorBidi" w:cstheme="majorBidi"/>
                <w:noProof/>
                <w:webHidden/>
                <w:sz w:val="24"/>
                <w:szCs w:val="24"/>
              </w:rPr>
            </w:r>
            <w:r w:rsidRPr="00781710">
              <w:rPr>
                <w:rFonts w:asciiTheme="majorBidi" w:hAnsiTheme="majorBidi" w:cstheme="majorBidi"/>
                <w:noProof/>
                <w:webHidden/>
                <w:sz w:val="24"/>
                <w:szCs w:val="24"/>
              </w:rPr>
              <w:fldChar w:fldCharType="separate"/>
            </w:r>
            <w:r w:rsidRPr="00781710">
              <w:rPr>
                <w:rFonts w:asciiTheme="majorBidi" w:hAnsiTheme="majorBidi" w:cstheme="majorBidi"/>
                <w:noProof/>
                <w:webHidden/>
                <w:sz w:val="24"/>
                <w:szCs w:val="24"/>
              </w:rPr>
              <w:t>7</w:t>
            </w:r>
            <w:r w:rsidRPr="00781710">
              <w:rPr>
                <w:rFonts w:asciiTheme="majorBidi" w:hAnsiTheme="majorBidi" w:cstheme="majorBidi"/>
                <w:noProof/>
                <w:webHidden/>
                <w:sz w:val="24"/>
                <w:szCs w:val="24"/>
              </w:rPr>
              <w:fldChar w:fldCharType="end"/>
            </w:r>
          </w:hyperlink>
        </w:p>
        <w:p w14:paraId="25A52839" w14:textId="1D38179C" w:rsidR="00781710" w:rsidRPr="00781710" w:rsidRDefault="00781710">
          <w:pPr>
            <w:pStyle w:val="TOC2"/>
            <w:tabs>
              <w:tab w:val="left" w:pos="880"/>
              <w:tab w:val="right" w:leader="dot" w:pos="7927"/>
            </w:tabs>
            <w:rPr>
              <w:rFonts w:asciiTheme="majorBidi" w:eastAsiaTheme="minorEastAsia" w:hAnsiTheme="majorBidi" w:cstheme="majorBidi"/>
              <w:noProof/>
              <w:sz w:val="24"/>
              <w:szCs w:val="24"/>
              <w:lang w:val="en-ID" w:eastAsia="en-ID"/>
            </w:rPr>
          </w:pPr>
          <w:hyperlink w:anchor="_Toc187396471" w:history="1">
            <w:r w:rsidRPr="00781710">
              <w:rPr>
                <w:rStyle w:val="Hyperlink"/>
                <w:rFonts w:asciiTheme="majorBidi" w:hAnsiTheme="majorBidi" w:cstheme="majorBidi"/>
                <w:noProof/>
                <w:sz w:val="24"/>
                <w:szCs w:val="24"/>
                <w:lang w:val="id-ID"/>
              </w:rPr>
              <w:t>2.5</w:t>
            </w:r>
            <w:r w:rsidRPr="00781710">
              <w:rPr>
                <w:rFonts w:asciiTheme="majorBidi" w:eastAsiaTheme="minorEastAsia" w:hAnsiTheme="majorBidi" w:cstheme="majorBidi"/>
                <w:noProof/>
                <w:sz w:val="24"/>
                <w:szCs w:val="24"/>
                <w:lang w:val="en-ID" w:eastAsia="en-ID"/>
              </w:rPr>
              <w:tab/>
            </w:r>
            <w:r w:rsidRPr="00781710">
              <w:rPr>
                <w:rStyle w:val="Hyperlink"/>
                <w:rFonts w:asciiTheme="majorBidi" w:hAnsiTheme="majorBidi" w:cstheme="majorBidi"/>
                <w:noProof/>
                <w:sz w:val="24"/>
                <w:szCs w:val="24"/>
                <w:lang w:val="id-ID"/>
              </w:rPr>
              <w:t>Tunjangan Dana Kematian PNS</w:t>
            </w:r>
            <w:r w:rsidRPr="00781710">
              <w:rPr>
                <w:rFonts w:asciiTheme="majorBidi" w:hAnsiTheme="majorBidi" w:cstheme="majorBidi"/>
                <w:noProof/>
                <w:webHidden/>
                <w:sz w:val="24"/>
                <w:szCs w:val="24"/>
              </w:rPr>
              <w:tab/>
            </w:r>
            <w:r w:rsidRPr="00781710">
              <w:rPr>
                <w:rFonts w:asciiTheme="majorBidi" w:hAnsiTheme="majorBidi" w:cstheme="majorBidi"/>
                <w:noProof/>
                <w:webHidden/>
                <w:sz w:val="24"/>
                <w:szCs w:val="24"/>
              </w:rPr>
              <w:fldChar w:fldCharType="begin"/>
            </w:r>
            <w:r w:rsidRPr="00781710">
              <w:rPr>
                <w:rFonts w:asciiTheme="majorBidi" w:hAnsiTheme="majorBidi" w:cstheme="majorBidi"/>
                <w:noProof/>
                <w:webHidden/>
                <w:sz w:val="24"/>
                <w:szCs w:val="24"/>
              </w:rPr>
              <w:instrText xml:space="preserve"> PAGEREF _Toc187396471 \h </w:instrText>
            </w:r>
            <w:r w:rsidRPr="00781710">
              <w:rPr>
                <w:rFonts w:asciiTheme="majorBidi" w:hAnsiTheme="majorBidi" w:cstheme="majorBidi"/>
                <w:noProof/>
                <w:webHidden/>
                <w:sz w:val="24"/>
                <w:szCs w:val="24"/>
              </w:rPr>
            </w:r>
            <w:r w:rsidRPr="00781710">
              <w:rPr>
                <w:rFonts w:asciiTheme="majorBidi" w:hAnsiTheme="majorBidi" w:cstheme="majorBidi"/>
                <w:noProof/>
                <w:webHidden/>
                <w:sz w:val="24"/>
                <w:szCs w:val="24"/>
              </w:rPr>
              <w:fldChar w:fldCharType="separate"/>
            </w:r>
            <w:r w:rsidRPr="00781710">
              <w:rPr>
                <w:rFonts w:asciiTheme="majorBidi" w:hAnsiTheme="majorBidi" w:cstheme="majorBidi"/>
                <w:noProof/>
                <w:webHidden/>
                <w:sz w:val="24"/>
                <w:szCs w:val="24"/>
              </w:rPr>
              <w:t>8</w:t>
            </w:r>
            <w:r w:rsidRPr="00781710">
              <w:rPr>
                <w:rFonts w:asciiTheme="majorBidi" w:hAnsiTheme="majorBidi" w:cstheme="majorBidi"/>
                <w:noProof/>
                <w:webHidden/>
                <w:sz w:val="24"/>
                <w:szCs w:val="24"/>
              </w:rPr>
              <w:fldChar w:fldCharType="end"/>
            </w:r>
          </w:hyperlink>
        </w:p>
        <w:p w14:paraId="4C04C7FB" w14:textId="25B2122F" w:rsidR="00781710" w:rsidRPr="00781710" w:rsidRDefault="00781710">
          <w:pPr>
            <w:pStyle w:val="TOC1"/>
            <w:tabs>
              <w:tab w:val="right" w:leader="dot" w:pos="7927"/>
            </w:tabs>
            <w:rPr>
              <w:rFonts w:asciiTheme="majorBidi" w:eastAsiaTheme="minorEastAsia" w:hAnsiTheme="majorBidi" w:cstheme="majorBidi"/>
              <w:noProof/>
              <w:sz w:val="24"/>
              <w:szCs w:val="24"/>
              <w:lang w:val="en-ID" w:eastAsia="en-ID"/>
            </w:rPr>
          </w:pPr>
          <w:hyperlink w:anchor="_Toc187396472" w:history="1">
            <w:r w:rsidRPr="00781710">
              <w:rPr>
                <w:rStyle w:val="Hyperlink"/>
                <w:rFonts w:asciiTheme="majorBidi" w:hAnsiTheme="majorBidi" w:cstheme="majorBidi"/>
                <w:noProof/>
                <w:sz w:val="24"/>
                <w:szCs w:val="24"/>
                <w:lang w:val="id-ID"/>
              </w:rPr>
              <w:t>BAB III</w:t>
            </w:r>
            <w:r w:rsidRPr="00781710">
              <w:rPr>
                <w:rFonts w:asciiTheme="majorBidi" w:hAnsiTheme="majorBidi" w:cstheme="majorBidi"/>
                <w:noProof/>
                <w:webHidden/>
                <w:sz w:val="24"/>
                <w:szCs w:val="24"/>
              </w:rPr>
              <w:tab/>
            </w:r>
            <w:r w:rsidRPr="00781710">
              <w:rPr>
                <w:rFonts w:asciiTheme="majorBidi" w:hAnsiTheme="majorBidi" w:cstheme="majorBidi"/>
                <w:noProof/>
                <w:webHidden/>
                <w:sz w:val="24"/>
                <w:szCs w:val="24"/>
              </w:rPr>
              <w:fldChar w:fldCharType="begin"/>
            </w:r>
            <w:r w:rsidRPr="00781710">
              <w:rPr>
                <w:rFonts w:asciiTheme="majorBidi" w:hAnsiTheme="majorBidi" w:cstheme="majorBidi"/>
                <w:noProof/>
                <w:webHidden/>
                <w:sz w:val="24"/>
                <w:szCs w:val="24"/>
              </w:rPr>
              <w:instrText xml:space="preserve"> PAGEREF _Toc187396472 \h </w:instrText>
            </w:r>
            <w:r w:rsidRPr="00781710">
              <w:rPr>
                <w:rFonts w:asciiTheme="majorBidi" w:hAnsiTheme="majorBidi" w:cstheme="majorBidi"/>
                <w:noProof/>
                <w:webHidden/>
                <w:sz w:val="24"/>
                <w:szCs w:val="24"/>
              </w:rPr>
            </w:r>
            <w:r w:rsidRPr="00781710">
              <w:rPr>
                <w:rFonts w:asciiTheme="majorBidi" w:hAnsiTheme="majorBidi" w:cstheme="majorBidi"/>
                <w:noProof/>
                <w:webHidden/>
                <w:sz w:val="24"/>
                <w:szCs w:val="24"/>
              </w:rPr>
              <w:fldChar w:fldCharType="separate"/>
            </w:r>
            <w:r w:rsidRPr="00781710">
              <w:rPr>
                <w:rFonts w:asciiTheme="majorBidi" w:hAnsiTheme="majorBidi" w:cstheme="majorBidi"/>
                <w:noProof/>
                <w:webHidden/>
                <w:sz w:val="24"/>
                <w:szCs w:val="24"/>
              </w:rPr>
              <w:t>9</w:t>
            </w:r>
            <w:r w:rsidRPr="00781710">
              <w:rPr>
                <w:rFonts w:asciiTheme="majorBidi" w:hAnsiTheme="majorBidi" w:cstheme="majorBidi"/>
                <w:noProof/>
                <w:webHidden/>
                <w:sz w:val="24"/>
                <w:szCs w:val="24"/>
              </w:rPr>
              <w:fldChar w:fldCharType="end"/>
            </w:r>
          </w:hyperlink>
        </w:p>
        <w:p w14:paraId="6E78C7A4" w14:textId="338D86DC" w:rsidR="00781710" w:rsidRPr="00781710" w:rsidRDefault="00781710">
          <w:pPr>
            <w:pStyle w:val="TOC1"/>
            <w:tabs>
              <w:tab w:val="right" w:leader="dot" w:pos="7927"/>
            </w:tabs>
            <w:rPr>
              <w:rFonts w:asciiTheme="majorBidi" w:eastAsiaTheme="minorEastAsia" w:hAnsiTheme="majorBidi" w:cstheme="majorBidi"/>
              <w:noProof/>
              <w:sz w:val="24"/>
              <w:szCs w:val="24"/>
              <w:lang w:val="en-ID" w:eastAsia="en-ID"/>
            </w:rPr>
          </w:pPr>
          <w:hyperlink w:anchor="_Toc187396473" w:history="1">
            <w:r w:rsidRPr="00781710">
              <w:rPr>
                <w:rStyle w:val="Hyperlink"/>
                <w:rFonts w:asciiTheme="majorBidi" w:hAnsiTheme="majorBidi" w:cstheme="majorBidi"/>
                <w:noProof/>
                <w:sz w:val="24"/>
                <w:szCs w:val="24"/>
                <w:lang w:val="id-ID"/>
              </w:rPr>
              <w:t>METODE PELAKSANAAN PKL</w:t>
            </w:r>
            <w:r w:rsidRPr="00781710">
              <w:rPr>
                <w:rFonts w:asciiTheme="majorBidi" w:hAnsiTheme="majorBidi" w:cstheme="majorBidi"/>
                <w:noProof/>
                <w:webHidden/>
                <w:sz w:val="24"/>
                <w:szCs w:val="24"/>
              </w:rPr>
              <w:tab/>
            </w:r>
            <w:r w:rsidRPr="00781710">
              <w:rPr>
                <w:rFonts w:asciiTheme="majorBidi" w:hAnsiTheme="majorBidi" w:cstheme="majorBidi"/>
                <w:noProof/>
                <w:webHidden/>
                <w:sz w:val="24"/>
                <w:szCs w:val="24"/>
              </w:rPr>
              <w:fldChar w:fldCharType="begin"/>
            </w:r>
            <w:r w:rsidRPr="00781710">
              <w:rPr>
                <w:rFonts w:asciiTheme="majorBidi" w:hAnsiTheme="majorBidi" w:cstheme="majorBidi"/>
                <w:noProof/>
                <w:webHidden/>
                <w:sz w:val="24"/>
                <w:szCs w:val="24"/>
              </w:rPr>
              <w:instrText xml:space="preserve"> PAGEREF _Toc187396473 \h </w:instrText>
            </w:r>
            <w:r w:rsidRPr="00781710">
              <w:rPr>
                <w:rFonts w:asciiTheme="majorBidi" w:hAnsiTheme="majorBidi" w:cstheme="majorBidi"/>
                <w:noProof/>
                <w:webHidden/>
                <w:sz w:val="24"/>
                <w:szCs w:val="24"/>
              </w:rPr>
            </w:r>
            <w:r w:rsidRPr="00781710">
              <w:rPr>
                <w:rFonts w:asciiTheme="majorBidi" w:hAnsiTheme="majorBidi" w:cstheme="majorBidi"/>
                <w:noProof/>
                <w:webHidden/>
                <w:sz w:val="24"/>
                <w:szCs w:val="24"/>
              </w:rPr>
              <w:fldChar w:fldCharType="separate"/>
            </w:r>
            <w:r w:rsidRPr="00781710">
              <w:rPr>
                <w:rFonts w:asciiTheme="majorBidi" w:hAnsiTheme="majorBidi" w:cstheme="majorBidi"/>
                <w:noProof/>
                <w:webHidden/>
                <w:sz w:val="24"/>
                <w:szCs w:val="24"/>
              </w:rPr>
              <w:t>9</w:t>
            </w:r>
            <w:r w:rsidRPr="00781710">
              <w:rPr>
                <w:rFonts w:asciiTheme="majorBidi" w:hAnsiTheme="majorBidi" w:cstheme="majorBidi"/>
                <w:noProof/>
                <w:webHidden/>
                <w:sz w:val="24"/>
                <w:szCs w:val="24"/>
              </w:rPr>
              <w:fldChar w:fldCharType="end"/>
            </w:r>
          </w:hyperlink>
        </w:p>
        <w:p w14:paraId="2A8FC827" w14:textId="22A38A8F" w:rsidR="00781710" w:rsidRPr="00781710" w:rsidRDefault="00781710">
          <w:pPr>
            <w:pStyle w:val="TOC2"/>
            <w:tabs>
              <w:tab w:val="right" w:leader="dot" w:pos="7927"/>
            </w:tabs>
            <w:rPr>
              <w:rFonts w:asciiTheme="majorBidi" w:eastAsiaTheme="minorEastAsia" w:hAnsiTheme="majorBidi" w:cstheme="majorBidi"/>
              <w:noProof/>
              <w:sz w:val="24"/>
              <w:szCs w:val="24"/>
              <w:lang w:val="en-ID" w:eastAsia="en-ID"/>
            </w:rPr>
          </w:pPr>
          <w:hyperlink w:anchor="_Toc187396474" w:history="1">
            <w:r w:rsidRPr="00781710">
              <w:rPr>
                <w:rStyle w:val="Hyperlink"/>
                <w:rFonts w:asciiTheme="majorBidi" w:hAnsiTheme="majorBidi" w:cstheme="majorBidi"/>
                <w:noProof/>
                <w:sz w:val="24"/>
                <w:szCs w:val="24"/>
                <w:lang w:val="id-ID"/>
              </w:rPr>
              <w:t>3.1      Tempat dan Waktu Pelaksanaan PKL</w:t>
            </w:r>
            <w:r w:rsidRPr="00781710">
              <w:rPr>
                <w:rFonts w:asciiTheme="majorBidi" w:hAnsiTheme="majorBidi" w:cstheme="majorBidi"/>
                <w:noProof/>
                <w:webHidden/>
                <w:sz w:val="24"/>
                <w:szCs w:val="24"/>
              </w:rPr>
              <w:tab/>
            </w:r>
            <w:r w:rsidRPr="00781710">
              <w:rPr>
                <w:rFonts w:asciiTheme="majorBidi" w:hAnsiTheme="majorBidi" w:cstheme="majorBidi"/>
                <w:noProof/>
                <w:webHidden/>
                <w:sz w:val="24"/>
                <w:szCs w:val="24"/>
              </w:rPr>
              <w:fldChar w:fldCharType="begin"/>
            </w:r>
            <w:r w:rsidRPr="00781710">
              <w:rPr>
                <w:rFonts w:asciiTheme="majorBidi" w:hAnsiTheme="majorBidi" w:cstheme="majorBidi"/>
                <w:noProof/>
                <w:webHidden/>
                <w:sz w:val="24"/>
                <w:szCs w:val="24"/>
              </w:rPr>
              <w:instrText xml:space="preserve"> PAGEREF _Toc187396474 \h </w:instrText>
            </w:r>
            <w:r w:rsidRPr="00781710">
              <w:rPr>
                <w:rFonts w:asciiTheme="majorBidi" w:hAnsiTheme="majorBidi" w:cstheme="majorBidi"/>
                <w:noProof/>
                <w:webHidden/>
                <w:sz w:val="24"/>
                <w:szCs w:val="24"/>
              </w:rPr>
            </w:r>
            <w:r w:rsidRPr="00781710">
              <w:rPr>
                <w:rFonts w:asciiTheme="majorBidi" w:hAnsiTheme="majorBidi" w:cstheme="majorBidi"/>
                <w:noProof/>
                <w:webHidden/>
                <w:sz w:val="24"/>
                <w:szCs w:val="24"/>
              </w:rPr>
              <w:fldChar w:fldCharType="separate"/>
            </w:r>
            <w:r w:rsidRPr="00781710">
              <w:rPr>
                <w:rFonts w:asciiTheme="majorBidi" w:hAnsiTheme="majorBidi" w:cstheme="majorBidi"/>
                <w:noProof/>
                <w:webHidden/>
                <w:sz w:val="24"/>
                <w:szCs w:val="24"/>
              </w:rPr>
              <w:t>9</w:t>
            </w:r>
            <w:r w:rsidRPr="00781710">
              <w:rPr>
                <w:rFonts w:asciiTheme="majorBidi" w:hAnsiTheme="majorBidi" w:cstheme="majorBidi"/>
                <w:noProof/>
                <w:webHidden/>
                <w:sz w:val="24"/>
                <w:szCs w:val="24"/>
              </w:rPr>
              <w:fldChar w:fldCharType="end"/>
            </w:r>
          </w:hyperlink>
        </w:p>
        <w:p w14:paraId="68FE5775" w14:textId="5729C979" w:rsidR="00781710" w:rsidRPr="00781710" w:rsidRDefault="00781710">
          <w:pPr>
            <w:pStyle w:val="TOC2"/>
            <w:tabs>
              <w:tab w:val="left" w:pos="880"/>
              <w:tab w:val="right" w:leader="dot" w:pos="7927"/>
            </w:tabs>
            <w:rPr>
              <w:rFonts w:asciiTheme="majorBidi" w:eastAsiaTheme="minorEastAsia" w:hAnsiTheme="majorBidi" w:cstheme="majorBidi"/>
              <w:noProof/>
              <w:sz w:val="24"/>
              <w:szCs w:val="24"/>
              <w:lang w:val="en-ID" w:eastAsia="en-ID"/>
            </w:rPr>
          </w:pPr>
          <w:hyperlink w:anchor="_Toc187396475" w:history="1">
            <w:r w:rsidRPr="00781710">
              <w:rPr>
                <w:rStyle w:val="Hyperlink"/>
                <w:rFonts w:asciiTheme="majorBidi" w:hAnsiTheme="majorBidi" w:cstheme="majorBidi"/>
                <w:noProof/>
                <w:sz w:val="24"/>
                <w:szCs w:val="24"/>
                <w:lang w:val="id-ID"/>
              </w:rPr>
              <w:t>3.2</w:t>
            </w:r>
            <w:r w:rsidRPr="00781710">
              <w:rPr>
                <w:rFonts w:asciiTheme="majorBidi" w:eastAsiaTheme="minorEastAsia" w:hAnsiTheme="majorBidi" w:cstheme="majorBidi"/>
                <w:noProof/>
                <w:sz w:val="24"/>
                <w:szCs w:val="24"/>
                <w:lang w:val="en-ID" w:eastAsia="en-ID"/>
              </w:rPr>
              <w:tab/>
            </w:r>
            <w:r w:rsidRPr="00781710">
              <w:rPr>
                <w:rStyle w:val="Hyperlink"/>
                <w:rFonts w:asciiTheme="majorBidi" w:hAnsiTheme="majorBidi" w:cstheme="majorBidi"/>
                <w:noProof/>
                <w:sz w:val="24"/>
                <w:szCs w:val="24"/>
                <w:lang w:val="id-ID"/>
              </w:rPr>
              <w:t>Metode Kegiatan PKL</w:t>
            </w:r>
            <w:r w:rsidRPr="00781710">
              <w:rPr>
                <w:rFonts w:asciiTheme="majorBidi" w:hAnsiTheme="majorBidi" w:cstheme="majorBidi"/>
                <w:noProof/>
                <w:webHidden/>
                <w:sz w:val="24"/>
                <w:szCs w:val="24"/>
              </w:rPr>
              <w:tab/>
            </w:r>
            <w:r w:rsidRPr="00781710">
              <w:rPr>
                <w:rFonts w:asciiTheme="majorBidi" w:hAnsiTheme="majorBidi" w:cstheme="majorBidi"/>
                <w:noProof/>
                <w:webHidden/>
                <w:sz w:val="24"/>
                <w:szCs w:val="24"/>
              </w:rPr>
              <w:fldChar w:fldCharType="begin"/>
            </w:r>
            <w:r w:rsidRPr="00781710">
              <w:rPr>
                <w:rFonts w:asciiTheme="majorBidi" w:hAnsiTheme="majorBidi" w:cstheme="majorBidi"/>
                <w:noProof/>
                <w:webHidden/>
                <w:sz w:val="24"/>
                <w:szCs w:val="24"/>
              </w:rPr>
              <w:instrText xml:space="preserve"> PAGEREF _Toc187396475 \h </w:instrText>
            </w:r>
            <w:r w:rsidRPr="00781710">
              <w:rPr>
                <w:rFonts w:asciiTheme="majorBidi" w:hAnsiTheme="majorBidi" w:cstheme="majorBidi"/>
                <w:noProof/>
                <w:webHidden/>
                <w:sz w:val="24"/>
                <w:szCs w:val="24"/>
              </w:rPr>
            </w:r>
            <w:r w:rsidRPr="00781710">
              <w:rPr>
                <w:rFonts w:asciiTheme="majorBidi" w:hAnsiTheme="majorBidi" w:cstheme="majorBidi"/>
                <w:noProof/>
                <w:webHidden/>
                <w:sz w:val="24"/>
                <w:szCs w:val="24"/>
              </w:rPr>
              <w:fldChar w:fldCharType="separate"/>
            </w:r>
            <w:r w:rsidRPr="00781710">
              <w:rPr>
                <w:rFonts w:asciiTheme="majorBidi" w:hAnsiTheme="majorBidi" w:cstheme="majorBidi"/>
                <w:noProof/>
                <w:webHidden/>
                <w:sz w:val="24"/>
                <w:szCs w:val="24"/>
              </w:rPr>
              <w:t>10</w:t>
            </w:r>
            <w:r w:rsidRPr="00781710">
              <w:rPr>
                <w:rFonts w:asciiTheme="majorBidi" w:hAnsiTheme="majorBidi" w:cstheme="majorBidi"/>
                <w:noProof/>
                <w:webHidden/>
                <w:sz w:val="24"/>
                <w:szCs w:val="24"/>
              </w:rPr>
              <w:fldChar w:fldCharType="end"/>
            </w:r>
          </w:hyperlink>
        </w:p>
        <w:p w14:paraId="006E14CD" w14:textId="1CF83ABF" w:rsidR="00781710" w:rsidRPr="00781710" w:rsidRDefault="00781710">
          <w:pPr>
            <w:pStyle w:val="TOC3"/>
            <w:tabs>
              <w:tab w:val="left" w:pos="1320"/>
              <w:tab w:val="right" w:leader="dot" w:pos="7927"/>
            </w:tabs>
            <w:rPr>
              <w:rFonts w:asciiTheme="majorBidi" w:eastAsiaTheme="minorEastAsia" w:hAnsiTheme="majorBidi" w:cstheme="majorBidi"/>
              <w:noProof/>
              <w:sz w:val="24"/>
              <w:szCs w:val="24"/>
              <w:lang w:val="en-ID" w:eastAsia="en-ID"/>
            </w:rPr>
          </w:pPr>
          <w:hyperlink w:anchor="_Toc187396476" w:history="1">
            <w:r w:rsidRPr="00781710">
              <w:rPr>
                <w:rStyle w:val="Hyperlink"/>
                <w:rFonts w:asciiTheme="majorBidi" w:hAnsiTheme="majorBidi" w:cstheme="majorBidi"/>
                <w:noProof/>
                <w:sz w:val="24"/>
                <w:szCs w:val="24"/>
                <w:lang w:val="id-ID"/>
              </w:rPr>
              <w:t>3.2.1</w:t>
            </w:r>
            <w:r w:rsidRPr="00781710">
              <w:rPr>
                <w:rFonts w:asciiTheme="majorBidi" w:eastAsiaTheme="minorEastAsia" w:hAnsiTheme="majorBidi" w:cstheme="majorBidi"/>
                <w:noProof/>
                <w:sz w:val="24"/>
                <w:szCs w:val="24"/>
                <w:lang w:val="en-ID" w:eastAsia="en-ID"/>
              </w:rPr>
              <w:tab/>
            </w:r>
            <w:r w:rsidRPr="00781710">
              <w:rPr>
                <w:rStyle w:val="Hyperlink"/>
                <w:rFonts w:asciiTheme="majorBidi" w:hAnsiTheme="majorBidi" w:cstheme="majorBidi"/>
                <w:noProof/>
                <w:sz w:val="24"/>
                <w:szCs w:val="24"/>
                <w:lang w:val="id-ID"/>
              </w:rPr>
              <w:t>Metode Pelaksanaan PKL</w:t>
            </w:r>
            <w:r w:rsidRPr="00781710">
              <w:rPr>
                <w:rFonts w:asciiTheme="majorBidi" w:hAnsiTheme="majorBidi" w:cstheme="majorBidi"/>
                <w:noProof/>
                <w:webHidden/>
                <w:sz w:val="24"/>
                <w:szCs w:val="24"/>
              </w:rPr>
              <w:tab/>
            </w:r>
            <w:r w:rsidRPr="00781710">
              <w:rPr>
                <w:rFonts w:asciiTheme="majorBidi" w:hAnsiTheme="majorBidi" w:cstheme="majorBidi"/>
                <w:noProof/>
                <w:webHidden/>
                <w:sz w:val="24"/>
                <w:szCs w:val="24"/>
              </w:rPr>
              <w:fldChar w:fldCharType="begin"/>
            </w:r>
            <w:r w:rsidRPr="00781710">
              <w:rPr>
                <w:rFonts w:asciiTheme="majorBidi" w:hAnsiTheme="majorBidi" w:cstheme="majorBidi"/>
                <w:noProof/>
                <w:webHidden/>
                <w:sz w:val="24"/>
                <w:szCs w:val="24"/>
              </w:rPr>
              <w:instrText xml:space="preserve"> PAGEREF _Toc187396476 \h </w:instrText>
            </w:r>
            <w:r w:rsidRPr="00781710">
              <w:rPr>
                <w:rFonts w:asciiTheme="majorBidi" w:hAnsiTheme="majorBidi" w:cstheme="majorBidi"/>
                <w:noProof/>
                <w:webHidden/>
                <w:sz w:val="24"/>
                <w:szCs w:val="24"/>
              </w:rPr>
            </w:r>
            <w:r w:rsidRPr="00781710">
              <w:rPr>
                <w:rFonts w:asciiTheme="majorBidi" w:hAnsiTheme="majorBidi" w:cstheme="majorBidi"/>
                <w:noProof/>
                <w:webHidden/>
                <w:sz w:val="24"/>
                <w:szCs w:val="24"/>
              </w:rPr>
              <w:fldChar w:fldCharType="separate"/>
            </w:r>
            <w:r w:rsidRPr="00781710">
              <w:rPr>
                <w:rFonts w:asciiTheme="majorBidi" w:hAnsiTheme="majorBidi" w:cstheme="majorBidi"/>
                <w:noProof/>
                <w:webHidden/>
                <w:sz w:val="24"/>
                <w:szCs w:val="24"/>
              </w:rPr>
              <w:t>10</w:t>
            </w:r>
            <w:r w:rsidRPr="00781710">
              <w:rPr>
                <w:rFonts w:asciiTheme="majorBidi" w:hAnsiTheme="majorBidi" w:cstheme="majorBidi"/>
                <w:noProof/>
                <w:webHidden/>
                <w:sz w:val="24"/>
                <w:szCs w:val="24"/>
              </w:rPr>
              <w:fldChar w:fldCharType="end"/>
            </w:r>
          </w:hyperlink>
        </w:p>
        <w:p w14:paraId="1A20A22A" w14:textId="2C4F974D" w:rsidR="00781710" w:rsidRPr="00781710" w:rsidRDefault="00781710">
          <w:pPr>
            <w:pStyle w:val="TOC3"/>
            <w:tabs>
              <w:tab w:val="left" w:pos="1320"/>
              <w:tab w:val="right" w:leader="dot" w:pos="7927"/>
            </w:tabs>
            <w:rPr>
              <w:rFonts w:asciiTheme="majorBidi" w:eastAsiaTheme="minorEastAsia" w:hAnsiTheme="majorBidi" w:cstheme="majorBidi"/>
              <w:noProof/>
              <w:sz w:val="24"/>
              <w:szCs w:val="24"/>
              <w:lang w:val="en-ID" w:eastAsia="en-ID"/>
            </w:rPr>
          </w:pPr>
          <w:hyperlink w:anchor="_Toc187396477" w:history="1">
            <w:r w:rsidRPr="00781710">
              <w:rPr>
                <w:rStyle w:val="Hyperlink"/>
                <w:rFonts w:asciiTheme="majorBidi" w:hAnsiTheme="majorBidi" w:cstheme="majorBidi"/>
                <w:noProof/>
                <w:sz w:val="24"/>
                <w:szCs w:val="24"/>
                <w:lang w:val="id-ID"/>
              </w:rPr>
              <w:t>3.2.2</w:t>
            </w:r>
            <w:r w:rsidRPr="00781710">
              <w:rPr>
                <w:rFonts w:asciiTheme="majorBidi" w:eastAsiaTheme="minorEastAsia" w:hAnsiTheme="majorBidi" w:cstheme="majorBidi"/>
                <w:noProof/>
                <w:sz w:val="24"/>
                <w:szCs w:val="24"/>
                <w:lang w:val="en-ID" w:eastAsia="en-ID"/>
              </w:rPr>
              <w:tab/>
            </w:r>
            <w:r w:rsidRPr="00781710">
              <w:rPr>
                <w:rStyle w:val="Hyperlink"/>
                <w:rFonts w:asciiTheme="majorBidi" w:hAnsiTheme="majorBidi" w:cstheme="majorBidi"/>
                <w:noProof/>
                <w:sz w:val="24"/>
                <w:szCs w:val="24"/>
                <w:lang w:val="id-ID"/>
              </w:rPr>
              <w:t>Metode Pengumpulan Data</w:t>
            </w:r>
            <w:r w:rsidRPr="00781710">
              <w:rPr>
                <w:rFonts w:asciiTheme="majorBidi" w:hAnsiTheme="majorBidi" w:cstheme="majorBidi"/>
                <w:noProof/>
                <w:webHidden/>
                <w:sz w:val="24"/>
                <w:szCs w:val="24"/>
              </w:rPr>
              <w:tab/>
            </w:r>
            <w:r w:rsidRPr="00781710">
              <w:rPr>
                <w:rFonts w:asciiTheme="majorBidi" w:hAnsiTheme="majorBidi" w:cstheme="majorBidi"/>
                <w:noProof/>
                <w:webHidden/>
                <w:sz w:val="24"/>
                <w:szCs w:val="24"/>
              </w:rPr>
              <w:fldChar w:fldCharType="begin"/>
            </w:r>
            <w:r w:rsidRPr="00781710">
              <w:rPr>
                <w:rFonts w:asciiTheme="majorBidi" w:hAnsiTheme="majorBidi" w:cstheme="majorBidi"/>
                <w:noProof/>
                <w:webHidden/>
                <w:sz w:val="24"/>
                <w:szCs w:val="24"/>
              </w:rPr>
              <w:instrText xml:space="preserve"> PAGEREF _Toc187396477 \h </w:instrText>
            </w:r>
            <w:r w:rsidRPr="00781710">
              <w:rPr>
                <w:rFonts w:asciiTheme="majorBidi" w:hAnsiTheme="majorBidi" w:cstheme="majorBidi"/>
                <w:noProof/>
                <w:webHidden/>
                <w:sz w:val="24"/>
                <w:szCs w:val="24"/>
              </w:rPr>
            </w:r>
            <w:r w:rsidRPr="00781710">
              <w:rPr>
                <w:rFonts w:asciiTheme="majorBidi" w:hAnsiTheme="majorBidi" w:cstheme="majorBidi"/>
                <w:noProof/>
                <w:webHidden/>
                <w:sz w:val="24"/>
                <w:szCs w:val="24"/>
              </w:rPr>
              <w:fldChar w:fldCharType="separate"/>
            </w:r>
            <w:r w:rsidRPr="00781710">
              <w:rPr>
                <w:rFonts w:asciiTheme="majorBidi" w:hAnsiTheme="majorBidi" w:cstheme="majorBidi"/>
                <w:noProof/>
                <w:webHidden/>
                <w:sz w:val="24"/>
                <w:szCs w:val="24"/>
              </w:rPr>
              <w:t>11</w:t>
            </w:r>
            <w:r w:rsidRPr="00781710">
              <w:rPr>
                <w:rFonts w:asciiTheme="majorBidi" w:hAnsiTheme="majorBidi" w:cstheme="majorBidi"/>
                <w:noProof/>
                <w:webHidden/>
                <w:sz w:val="24"/>
                <w:szCs w:val="24"/>
              </w:rPr>
              <w:fldChar w:fldCharType="end"/>
            </w:r>
          </w:hyperlink>
        </w:p>
        <w:p w14:paraId="70F9E6BE" w14:textId="63C36EE5" w:rsidR="00781710" w:rsidRPr="00781710" w:rsidRDefault="00781710">
          <w:pPr>
            <w:pStyle w:val="TOC1"/>
            <w:tabs>
              <w:tab w:val="right" w:leader="dot" w:pos="7927"/>
            </w:tabs>
            <w:rPr>
              <w:rFonts w:asciiTheme="majorBidi" w:eastAsiaTheme="minorEastAsia" w:hAnsiTheme="majorBidi" w:cstheme="majorBidi"/>
              <w:noProof/>
              <w:sz w:val="24"/>
              <w:szCs w:val="24"/>
              <w:lang w:val="en-ID" w:eastAsia="en-ID"/>
            </w:rPr>
          </w:pPr>
          <w:hyperlink w:anchor="_Toc187396478" w:history="1">
            <w:r w:rsidRPr="00781710">
              <w:rPr>
                <w:rStyle w:val="Hyperlink"/>
                <w:rFonts w:asciiTheme="majorBidi" w:hAnsiTheme="majorBidi" w:cstheme="majorBidi"/>
                <w:noProof/>
                <w:sz w:val="24"/>
                <w:szCs w:val="24"/>
                <w:lang w:val="id-ID"/>
              </w:rPr>
              <w:t>BAB IV</w:t>
            </w:r>
            <w:r w:rsidRPr="00781710">
              <w:rPr>
                <w:rFonts w:asciiTheme="majorBidi" w:hAnsiTheme="majorBidi" w:cstheme="majorBidi"/>
                <w:noProof/>
                <w:webHidden/>
                <w:sz w:val="24"/>
                <w:szCs w:val="24"/>
              </w:rPr>
              <w:tab/>
            </w:r>
            <w:r w:rsidRPr="00781710">
              <w:rPr>
                <w:rFonts w:asciiTheme="majorBidi" w:hAnsiTheme="majorBidi" w:cstheme="majorBidi"/>
                <w:noProof/>
                <w:webHidden/>
                <w:sz w:val="24"/>
                <w:szCs w:val="24"/>
              </w:rPr>
              <w:fldChar w:fldCharType="begin"/>
            </w:r>
            <w:r w:rsidRPr="00781710">
              <w:rPr>
                <w:rFonts w:asciiTheme="majorBidi" w:hAnsiTheme="majorBidi" w:cstheme="majorBidi"/>
                <w:noProof/>
                <w:webHidden/>
                <w:sz w:val="24"/>
                <w:szCs w:val="24"/>
              </w:rPr>
              <w:instrText xml:space="preserve"> PAGEREF _Toc187396478 \h </w:instrText>
            </w:r>
            <w:r w:rsidRPr="00781710">
              <w:rPr>
                <w:rFonts w:asciiTheme="majorBidi" w:hAnsiTheme="majorBidi" w:cstheme="majorBidi"/>
                <w:noProof/>
                <w:webHidden/>
                <w:sz w:val="24"/>
                <w:szCs w:val="24"/>
              </w:rPr>
            </w:r>
            <w:r w:rsidRPr="00781710">
              <w:rPr>
                <w:rFonts w:asciiTheme="majorBidi" w:hAnsiTheme="majorBidi" w:cstheme="majorBidi"/>
                <w:noProof/>
                <w:webHidden/>
                <w:sz w:val="24"/>
                <w:szCs w:val="24"/>
              </w:rPr>
              <w:fldChar w:fldCharType="separate"/>
            </w:r>
            <w:r w:rsidRPr="00781710">
              <w:rPr>
                <w:rFonts w:asciiTheme="majorBidi" w:hAnsiTheme="majorBidi" w:cstheme="majorBidi"/>
                <w:noProof/>
                <w:webHidden/>
                <w:sz w:val="24"/>
                <w:szCs w:val="24"/>
              </w:rPr>
              <w:t>13</w:t>
            </w:r>
            <w:r w:rsidRPr="00781710">
              <w:rPr>
                <w:rFonts w:asciiTheme="majorBidi" w:hAnsiTheme="majorBidi" w:cstheme="majorBidi"/>
                <w:noProof/>
                <w:webHidden/>
                <w:sz w:val="24"/>
                <w:szCs w:val="24"/>
              </w:rPr>
              <w:fldChar w:fldCharType="end"/>
            </w:r>
          </w:hyperlink>
        </w:p>
        <w:p w14:paraId="3E160949" w14:textId="444161D0" w:rsidR="00781710" w:rsidRPr="00781710" w:rsidRDefault="00781710">
          <w:pPr>
            <w:pStyle w:val="TOC1"/>
            <w:tabs>
              <w:tab w:val="right" w:leader="dot" w:pos="7927"/>
            </w:tabs>
            <w:rPr>
              <w:rFonts w:asciiTheme="majorBidi" w:eastAsiaTheme="minorEastAsia" w:hAnsiTheme="majorBidi" w:cstheme="majorBidi"/>
              <w:noProof/>
              <w:sz w:val="24"/>
              <w:szCs w:val="24"/>
              <w:lang w:val="en-ID" w:eastAsia="en-ID"/>
            </w:rPr>
          </w:pPr>
          <w:hyperlink w:anchor="_Toc187396479" w:history="1">
            <w:r w:rsidRPr="00781710">
              <w:rPr>
                <w:rStyle w:val="Hyperlink"/>
                <w:rFonts w:asciiTheme="majorBidi" w:hAnsiTheme="majorBidi" w:cstheme="majorBidi"/>
                <w:noProof/>
                <w:sz w:val="24"/>
                <w:szCs w:val="24"/>
                <w:lang w:val="id-ID"/>
              </w:rPr>
              <w:t>HASIL DAN PEMBAHASAN</w:t>
            </w:r>
            <w:r w:rsidRPr="00781710">
              <w:rPr>
                <w:rFonts w:asciiTheme="majorBidi" w:hAnsiTheme="majorBidi" w:cstheme="majorBidi"/>
                <w:noProof/>
                <w:webHidden/>
                <w:sz w:val="24"/>
                <w:szCs w:val="24"/>
              </w:rPr>
              <w:tab/>
            </w:r>
            <w:r w:rsidRPr="00781710">
              <w:rPr>
                <w:rFonts w:asciiTheme="majorBidi" w:hAnsiTheme="majorBidi" w:cstheme="majorBidi"/>
                <w:noProof/>
                <w:webHidden/>
                <w:sz w:val="24"/>
                <w:szCs w:val="24"/>
              </w:rPr>
              <w:fldChar w:fldCharType="begin"/>
            </w:r>
            <w:r w:rsidRPr="00781710">
              <w:rPr>
                <w:rFonts w:asciiTheme="majorBidi" w:hAnsiTheme="majorBidi" w:cstheme="majorBidi"/>
                <w:noProof/>
                <w:webHidden/>
                <w:sz w:val="24"/>
                <w:szCs w:val="24"/>
              </w:rPr>
              <w:instrText xml:space="preserve"> PAGEREF _Toc187396479 \h </w:instrText>
            </w:r>
            <w:r w:rsidRPr="00781710">
              <w:rPr>
                <w:rFonts w:asciiTheme="majorBidi" w:hAnsiTheme="majorBidi" w:cstheme="majorBidi"/>
                <w:noProof/>
                <w:webHidden/>
                <w:sz w:val="24"/>
                <w:szCs w:val="24"/>
              </w:rPr>
            </w:r>
            <w:r w:rsidRPr="00781710">
              <w:rPr>
                <w:rFonts w:asciiTheme="majorBidi" w:hAnsiTheme="majorBidi" w:cstheme="majorBidi"/>
                <w:noProof/>
                <w:webHidden/>
                <w:sz w:val="24"/>
                <w:szCs w:val="24"/>
              </w:rPr>
              <w:fldChar w:fldCharType="separate"/>
            </w:r>
            <w:r w:rsidRPr="00781710">
              <w:rPr>
                <w:rFonts w:asciiTheme="majorBidi" w:hAnsiTheme="majorBidi" w:cstheme="majorBidi"/>
                <w:noProof/>
                <w:webHidden/>
                <w:sz w:val="24"/>
                <w:szCs w:val="24"/>
              </w:rPr>
              <w:t>13</w:t>
            </w:r>
            <w:r w:rsidRPr="00781710">
              <w:rPr>
                <w:rFonts w:asciiTheme="majorBidi" w:hAnsiTheme="majorBidi" w:cstheme="majorBidi"/>
                <w:noProof/>
                <w:webHidden/>
                <w:sz w:val="24"/>
                <w:szCs w:val="24"/>
              </w:rPr>
              <w:fldChar w:fldCharType="end"/>
            </w:r>
          </w:hyperlink>
        </w:p>
        <w:p w14:paraId="6E6F1A4C" w14:textId="21E17BA6" w:rsidR="00781710" w:rsidRPr="00781710" w:rsidRDefault="00781710">
          <w:pPr>
            <w:pStyle w:val="TOC2"/>
            <w:tabs>
              <w:tab w:val="right" w:leader="dot" w:pos="7927"/>
            </w:tabs>
            <w:rPr>
              <w:rFonts w:asciiTheme="majorBidi" w:eastAsiaTheme="minorEastAsia" w:hAnsiTheme="majorBidi" w:cstheme="majorBidi"/>
              <w:noProof/>
              <w:sz w:val="24"/>
              <w:szCs w:val="24"/>
              <w:lang w:val="en-ID" w:eastAsia="en-ID"/>
            </w:rPr>
          </w:pPr>
          <w:hyperlink w:anchor="_Toc187396480" w:history="1">
            <w:r w:rsidRPr="00781710">
              <w:rPr>
                <w:rStyle w:val="Hyperlink"/>
                <w:rFonts w:asciiTheme="majorBidi" w:hAnsiTheme="majorBidi" w:cstheme="majorBidi"/>
                <w:noProof/>
                <w:sz w:val="24"/>
                <w:szCs w:val="24"/>
                <w:lang w:val="id-ID"/>
              </w:rPr>
              <w:t>4.1    Hasil</w:t>
            </w:r>
            <w:r w:rsidRPr="00781710">
              <w:rPr>
                <w:rFonts w:asciiTheme="majorBidi" w:hAnsiTheme="majorBidi" w:cstheme="majorBidi"/>
                <w:noProof/>
                <w:webHidden/>
                <w:sz w:val="24"/>
                <w:szCs w:val="24"/>
              </w:rPr>
              <w:tab/>
            </w:r>
            <w:r w:rsidRPr="00781710">
              <w:rPr>
                <w:rFonts w:asciiTheme="majorBidi" w:hAnsiTheme="majorBidi" w:cstheme="majorBidi"/>
                <w:noProof/>
                <w:webHidden/>
                <w:sz w:val="24"/>
                <w:szCs w:val="24"/>
              </w:rPr>
              <w:fldChar w:fldCharType="begin"/>
            </w:r>
            <w:r w:rsidRPr="00781710">
              <w:rPr>
                <w:rFonts w:asciiTheme="majorBidi" w:hAnsiTheme="majorBidi" w:cstheme="majorBidi"/>
                <w:noProof/>
                <w:webHidden/>
                <w:sz w:val="24"/>
                <w:szCs w:val="24"/>
              </w:rPr>
              <w:instrText xml:space="preserve"> PAGEREF _Toc187396480 \h </w:instrText>
            </w:r>
            <w:r w:rsidRPr="00781710">
              <w:rPr>
                <w:rFonts w:asciiTheme="majorBidi" w:hAnsiTheme="majorBidi" w:cstheme="majorBidi"/>
                <w:noProof/>
                <w:webHidden/>
                <w:sz w:val="24"/>
                <w:szCs w:val="24"/>
              </w:rPr>
            </w:r>
            <w:r w:rsidRPr="00781710">
              <w:rPr>
                <w:rFonts w:asciiTheme="majorBidi" w:hAnsiTheme="majorBidi" w:cstheme="majorBidi"/>
                <w:noProof/>
                <w:webHidden/>
                <w:sz w:val="24"/>
                <w:szCs w:val="24"/>
              </w:rPr>
              <w:fldChar w:fldCharType="separate"/>
            </w:r>
            <w:r w:rsidRPr="00781710">
              <w:rPr>
                <w:rFonts w:asciiTheme="majorBidi" w:hAnsiTheme="majorBidi" w:cstheme="majorBidi"/>
                <w:noProof/>
                <w:webHidden/>
                <w:sz w:val="24"/>
                <w:szCs w:val="24"/>
              </w:rPr>
              <w:t>13</w:t>
            </w:r>
            <w:r w:rsidRPr="00781710">
              <w:rPr>
                <w:rFonts w:asciiTheme="majorBidi" w:hAnsiTheme="majorBidi" w:cstheme="majorBidi"/>
                <w:noProof/>
                <w:webHidden/>
                <w:sz w:val="24"/>
                <w:szCs w:val="24"/>
              </w:rPr>
              <w:fldChar w:fldCharType="end"/>
            </w:r>
          </w:hyperlink>
        </w:p>
        <w:p w14:paraId="3750BB37" w14:textId="127FD3D2" w:rsidR="00781710" w:rsidRPr="00781710" w:rsidRDefault="00781710">
          <w:pPr>
            <w:pStyle w:val="TOC3"/>
            <w:tabs>
              <w:tab w:val="right" w:leader="dot" w:pos="7927"/>
            </w:tabs>
            <w:rPr>
              <w:rFonts w:asciiTheme="majorBidi" w:eastAsiaTheme="minorEastAsia" w:hAnsiTheme="majorBidi" w:cstheme="majorBidi"/>
              <w:noProof/>
              <w:sz w:val="24"/>
              <w:szCs w:val="24"/>
              <w:lang w:val="en-ID" w:eastAsia="en-ID"/>
            </w:rPr>
          </w:pPr>
          <w:hyperlink w:anchor="_Toc187396481" w:history="1">
            <w:r w:rsidRPr="00781710">
              <w:rPr>
                <w:rStyle w:val="Hyperlink"/>
                <w:rFonts w:asciiTheme="majorBidi" w:hAnsiTheme="majorBidi" w:cstheme="majorBidi"/>
                <w:noProof/>
                <w:sz w:val="24"/>
                <w:szCs w:val="24"/>
                <w:lang w:val="id-ID"/>
              </w:rPr>
              <w:t>4.1.1  Profil KCP Bank Bukopin Blitar</w:t>
            </w:r>
            <w:r w:rsidRPr="00781710">
              <w:rPr>
                <w:rFonts w:asciiTheme="majorBidi" w:hAnsiTheme="majorBidi" w:cstheme="majorBidi"/>
                <w:noProof/>
                <w:webHidden/>
                <w:sz w:val="24"/>
                <w:szCs w:val="24"/>
              </w:rPr>
              <w:tab/>
            </w:r>
            <w:r w:rsidRPr="00781710">
              <w:rPr>
                <w:rFonts w:asciiTheme="majorBidi" w:hAnsiTheme="majorBidi" w:cstheme="majorBidi"/>
                <w:noProof/>
                <w:webHidden/>
                <w:sz w:val="24"/>
                <w:szCs w:val="24"/>
              </w:rPr>
              <w:fldChar w:fldCharType="begin"/>
            </w:r>
            <w:r w:rsidRPr="00781710">
              <w:rPr>
                <w:rFonts w:asciiTheme="majorBidi" w:hAnsiTheme="majorBidi" w:cstheme="majorBidi"/>
                <w:noProof/>
                <w:webHidden/>
                <w:sz w:val="24"/>
                <w:szCs w:val="24"/>
              </w:rPr>
              <w:instrText xml:space="preserve"> PAGEREF _Toc187396481 \h </w:instrText>
            </w:r>
            <w:r w:rsidRPr="00781710">
              <w:rPr>
                <w:rFonts w:asciiTheme="majorBidi" w:hAnsiTheme="majorBidi" w:cstheme="majorBidi"/>
                <w:noProof/>
                <w:webHidden/>
                <w:sz w:val="24"/>
                <w:szCs w:val="24"/>
              </w:rPr>
            </w:r>
            <w:r w:rsidRPr="00781710">
              <w:rPr>
                <w:rFonts w:asciiTheme="majorBidi" w:hAnsiTheme="majorBidi" w:cstheme="majorBidi"/>
                <w:noProof/>
                <w:webHidden/>
                <w:sz w:val="24"/>
                <w:szCs w:val="24"/>
              </w:rPr>
              <w:fldChar w:fldCharType="separate"/>
            </w:r>
            <w:r w:rsidRPr="00781710">
              <w:rPr>
                <w:rFonts w:asciiTheme="majorBidi" w:hAnsiTheme="majorBidi" w:cstheme="majorBidi"/>
                <w:noProof/>
                <w:webHidden/>
                <w:sz w:val="24"/>
                <w:szCs w:val="24"/>
              </w:rPr>
              <w:t>13</w:t>
            </w:r>
            <w:r w:rsidRPr="00781710">
              <w:rPr>
                <w:rFonts w:asciiTheme="majorBidi" w:hAnsiTheme="majorBidi" w:cstheme="majorBidi"/>
                <w:noProof/>
                <w:webHidden/>
                <w:sz w:val="24"/>
                <w:szCs w:val="24"/>
              </w:rPr>
              <w:fldChar w:fldCharType="end"/>
            </w:r>
          </w:hyperlink>
        </w:p>
        <w:p w14:paraId="2F2AEC25" w14:textId="102399B3" w:rsidR="00781710" w:rsidRPr="00781710" w:rsidRDefault="00781710">
          <w:pPr>
            <w:pStyle w:val="TOC3"/>
            <w:tabs>
              <w:tab w:val="right" w:leader="dot" w:pos="7927"/>
            </w:tabs>
            <w:rPr>
              <w:rFonts w:asciiTheme="majorBidi" w:eastAsiaTheme="minorEastAsia" w:hAnsiTheme="majorBidi" w:cstheme="majorBidi"/>
              <w:noProof/>
              <w:sz w:val="24"/>
              <w:szCs w:val="24"/>
              <w:lang w:val="en-ID" w:eastAsia="en-ID"/>
            </w:rPr>
          </w:pPr>
          <w:hyperlink w:anchor="_Toc187396482" w:history="1">
            <w:r w:rsidRPr="00781710">
              <w:rPr>
                <w:rStyle w:val="Hyperlink"/>
                <w:rFonts w:asciiTheme="majorBidi" w:hAnsiTheme="majorBidi" w:cstheme="majorBidi"/>
                <w:noProof/>
                <w:sz w:val="24"/>
                <w:szCs w:val="24"/>
                <w:lang w:val="id-ID"/>
              </w:rPr>
              <w:t>4.1.2    Segmen Bisnis dari Bank Bukopin</w:t>
            </w:r>
            <w:r w:rsidRPr="00781710">
              <w:rPr>
                <w:rFonts w:asciiTheme="majorBidi" w:hAnsiTheme="majorBidi" w:cstheme="majorBidi"/>
                <w:noProof/>
                <w:webHidden/>
                <w:sz w:val="24"/>
                <w:szCs w:val="24"/>
              </w:rPr>
              <w:tab/>
            </w:r>
            <w:r w:rsidRPr="00781710">
              <w:rPr>
                <w:rFonts w:asciiTheme="majorBidi" w:hAnsiTheme="majorBidi" w:cstheme="majorBidi"/>
                <w:noProof/>
                <w:webHidden/>
                <w:sz w:val="24"/>
                <w:szCs w:val="24"/>
              </w:rPr>
              <w:fldChar w:fldCharType="begin"/>
            </w:r>
            <w:r w:rsidRPr="00781710">
              <w:rPr>
                <w:rFonts w:asciiTheme="majorBidi" w:hAnsiTheme="majorBidi" w:cstheme="majorBidi"/>
                <w:noProof/>
                <w:webHidden/>
                <w:sz w:val="24"/>
                <w:szCs w:val="24"/>
              </w:rPr>
              <w:instrText xml:space="preserve"> PAGEREF _Toc187396482 \h </w:instrText>
            </w:r>
            <w:r w:rsidRPr="00781710">
              <w:rPr>
                <w:rFonts w:asciiTheme="majorBidi" w:hAnsiTheme="majorBidi" w:cstheme="majorBidi"/>
                <w:noProof/>
                <w:webHidden/>
                <w:sz w:val="24"/>
                <w:szCs w:val="24"/>
              </w:rPr>
            </w:r>
            <w:r w:rsidRPr="00781710">
              <w:rPr>
                <w:rFonts w:asciiTheme="majorBidi" w:hAnsiTheme="majorBidi" w:cstheme="majorBidi"/>
                <w:noProof/>
                <w:webHidden/>
                <w:sz w:val="24"/>
                <w:szCs w:val="24"/>
              </w:rPr>
              <w:fldChar w:fldCharType="separate"/>
            </w:r>
            <w:r w:rsidRPr="00781710">
              <w:rPr>
                <w:rFonts w:asciiTheme="majorBidi" w:hAnsiTheme="majorBidi" w:cstheme="majorBidi"/>
                <w:noProof/>
                <w:webHidden/>
                <w:sz w:val="24"/>
                <w:szCs w:val="24"/>
              </w:rPr>
              <w:t>15</w:t>
            </w:r>
            <w:r w:rsidRPr="00781710">
              <w:rPr>
                <w:rFonts w:asciiTheme="majorBidi" w:hAnsiTheme="majorBidi" w:cstheme="majorBidi"/>
                <w:noProof/>
                <w:webHidden/>
                <w:sz w:val="24"/>
                <w:szCs w:val="24"/>
              </w:rPr>
              <w:fldChar w:fldCharType="end"/>
            </w:r>
          </w:hyperlink>
        </w:p>
        <w:p w14:paraId="1CB22601" w14:textId="28B2E3B2" w:rsidR="00781710" w:rsidRPr="00781710" w:rsidRDefault="00781710">
          <w:pPr>
            <w:pStyle w:val="TOC3"/>
            <w:tabs>
              <w:tab w:val="right" w:leader="dot" w:pos="7927"/>
            </w:tabs>
            <w:rPr>
              <w:rFonts w:asciiTheme="majorBidi" w:eastAsiaTheme="minorEastAsia" w:hAnsiTheme="majorBidi" w:cstheme="majorBidi"/>
              <w:noProof/>
              <w:sz w:val="24"/>
              <w:szCs w:val="24"/>
              <w:lang w:val="en-ID" w:eastAsia="en-ID"/>
            </w:rPr>
          </w:pPr>
          <w:hyperlink w:anchor="_Toc187396483" w:history="1">
            <w:r w:rsidRPr="00781710">
              <w:rPr>
                <w:rStyle w:val="Hyperlink"/>
                <w:rFonts w:asciiTheme="majorBidi" w:eastAsia="Times New Roman" w:hAnsiTheme="majorBidi" w:cstheme="majorBidi"/>
                <w:noProof/>
                <w:sz w:val="24"/>
                <w:szCs w:val="24"/>
                <w:lang w:val="id-ID"/>
              </w:rPr>
              <w:t>4.1.3    Struktur Organisasi KCP Bank Bukopin</w:t>
            </w:r>
            <w:r w:rsidRPr="00781710">
              <w:rPr>
                <w:rFonts w:asciiTheme="majorBidi" w:hAnsiTheme="majorBidi" w:cstheme="majorBidi"/>
                <w:noProof/>
                <w:webHidden/>
                <w:sz w:val="24"/>
                <w:szCs w:val="24"/>
              </w:rPr>
              <w:tab/>
            </w:r>
            <w:r w:rsidRPr="00781710">
              <w:rPr>
                <w:rFonts w:asciiTheme="majorBidi" w:hAnsiTheme="majorBidi" w:cstheme="majorBidi"/>
                <w:noProof/>
                <w:webHidden/>
                <w:sz w:val="24"/>
                <w:szCs w:val="24"/>
              </w:rPr>
              <w:fldChar w:fldCharType="begin"/>
            </w:r>
            <w:r w:rsidRPr="00781710">
              <w:rPr>
                <w:rFonts w:asciiTheme="majorBidi" w:hAnsiTheme="majorBidi" w:cstheme="majorBidi"/>
                <w:noProof/>
                <w:webHidden/>
                <w:sz w:val="24"/>
                <w:szCs w:val="24"/>
              </w:rPr>
              <w:instrText xml:space="preserve"> PAGEREF _Toc187396483 \h </w:instrText>
            </w:r>
            <w:r w:rsidRPr="00781710">
              <w:rPr>
                <w:rFonts w:asciiTheme="majorBidi" w:hAnsiTheme="majorBidi" w:cstheme="majorBidi"/>
                <w:noProof/>
                <w:webHidden/>
                <w:sz w:val="24"/>
                <w:szCs w:val="24"/>
              </w:rPr>
            </w:r>
            <w:r w:rsidRPr="00781710">
              <w:rPr>
                <w:rFonts w:asciiTheme="majorBidi" w:hAnsiTheme="majorBidi" w:cstheme="majorBidi"/>
                <w:noProof/>
                <w:webHidden/>
                <w:sz w:val="24"/>
                <w:szCs w:val="24"/>
              </w:rPr>
              <w:fldChar w:fldCharType="separate"/>
            </w:r>
            <w:r w:rsidRPr="00781710">
              <w:rPr>
                <w:rFonts w:asciiTheme="majorBidi" w:hAnsiTheme="majorBidi" w:cstheme="majorBidi"/>
                <w:noProof/>
                <w:webHidden/>
                <w:sz w:val="24"/>
                <w:szCs w:val="24"/>
              </w:rPr>
              <w:t>18</w:t>
            </w:r>
            <w:r w:rsidRPr="00781710">
              <w:rPr>
                <w:rFonts w:asciiTheme="majorBidi" w:hAnsiTheme="majorBidi" w:cstheme="majorBidi"/>
                <w:noProof/>
                <w:webHidden/>
                <w:sz w:val="24"/>
                <w:szCs w:val="24"/>
              </w:rPr>
              <w:fldChar w:fldCharType="end"/>
            </w:r>
          </w:hyperlink>
        </w:p>
        <w:p w14:paraId="7968B0AD" w14:textId="47FF7880" w:rsidR="00781710" w:rsidRPr="00781710" w:rsidRDefault="00781710">
          <w:pPr>
            <w:pStyle w:val="TOC3"/>
            <w:tabs>
              <w:tab w:val="right" w:leader="dot" w:pos="7927"/>
            </w:tabs>
            <w:rPr>
              <w:rFonts w:asciiTheme="majorBidi" w:eastAsiaTheme="minorEastAsia" w:hAnsiTheme="majorBidi" w:cstheme="majorBidi"/>
              <w:noProof/>
              <w:sz w:val="24"/>
              <w:szCs w:val="24"/>
              <w:lang w:val="en-ID" w:eastAsia="en-ID"/>
            </w:rPr>
          </w:pPr>
          <w:hyperlink w:anchor="_Toc187396484" w:history="1">
            <w:r w:rsidRPr="00781710">
              <w:rPr>
                <w:rStyle w:val="Hyperlink"/>
                <w:rFonts w:asciiTheme="majorBidi" w:eastAsia="Times New Roman" w:hAnsiTheme="majorBidi" w:cstheme="majorBidi"/>
                <w:noProof/>
                <w:sz w:val="24"/>
                <w:szCs w:val="24"/>
                <w:lang w:val="id-ID"/>
              </w:rPr>
              <w:t>4.1.4   Profil PT.TASPEN (PERSERO)</w:t>
            </w:r>
            <w:r w:rsidRPr="00781710">
              <w:rPr>
                <w:rFonts w:asciiTheme="majorBidi" w:hAnsiTheme="majorBidi" w:cstheme="majorBidi"/>
                <w:noProof/>
                <w:webHidden/>
                <w:sz w:val="24"/>
                <w:szCs w:val="24"/>
              </w:rPr>
              <w:tab/>
            </w:r>
            <w:r w:rsidRPr="00781710">
              <w:rPr>
                <w:rFonts w:asciiTheme="majorBidi" w:hAnsiTheme="majorBidi" w:cstheme="majorBidi"/>
                <w:noProof/>
                <w:webHidden/>
                <w:sz w:val="24"/>
                <w:szCs w:val="24"/>
              </w:rPr>
              <w:fldChar w:fldCharType="begin"/>
            </w:r>
            <w:r w:rsidRPr="00781710">
              <w:rPr>
                <w:rFonts w:asciiTheme="majorBidi" w:hAnsiTheme="majorBidi" w:cstheme="majorBidi"/>
                <w:noProof/>
                <w:webHidden/>
                <w:sz w:val="24"/>
                <w:szCs w:val="24"/>
              </w:rPr>
              <w:instrText xml:space="preserve"> PAGEREF _Toc187396484 \h </w:instrText>
            </w:r>
            <w:r w:rsidRPr="00781710">
              <w:rPr>
                <w:rFonts w:asciiTheme="majorBidi" w:hAnsiTheme="majorBidi" w:cstheme="majorBidi"/>
                <w:noProof/>
                <w:webHidden/>
                <w:sz w:val="24"/>
                <w:szCs w:val="24"/>
              </w:rPr>
            </w:r>
            <w:r w:rsidRPr="00781710">
              <w:rPr>
                <w:rFonts w:asciiTheme="majorBidi" w:hAnsiTheme="majorBidi" w:cstheme="majorBidi"/>
                <w:noProof/>
                <w:webHidden/>
                <w:sz w:val="24"/>
                <w:szCs w:val="24"/>
              </w:rPr>
              <w:fldChar w:fldCharType="separate"/>
            </w:r>
            <w:r w:rsidRPr="00781710">
              <w:rPr>
                <w:rFonts w:asciiTheme="majorBidi" w:hAnsiTheme="majorBidi" w:cstheme="majorBidi"/>
                <w:noProof/>
                <w:webHidden/>
                <w:sz w:val="24"/>
                <w:szCs w:val="24"/>
              </w:rPr>
              <w:t>21</w:t>
            </w:r>
            <w:r w:rsidRPr="00781710">
              <w:rPr>
                <w:rFonts w:asciiTheme="majorBidi" w:hAnsiTheme="majorBidi" w:cstheme="majorBidi"/>
                <w:noProof/>
                <w:webHidden/>
                <w:sz w:val="24"/>
                <w:szCs w:val="24"/>
              </w:rPr>
              <w:fldChar w:fldCharType="end"/>
            </w:r>
          </w:hyperlink>
        </w:p>
        <w:p w14:paraId="404EE584" w14:textId="0A1FB11E" w:rsidR="00781710" w:rsidRPr="00781710" w:rsidRDefault="00781710">
          <w:pPr>
            <w:pStyle w:val="TOC2"/>
            <w:tabs>
              <w:tab w:val="right" w:leader="dot" w:pos="7927"/>
            </w:tabs>
            <w:rPr>
              <w:rFonts w:asciiTheme="majorBidi" w:eastAsiaTheme="minorEastAsia" w:hAnsiTheme="majorBidi" w:cstheme="majorBidi"/>
              <w:noProof/>
              <w:sz w:val="24"/>
              <w:szCs w:val="24"/>
              <w:lang w:val="en-ID" w:eastAsia="en-ID"/>
            </w:rPr>
          </w:pPr>
          <w:hyperlink w:anchor="_Toc187396485" w:history="1">
            <w:r w:rsidRPr="00781710">
              <w:rPr>
                <w:rStyle w:val="Hyperlink"/>
                <w:rFonts w:asciiTheme="majorBidi" w:hAnsiTheme="majorBidi" w:cstheme="majorBidi"/>
                <w:noProof/>
                <w:sz w:val="24"/>
                <w:szCs w:val="24"/>
                <w:lang w:val="id-ID"/>
              </w:rPr>
              <w:t>4.2   Pembahasan</w:t>
            </w:r>
            <w:r w:rsidRPr="00781710">
              <w:rPr>
                <w:rFonts w:asciiTheme="majorBidi" w:hAnsiTheme="majorBidi" w:cstheme="majorBidi"/>
                <w:noProof/>
                <w:webHidden/>
                <w:sz w:val="24"/>
                <w:szCs w:val="24"/>
              </w:rPr>
              <w:tab/>
            </w:r>
            <w:r w:rsidRPr="00781710">
              <w:rPr>
                <w:rFonts w:asciiTheme="majorBidi" w:hAnsiTheme="majorBidi" w:cstheme="majorBidi"/>
                <w:noProof/>
                <w:webHidden/>
                <w:sz w:val="24"/>
                <w:szCs w:val="24"/>
              </w:rPr>
              <w:fldChar w:fldCharType="begin"/>
            </w:r>
            <w:r w:rsidRPr="00781710">
              <w:rPr>
                <w:rFonts w:asciiTheme="majorBidi" w:hAnsiTheme="majorBidi" w:cstheme="majorBidi"/>
                <w:noProof/>
                <w:webHidden/>
                <w:sz w:val="24"/>
                <w:szCs w:val="24"/>
              </w:rPr>
              <w:instrText xml:space="preserve"> PAGEREF _Toc187396485 \h </w:instrText>
            </w:r>
            <w:r w:rsidRPr="00781710">
              <w:rPr>
                <w:rFonts w:asciiTheme="majorBidi" w:hAnsiTheme="majorBidi" w:cstheme="majorBidi"/>
                <w:noProof/>
                <w:webHidden/>
                <w:sz w:val="24"/>
                <w:szCs w:val="24"/>
              </w:rPr>
            </w:r>
            <w:r w:rsidRPr="00781710">
              <w:rPr>
                <w:rFonts w:asciiTheme="majorBidi" w:hAnsiTheme="majorBidi" w:cstheme="majorBidi"/>
                <w:noProof/>
                <w:webHidden/>
                <w:sz w:val="24"/>
                <w:szCs w:val="24"/>
              </w:rPr>
              <w:fldChar w:fldCharType="separate"/>
            </w:r>
            <w:r w:rsidRPr="00781710">
              <w:rPr>
                <w:rFonts w:asciiTheme="majorBidi" w:hAnsiTheme="majorBidi" w:cstheme="majorBidi"/>
                <w:noProof/>
                <w:webHidden/>
                <w:sz w:val="24"/>
                <w:szCs w:val="24"/>
              </w:rPr>
              <w:t>22</w:t>
            </w:r>
            <w:r w:rsidRPr="00781710">
              <w:rPr>
                <w:rFonts w:asciiTheme="majorBidi" w:hAnsiTheme="majorBidi" w:cstheme="majorBidi"/>
                <w:noProof/>
                <w:webHidden/>
                <w:sz w:val="24"/>
                <w:szCs w:val="24"/>
              </w:rPr>
              <w:fldChar w:fldCharType="end"/>
            </w:r>
          </w:hyperlink>
        </w:p>
        <w:p w14:paraId="2DC7DEC8" w14:textId="58CD0826" w:rsidR="00781710" w:rsidRPr="00781710" w:rsidRDefault="00781710">
          <w:pPr>
            <w:pStyle w:val="TOC3"/>
            <w:tabs>
              <w:tab w:val="right" w:leader="dot" w:pos="7927"/>
            </w:tabs>
            <w:rPr>
              <w:rFonts w:asciiTheme="majorBidi" w:eastAsiaTheme="minorEastAsia" w:hAnsiTheme="majorBidi" w:cstheme="majorBidi"/>
              <w:noProof/>
              <w:sz w:val="24"/>
              <w:szCs w:val="24"/>
              <w:lang w:val="en-ID" w:eastAsia="en-ID"/>
            </w:rPr>
          </w:pPr>
          <w:hyperlink w:anchor="_Toc187396486" w:history="1">
            <w:r w:rsidRPr="00781710">
              <w:rPr>
                <w:rStyle w:val="Hyperlink"/>
                <w:rFonts w:asciiTheme="majorBidi" w:hAnsiTheme="majorBidi" w:cstheme="majorBidi"/>
                <w:noProof/>
                <w:sz w:val="24"/>
                <w:szCs w:val="24"/>
                <w:lang w:val="id-ID"/>
              </w:rPr>
              <w:t>4.2.1  Pengertian Mengenai Surat Keputusan (SK)</w:t>
            </w:r>
            <w:r w:rsidRPr="00781710">
              <w:rPr>
                <w:rFonts w:asciiTheme="majorBidi" w:hAnsiTheme="majorBidi" w:cstheme="majorBidi"/>
                <w:noProof/>
                <w:webHidden/>
                <w:sz w:val="24"/>
                <w:szCs w:val="24"/>
              </w:rPr>
              <w:tab/>
            </w:r>
            <w:r w:rsidRPr="00781710">
              <w:rPr>
                <w:rFonts w:asciiTheme="majorBidi" w:hAnsiTheme="majorBidi" w:cstheme="majorBidi"/>
                <w:noProof/>
                <w:webHidden/>
                <w:sz w:val="24"/>
                <w:szCs w:val="24"/>
              </w:rPr>
              <w:fldChar w:fldCharType="begin"/>
            </w:r>
            <w:r w:rsidRPr="00781710">
              <w:rPr>
                <w:rFonts w:asciiTheme="majorBidi" w:hAnsiTheme="majorBidi" w:cstheme="majorBidi"/>
                <w:noProof/>
                <w:webHidden/>
                <w:sz w:val="24"/>
                <w:szCs w:val="24"/>
              </w:rPr>
              <w:instrText xml:space="preserve"> PAGEREF _Toc187396486 \h </w:instrText>
            </w:r>
            <w:r w:rsidRPr="00781710">
              <w:rPr>
                <w:rFonts w:asciiTheme="majorBidi" w:hAnsiTheme="majorBidi" w:cstheme="majorBidi"/>
                <w:noProof/>
                <w:webHidden/>
                <w:sz w:val="24"/>
                <w:szCs w:val="24"/>
              </w:rPr>
            </w:r>
            <w:r w:rsidRPr="00781710">
              <w:rPr>
                <w:rFonts w:asciiTheme="majorBidi" w:hAnsiTheme="majorBidi" w:cstheme="majorBidi"/>
                <w:noProof/>
                <w:webHidden/>
                <w:sz w:val="24"/>
                <w:szCs w:val="24"/>
              </w:rPr>
              <w:fldChar w:fldCharType="separate"/>
            </w:r>
            <w:r w:rsidRPr="00781710">
              <w:rPr>
                <w:rFonts w:asciiTheme="majorBidi" w:hAnsiTheme="majorBidi" w:cstheme="majorBidi"/>
                <w:noProof/>
                <w:webHidden/>
                <w:sz w:val="24"/>
                <w:szCs w:val="24"/>
              </w:rPr>
              <w:t>22</w:t>
            </w:r>
            <w:r w:rsidRPr="00781710">
              <w:rPr>
                <w:rFonts w:asciiTheme="majorBidi" w:hAnsiTheme="majorBidi" w:cstheme="majorBidi"/>
                <w:noProof/>
                <w:webHidden/>
                <w:sz w:val="24"/>
                <w:szCs w:val="24"/>
              </w:rPr>
              <w:fldChar w:fldCharType="end"/>
            </w:r>
          </w:hyperlink>
        </w:p>
        <w:p w14:paraId="67BA72B9" w14:textId="163A59B6" w:rsidR="00781710" w:rsidRPr="00781710" w:rsidRDefault="00781710">
          <w:pPr>
            <w:pStyle w:val="TOC3"/>
            <w:tabs>
              <w:tab w:val="right" w:leader="dot" w:pos="7927"/>
            </w:tabs>
            <w:rPr>
              <w:rFonts w:asciiTheme="majorBidi" w:eastAsiaTheme="minorEastAsia" w:hAnsiTheme="majorBidi" w:cstheme="majorBidi"/>
              <w:noProof/>
              <w:sz w:val="24"/>
              <w:szCs w:val="24"/>
              <w:lang w:val="en-ID" w:eastAsia="en-ID"/>
            </w:rPr>
          </w:pPr>
          <w:hyperlink w:anchor="_Toc187396487" w:history="1">
            <w:r w:rsidRPr="00781710">
              <w:rPr>
                <w:rStyle w:val="Hyperlink"/>
                <w:rFonts w:asciiTheme="majorBidi" w:eastAsia="Times New Roman" w:hAnsiTheme="majorBidi" w:cstheme="majorBidi"/>
                <w:noProof/>
                <w:sz w:val="24"/>
                <w:szCs w:val="24"/>
                <w:lang w:val="id-ID"/>
              </w:rPr>
              <w:t>4.2.2   Alur Penerimaan SK Pensiun</w:t>
            </w:r>
            <w:r w:rsidRPr="00781710">
              <w:rPr>
                <w:rFonts w:asciiTheme="majorBidi" w:hAnsiTheme="majorBidi" w:cstheme="majorBidi"/>
                <w:noProof/>
                <w:webHidden/>
                <w:sz w:val="24"/>
                <w:szCs w:val="24"/>
              </w:rPr>
              <w:tab/>
            </w:r>
            <w:r w:rsidRPr="00781710">
              <w:rPr>
                <w:rFonts w:asciiTheme="majorBidi" w:hAnsiTheme="majorBidi" w:cstheme="majorBidi"/>
                <w:noProof/>
                <w:webHidden/>
                <w:sz w:val="24"/>
                <w:szCs w:val="24"/>
              </w:rPr>
              <w:fldChar w:fldCharType="begin"/>
            </w:r>
            <w:r w:rsidRPr="00781710">
              <w:rPr>
                <w:rFonts w:asciiTheme="majorBidi" w:hAnsiTheme="majorBidi" w:cstheme="majorBidi"/>
                <w:noProof/>
                <w:webHidden/>
                <w:sz w:val="24"/>
                <w:szCs w:val="24"/>
              </w:rPr>
              <w:instrText xml:space="preserve"> PAGEREF _Toc187396487 \h </w:instrText>
            </w:r>
            <w:r w:rsidRPr="00781710">
              <w:rPr>
                <w:rFonts w:asciiTheme="majorBidi" w:hAnsiTheme="majorBidi" w:cstheme="majorBidi"/>
                <w:noProof/>
                <w:webHidden/>
                <w:sz w:val="24"/>
                <w:szCs w:val="24"/>
              </w:rPr>
            </w:r>
            <w:r w:rsidRPr="00781710">
              <w:rPr>
                <w:rFonts w:asciiTheme="majorBidi" w:hAnsiTheme="majorBidi" w:cstheme="majorBidi"/>
                <w:noProof/>
                <w:webHidden/>
                <w:sz w:val="24"/>
                <w:szCs w:val="24"/>
              </w:rPr>
              <w:fldChar w:fldCharType="separate"/>
            </w:r>
            <w:r w:rsidRPr="00781710">
              <w:rPr>
                <w:rFonts w:asciiTheme="majorBidi" w:hAnsiTheme="majorBidi" w:cstheme="majorBidi"/>
                <w:noProof/>
                <w:webHidden/>
                <w:sz w:val="24"/>
                <w:szCs w:val="24"/>
              </w:rPr>
              <w:t>25</w:t>
            </w:r>
            <w:r w:rsidRPr="00781710">
              <w:rPr>
                <w:rFonts w:asciiTheme="majorBidi" w:hAnsiTheme="majorBidi" w:cstheme="majorBidi"/>
                <w:noProof/>
                <w:webHidden/>
                <w:sz w:val="24"/>
                <w:szCs w:val="24"/>
              </w:rPr>
              <w:fldChar w:fldCharType="end"/>
            </w:r>
          </w:hyperlink>
        </w:p>
        <w:p w14:paraId="76D01BC3" w14:textId="7FD45441" w:rsidR="00781710" w:rsidRPr="00781710" w:rsidRDefault="00781710">
          <w:pPr>
            <w:pStyle w:val="TOC3"/>
            <w:tabs>
              <w:tab w:val="right" w:leader="dot" w:pos="7927"/>
            </w:tabs>
            <w:rPr>
              <w:rFonts w:asciiTheme="majorBidi" w:eastAsiaTheme="minorEastAsia" w:hAnsiTheme="majorBidi" w:cstheme="majorBidi"/>
              <w:noProof/>
              <w:sz w:val="24"/>
              <w:szCs w:val="24"/>
              <w:lang w:val="en-ID" w:eastAsia="en-ID"/>
            </w:rPr>
          </w:pPr>
          <w:hyperlink w:anchor="_Toc187396488" w:history="1">
            <w:r w:rsidRPr="00781710">
              <w:rPr>
                <w:rStyle w:val="Hyperlink"/>
                <w:rFonts w:asciiTheme="majorBidi" w:eastAsia="Times New Roman" w:hAnsiTheme="majorBidi" w:cstheme="majorBidi"/>
                <w:noProof/>
                <w:sz w:val="24"/>
                <w:szCs w:val="24"/>
                <w:lang w:val="id-ID"/>
              </w:rPr>
              <w:t>4.2.3   Penyaluran Dana Pensiun Ketika PNS Meninggal Dunia</w:t>
            </w:r>
            <w:r w:rsidRPr="00781710">
              <w:rPr>
                <w:rFonts w:asciiTheme="majorBidi" w:hAnsiTheme="majorBidi" w:cstheme="majorBidi"/>
                <w:noProof/>
                <w:webHidden/>
                <w:sz w:val="24"/>
                <w:szCs w:val="24"/>
              </w:rPr>
              <w:tab/>
            </w:r>
            <w:r w:rsidRPr="00781710">
              <w:rPr>
                <w:rFonts w:asciiTheme="majorBidi" w:hAnsiTheme="majorBidi" w:cstheme="majorBidi"/>
                <w:noProof/>
                <w:webHidden/>
                <w:sz w:val="24"/>
                <w:szCs w:val="24"/>
              </w:rPr>
              <w:fldChar w:fldCharType="begin"/>
            </w:r>
            <w:r w:rsidRPr="00781710">
              <w:rPr>
                <w:rFonts w:asciiTheme="majorBidi" w:hAnsiTheme="majorBidi" w:cstheme="majorBidi"/>
                <w:noProof/>
                <w:webHidden/>
                <w:sz w:val="24"/>
                <w:szCs w:val="24"/>
              </w:rPr>
              <w:instrText xml:space="preserve"> PAGEREF _Toc187396488 \h </w:instrText>
            </w:r>
            <w:r w:rsidRPr="00781710">
              <w:rPr>
                <w:rFonts w:asciiTheme="majorBidi" w:hAnsiTheme="majorBidi" w:cstheme="majorBidi"/>
                <w:noProof/>
                <w:webHidden/>
                <w:sz w:val="24"/>
                <w:szCs w:val="24"/>
              </w:rPr>
            </w:r>
            <w:r w:rsidRPr="00781710">
              <w:rPr>
                <w:rFonts w:asciiTheme="majorBidi" w:hAnsiTheme="majorBidi" w:cstheme="majorBidi"/>
                <w:noProof/>
                <w:webHidden/>
                <w:sz w:val="24"/>
                <w:szCs w:val="24"/>
              </w:rPr>
              <w:fldChar w:fldCharType="separate"/>
            </w:r>
            <w:r w:rsidRPr="00781710">
              <w:rPr>
                <w:rFonts w:asciiTheme="majorBidi" w:hAnsiTheme="majorBidi" w:cstheme="majorBidi"/>
                <w:noProof/>
                <w:webHidden/>
                <w:sz w:val="24"/>
                <w:szCs w:val="24"/>
              </w:rPr>
              <w:t>27</w:t>
            </w:r>
            <w:r w:rsidRPr="00781710">
              <w:rPr>
                <w:rFonts w:asciiTheme="majorBidi" w:hAnsiTheme="majorBidi" w:cstheme="majorBidi"/>
                <w:noProof/>
                <w:webHidden/>
                <w:sz w:val="24"/>
                <w:szCs w:val="24"/>
              </w:rPr>
              <w:fldChar w:fldCharType="end"/>
            </w:r>
          </w:hyperlink>
        </w:p>
        <w:p w14:paraId="28C61202" w14:textId="670CF712" w:rsidR="00781710" w:rsidRPr="00781710" w:rsidRDefault="00781710">
          <w:pPr>
            <w:pStyle w:val="TOC3"/>
            <w:tabs>
              <w:tab w:val="right" w:leader="dot" w:pos="7927"/>
            </w:tabs>
            <w:rPr>
              <w:rFonts w:asciiTheme="majorBidi" w:eastAsiaTheme="minorEastAsia" w:hAnsiTheme="majorBidi" w:cstheme="majorBidi"/>
              <w:noProof/>
              <w:sz w:val="24"/>
              <w:szCs w:val="24"/>
              <w:lang w:val="en-ID" w:eastAsia="en-ID"/>
            </w:rPr>
          </w:pPr>
          <w:hyperlink w:anchor="_Toc187396489" w:history="1">
            <w:r w:rsidRPr="00781710">
              <w:rPr>
                <w:rStyle w:val="Hyperlink"/>
                <w:rFonts w:asciiTheme="majorBidi" w:eastAsia="Times New Roman" w:hAnsiTheme="majorBidi" w:cstheme="majorBidi"/>
                <w:noProof/>
                <w:sz w:val="24"/>
                <w:szCs w:val="24"/>
                <w:lang w:val="id-ID"/>
              </w:rPr>
              <w:t>4.2.4    Batas Waktu Penyerahan Dana Pensiun PNS</w:t>
            </w:r>
            <w:r w:rsidRPr="00781710">
              <w:rPr>
                <w:rFonts w:asciiTheme="majorBidi" w:hAnsiTheme="majorBidi" w:cstheme="majorBidi"/>
                <w:noProof/>
                <w:webHidden/>
                <w:sz w:val="24"/>
                <w:szCs w:val="24"/>
              </w:rPr>
              <w:tab/>
            </w:r>
            <w:r w:rsidRPr="00781710">
              <w:rPr>
                <w:rFonts w:asciiTheme="majorBidi" w:hAnsiTheme="majorBidi" w:cstheme="majorBidi"/>
                <w:noProof/>
                <w:webHidden/>
                <w:sz w:val="24"/>
                <w:szCs w:val="24"/>
              </w:rPr>
              <w:fldChar w:fldCharType="begin"/>
            </w:r>
            <w:r w:rsidRPr="00781710">
              <w:rPr>
                <w:rFonts w:asciiTheme="majorBidi" w:hAnsiTheme="majorBidi" w:cstheme="majorBidi"/>
                <w:noProof/>
                <w:webHidden/>
                <w:sz w:val="24"/>
                <w:szCs w:val="24"/>
              </w:rPr>
              <w:instrText xml:space="preserve"> PAGEREF _Toc187396489 \h </w:instrText>
            </w:r>
            <w:r w:rsidRPr="00781710">
              <w:rPr>
                <w:rFonts w:asciiTheme="majorBidi" w:hAnsiTheme="majorBidi" w:cstheme="majorBidi"/>
                <w:noProof/>
                <w:webHidden/>
                <w:sz w:val="24"/>
                <w:szCs w:val="24"/>
              </w:rPr>
            </w:r>
            <w:r w:rsidRPr="00781710">
              <w:rPr>
                <w:rFonts w:asciiTheme="majorBidi" w:hAnsiTheme="majorBidi" w:cstheme="majorBidi"/>
                <w:noProof/>
                <w:webHidden/>
                <w:sz w:val="24"/>
                <w:szCs w:val="24"/>
              </w:rPr>
              <w:fldChar w:fldCharType="separate"/>
            </w:r>
            <w:r w:rsidRPr="00781710">
              <w:rPr>
                <w:rFonts w:asciiTheme="majorBidi" w:hAnsiTheme="majorBidi" w:cstheme="majorBidi"/>
                <w:noProof/>
                <w:webHidden/>
                <w:sz w:val="24"/>
                <w:szCs w:val="24"/>
              </w:rPr>
              <w:t>29</w:t>
            </w:r>
            <w:r w:rsidRPr="00781710">
              <w:rPr>
                <w:rFonts w:asciiTheme="majorBidi" w:hAnsiTheme="majorBidi" w:cstheme="majorBidi"/>
                <w:noProof/>
                <w:webHidden/>
                <w:sz w:val="24"/>
                <w:szCs w:val="24"/>
              </w:rPr>
              <w:fldChar w:fldCharType="end"/>
            </w:r>
          </w:hyperlink>
        </w:p>
        <w:p w14:paraId="51ADAE78" w14:textId="373AD162" w:rsidR="00781710" w:rsidRPr="00781710" w:rsidRDefault="00781710">
          <w:pPr>
            <w:pStyle w:val="TOC3"/>
            <w:tabs>
              <w:tab w:val="right" w:leader="dot" w:pos="7927"/>
            </w:tabs>
            <w:rPr>
              <w:rFonts w:asciiTheme="majorBidi" w:eastAsiaTheme="minorEastAsia" w:hAnsiTheme="majorBidi" w:cstheme="majorBidi"/>
              <w:noProof/>
              <w:sz w:val="24"/>
              <w:szCs w:val="24"/>
              <w:lang w:val="en-ID" w:eastAsia="en-ID"/>
            </w:rPr>
          </w:pPr>
          <w:hyperlink w:anchor="_Toc187396490" w:history="1">
            <w:r w:rsidRPr="00781710">
              <w:rPr>
                <w:rStyle w:val="Hyperlink"/>
                <w:rFonts w:asciiTheme="majorBidi" w:hAnsiTheme="majorBidi" w:cstheme="majorBidi"/>
                <w:noProof/>
                <w:sz w:val="24"/>
                <w:szCs w:val="24"/>
                <w:lang w:val="id-ID"/>
              </w:rPr>
              <w:t>4.2.5    Pengendalian Internal Terhadap Penyaluran Dana Pensiun PNS</w:t>
            </w:r>
            <w:r w:rsidRPr="00781710">
              <w:rPr>
                <w:rFonts w:asciiTheme="majorBidi" w:hAnsiTheme="majorBidi" w:cstheme="majorBidi"/>
                <w:noProof/>
                <w:webHidden/>
                <w:sz w:val="24"/>
                <w:szCs w:val="24"/>
              </w:rPr>
              <w:tab/>
            </w:r>
            <w:r w:rsidRPr="00781710">
              <w:rPr>
                <w:rFonts w:asciiTheme="majorBidi" w:hAnsiTheme="majorBidi" w:cstheme="majorBidi"/>
                <w:noProof/>
                <w:webHidden/>
                <w:sz w:val="24"/>
                <w:szCs w:val="24"/>
              </w:rPr>
              <w:fldChar w:fldCharType="begin"/>
            </w:r>
            <w:r w:rsidRPr="00781710">
              <w:rPr>
                <w:rFonts w:asciiTheme="majorBidi" w:hAnsiTheme="majorBidi" w:cstheme="majorBidi"/>
                <w:noProof/>
                <w:webHidden/>
                <w:sz w:val="24"/>
                <w:szCs w:val="24"/>
              </w:rPr>
              <w:instrText xml:space="preserve"> PAGEREF _Toc187396490 \h </w:instrText>
            </w:r>
            <w:r w:rsidRPr="00781710">
              <w:rPr>
                <w:rFonts w:asciiTheme="majorBidi" w:hAnsiTheme="majorBidi" w:cstheme="majorBidi"/>
                <w:noProof/>
                <w:webHidden/>
                <w:sz w:val="24"/>
                <w:szCs w:val="24"/>
              </w:rPr>
            </w:r>
            <w:r w:rsidRPr="00781710">
              <w:rPr>
                <w:rFonts w:asciiTheme="majorBidi" w:hAnsiTheme="majorBidi" w:cstheme="majorBidi"/>
                <w:noProof/>
                <w:webHidden/>
                <w:sz w:val="24"/>
                <w:szCs w:val="24"/>
              </w:rPr>
              <w:fldChar w:fldCharType="separate"/>
            </w:r>
            <w:r w:rsidRPr="00781710">
              <w:rPr>
                <w:rFonts w:asciiTheme="majorBidi" w:hAnsiTheme="majorBidi" w:cstheme="majorBidi"/>
                <w:noProof/>
                <w:webHidden/>
                <w:sz w:val="24"/>
                <w:szCs w:val="24"/>
              </w:rPr>
              <w:t>30</w:t>
            </w:r>
            <w:r w:rsidRPr="00781710">
              <w:rPr>
                <w:rFonts w:asciiTheme="majorBidi" w:hAnsiTheme="majorBidi" w:cstheme="majorBidi"/>
                <w:noProof/>
                <w:webHidden/>
                <w:sz w:val="24"/>
                <w:szCs w:val="24"/>
              </w:rPr>
              <w:fldChar w:fldCharType="end"/>
            </w:r>
          </w:hyperlink>
        </w:p>
        <w:p w14:paraId="0F0AFFF9" w14:textId="141677B5" w:rsidR="00781710" w:rsidRPr="00781710" w:rsidRDefault="00781710">
          <w:pPr>
            <w:pStyle w:val="TOC3"/>
            <w:tabs>
              <w:tab w:val="right" w:leader="dot" w:pos="7927"/>
            </w:tabs>
            <w:rPr>
              <w:rFonts w:asciiTheme="majorBidi" w:eastAsiaTheme="minorEastAsia" w:hAnsiTheme="majorBidi" w:cstheme="majorBidi"/>
              <w:noProof/>
              <w:sz w:val="24"/>
              <w:szCs w:val="24"/>
              <w:lang w:val="en-ID" w:eastAsia="en-ID"/>
            </w:rPr>
          </w:pPr>
          <w:hyperlink w:anchor="_Toc187396491" w:history="1">
            <w:r w:rsidRPr="00781710">
              <w:rPr>
                <w:rStyle w:val="Hyperlink"/>
                <w:rFonts w:asciiTheme="majorBidi" w:hAnsiTheme="majorBidi" w:cstheme="majorBidi"/>
                <w:noProof/>
                <w:sz w:val="24"/>
                <w:szCs w:val="24"/>
                <w:lang w:val="id-ID"/>
              </w:rPr>
              <w:t>4.2.6   Peran Hukum Dalam Pengawasan Penyaluran SK Dana Pensiun</w:t>
            </w:r>
            <w:r w:rsidRPr="00781710">
              <w:rPr>
                <w:rFonts w:asciiTheme="majorBidi" w:hAnsiTheme="majorBidi" w:cstheme="majorBidi"/>
                <w:noProof/>
                <w:webHidden/>
                <w:sz w:val="24"/>
                <w:szCs w:val="24"/>
              </w:rPr>
              <w:tab/>
            </w:r>
            <w:r w:rsidRPr="00781710">
              <w:rPr>
                <w:rFonts w:asciiTheme="majorBidi" w:hAnsiTheme="majorBidi" w:cstheme="majorBidi"/>
                <w:noProof/>
                <w:webHidden/>
                <w:sz w:val="24"/>
                <w:szCs w:val="24"/>
              </w:rPr>
              <w:fldChar w:fldCharType="begin"/>
            </w:r>
            <w:r w:rsidRPr="00781710">
              <w:rPr>
                <w:rFonts w:asciiTheme="majorBidi" w:hAnsiTheme="majorBidi" w:cstheme="majorBidi"/>
                <w:noProof/>
                <w:webHidden/>
                <w:sz w:val="24"/>
                <w:szCs w:val="24"/>
              </w:rPr>
              <w:instrText xml:space="preserve"> PAGEREF _Toc187396491 \h </w:instrText>
            </w:r>
            <w:r w:rsidRPr="00781710">
              <w:rPr>
                <w:rFonts w:asciiTheme="majorBidi" w:hAnsiTheme="majorBidi" w:cstheme="majorBidi"/>
                <w:noProof/>
                <w:webHidden/>
                <w:sz w:val="24"/>
                <w:szCs w:val="24"/>
              </w:rPr>
            </w:r>
            <w:r w:rsidRPr="00781710">
              <w:rPr>
                <w:rFonts w:asciiTheme="majorBidi" w:hAnsiTheme="majorBidi" w:cstheme="majorBidi"/>
                <w:noProof/>
                <w:webHidden/>
                <w:sz w:val="24"/>
                <w:szCs w:val="24"/>
              </w:rPr>
              <w:fldChar w:fldCharType="separate"/>
            </w:r>
            <w:r w:rsidRPr="00781710">
              <w:rPr>
                <w:rFonts w:asciiTheme="majorBidi" w:hAnsiTheme="majorBidi" w:cstheme="majorBidi"/>
                <w:noProof/>
                <w:webHidden/>
                <w:sz w:val="24"/>
                <w:szCs w:val="24"/>
              </w:rPr>
              <w:t>32</w:t>
            </w:r>
            <w:r w:rsidRPr="00781710">
              <w:rPr>
                <w:rFonts w:asciiTheme="majorBidi" w:hAnsiTheme="majorBidi" w:cstheme="majorBidi"/>
                <w:noProof/>
                <w:webHidden/>
                <w:sz w:val="24"/>
                <w:szCs w:val="24"/>
              </w:rPr>
              <w:fldChar w:fldCharType="end"/>
            </w:r>
          </w:hyperlink>
        </w:p>
        <w:p w14:paraId="340AA6C9" w14:textId="2A31EFE7" w:rsidR="00781710" w:rsidRPr="00781710" w:rsidRDefault="00781710">
          <w:pPr>
            <w:pStyle w:val="TOC1"/>
            <w:tabs>
              <w:tab w:val="right" w:leader="dot" w:pos="7927"/>
            </w:tabs>
            <w:rPr>
              <w:rFonts w:asciiTheme="majorBidi" w:eastAsiaTheme="minorEastAsia" w:hAnsiTheme="majorBidi" w:cstheme="majorBidi"/>
              <w:noProof/>
              <w:sz w:val="24"/>
              <w:szCs w:val="24"/>
              <w:lang w:val="en-ID" w:eastAsia="en-ID"/>
            </w:rPr>
          </w:pPr>
          <w:hyperlink w:anchor="_Toc187396492" w:history="1">
            <w:r w:rsidRPr="00781710">
              <w:rPr>
                <w:rStyle w:val="Hyperlink"/>
                <w:rFonts w:asciiTheme="majorBidi" w:hAnsiTheme="majorBidi" w:cstheme="majorBidi"/>
                <w:noProof/>
                <w:sz w:val="24"/>
                <w:szCs w:val="24"/>
                <w:lang w:val="id-ID"/>
              </w:rPr>
              <w:t>BAB V</w:t>
            </w:r>
            <w:r w:rsidRPr="00781710">
              <w:rPr>
                <w:rFonts w:asciiTheme="majorBidi" w:hAnsiTheme="majorBidi" w:cstheme="majorBidi"/>
                <w:noProof/>
                <w:webHidden/>
                <w:sz w:val="24"/>
                <w:szCs w:val="24"/>
              </w:rPr>
              <w:tab/>
            </w:r>
            <w:r w:rsidRPr="00781710">
              <w:rPr>
                <w:rFonts w:asciiTheme="majorBidi" w:hAnsiTheme="majorBidi" w:cstheme="majorBidi"/>
                <w:noProof/>
                <w:webHidden/>
                <w:sz w:val="24"/>
                <w:szCs w:val="24"/>
              </w:rPr>
              <w:fldChar w:fldCharType="begin"/>
            </w:r>
            <w:r w:rsidRPr="00781710">
              <w:rPr>
                <w:rFonts w:asciiTheme="majorBidi" w:hAnsiTheme="majorBidi" w:cstheme="majorBidi"/>
                <w:noProof/>
                <w:webHidden/>
                <w:sz w:val="24"/>
                <w:szCs w:val="24"/>
              </w:rPr>
              <w:instrText xml:space="preserve"> PAGEREF _Toc187396492 \h </w:instrText>
            </w:r>
            <w:r w:rsidRPr="00781710">
              <w:rPr>
                <w:rFonts w:asciiTheme="majorBidi" w:hAnsiTheme="majorBidi" w:cstheme="majorBidi"/>
                <w:noProof/>
                <w:webHidden/>
                <w:sz w:val="24"/>
                <w:szCs w:val="24"/>
              </w:rPr>
            </w:r>
            <w:r w:rsidRPr="00781710">
              <w:rPr>
                <w:rFonts w:asciiTheme="majorBidi" w:hAnsiTheme="majorBidi" w:cstheme="majorBidi"/>
                <w:noProof/>
                <w:webHidden/>
                <w:sz w:val="24"/>
                <w:szCs w:val="24"/>
              </w:rPr>
              <w:fldChar w:fldCharType="separate"/>
            </w:r>
            <w:r w:rsidRPr="00781710">
              <w:rPr>
                <w:rFonts w:asciiTheme="majorBidi" w:hAnsiTheme="majorBidi" w:cstheme="majorBidi"/>
                <w:noProof/>
                <w:webHidden/>
                <w:sz w:val="24"/>
                <w:szCs w:val="24"/>
              </w:rPr>
              <w:t>36</w:t>
            </w:r>
            <w:r w:rsidRPr="00781710">
              <w:rPr>
                <w:rFonts w:asciiTheme="majorBidi" w:hAnsiTheme="majorBidi" w:cstheme="majorBidi"/>
                <w:noProof/>
                <w:webHidden/>
                <w:sz w:val="24"/>
                <w:szCs w:val="24"/>
              </w:rPr>
              <w:fldChar w:fldCharType="end"/>
            </w:r>
          </w:hyperlink>
        </w:p>
        <w:p w14:paraId="17AD30C2" w14:textId="1E6F3390" w:rsidR="00781710" w:rsidRPr="00781710" w:rsidRDefault="00781710">
          <w:pPr>
            <w:pStyle w:val="TOC1"/>
            <w:tabs>
              <w:tab w:val="right" w:leader="dot" w:pos="7927"/>
            </w:tabs>
            <w:rPr>
              <w:rFonts w:asciiTheme="majorBidi" w:eastAsiaTheme="minorEastAsia" w:hAnsiTheme="majorBidi" w:cstheme="majorBidi"/>
              <w:noProof/>
              <w:sz w:val="24"/>
              <w:szCs w:val="24"/>
              <w:lang w:val="en-ID" w:eastAsia="en-ID"/>
            </w:rPr>
          </w:pPr>
          <w:hyperlink w:anchor="_Toc187396493" w:history="1">
            <w:r w:rsidRPr="00781710">
              <w:rPr>
                <w:rStyle w:val="Hyperlink"/>
                <w:rFonts w:asciiTheme="majorBidi" w:hAnsiTheme="majorBidi" w:cstheme="majorBidi"/>
                <w:noProof/>
                <w:sz w:val="24"/>
                <w:szCs w:val="24"/>
                <w:lang w:val="id-ID"/>
              </w:rPr>
              <w:t>KESIMPULAN DAN SARAN</w:t>
            </w:r>
            <w:r w:rsidRPr="00781710">
              <w:rPr>
                <w:rFonts w:asciiTheme="majorBidi" w:hAnsiTheme="majorBidi" w:cstheme="majorBidi"/>
                <w:noProof/>
                <w:webHidden/>
                <w:sz w:val="24"/>
                <w:szCs w:val="24"/>
              </w:rPr>
              <w:tab/>
            </w:r>
            <w:r w:rsidRPr="00781710">
              <w:rPr>
                <w:rFonts w:asciiTheme="majorBidi" w:hAnsiTheme="majorBidi" w:cstheme="majorBidi"/>
                <w:noProof/>
                <w:webHidden/>
                <w:sz w:val="24"/>
                <w:szCs w:val="24"/>
              </w:rPr>
              <w:fldChar w:fldCharType="begin"/>
            </w:r>
            <w:r w:rsidRPr="00781710">
              <w:rPr>
                <w:rFonts w:asciiTheme="majorBidi" w:hAnsiTheme="majorBidi" w:cstheme="majorBidi"/>
                <w:noProof/>
                <w:webHidden/>
                <w:sz w:val="24"/>
                <w:szCs w:val="24"/>
              </w:rPr>
              <w:instrText xml:space="preserve"> PAGEREF _Toc187396493 \h </w:instrText>
            </w:r>
            <w:r w:rsidRPr="00781710">
              <w:rPr>
                <w:rFonts w:asciiTheme="majorBidi" w:hAnsiTheme="majorBidi" w:cstheme="majorBidi"/>
                <w:noProof/>
                <w:webHidden/>
                <w:sz w:val="24"/>
                <w:szCs w:val="24"/>
              </w:rPr>
            </w:r>
            <w:r w:rsidRPr="00781710">
              <w:rPr>
                <w:rFonts w:asciiTheme="majorBidi" w:hAnsiTheme="majorBidi" w:cstheme="majorBidi"/>
                <w:noProof/>
                <w:webHidden/>
                <w:sz w:val="24"/>
                <w:szCs w:val="24"/>
              </w:rPr>
              <w:fldChar w:fldCharType="separate"/>
            </w:r>
            <w:r w:rsidRPr="00781710">
              <w:rPr>
                <w:rFonts w:asciiTheme="majorBidi" w:hAnsiTheme="majorBidi" w:cstheme="majorBidi"/>
                <w:noProof/>
                <w:webHidden/>
                <w:sz w:val="24"/>
                <w:szCs w:val="24"/>
              </w:rPr>
              <w:t>36</w:t>
            </w:r>
            <w:r w:rsidRPr="00781710">
              <w:rPr>
                <w:rFonts w:asciiTheme="majorBidi" w:hAnsiTheme="majorBidi" w:cstheme="majorBidi"/>
                <w:noProof/>
                <w:webHidden/>
                <w:sz w:val="24"/>
                <w:szCs w:val="24"/>
              </w:rPr>
              <w:fldChar w:fldCharType="end"/>
            </w:r>
          </w:hyperlink>
        </w:p>
        <w:p w14:paraId="6A343DBE" w14:textId="61BAFE6A" w:rsidR="00781710" w:rsidRPr="00781710" w:rsidRDefault="00781710">
          <w:pPr>
            <w:pStyle w:val="TOC2"/>
            <w:tabs>
              <w:tab w:val="right" w:leader="dot" w:pos="7927"/>
            </w:tabs>
            <w:rPr>
              <w:rFonts w:asciiTheme="majorBidi" w:eastAsiaTheme="minorEastAsia" w:hAnsiTheme="majorBidi" w:cstheme="majorBidi"/>
              <w:noProof/>
              <w:sz w:val="24"/>
              <w:szCs w:val="24"/>
              <w:lang w:val="en-ID" w:eastAsia="en-ID"/>
            </w:rPr>
          </w:pPr>
          <w:hyperlink w:anchor="_Toc187396494" w:history="1">
            <w:r w:rsidRPr="00781710">
              <w:rPr>
                <w:rStyle w:val="Hyperlink"/>
                <w:rFonts w:asciiTheme="majorBidi" w:hAnsiTheme="majorBidi" w:cstheme="majorBidi"/>
                <w:noProof/>
                <w:sz w:val="24"/>
                <w:szCs w:val="24"/>
                <w:lang w:val="id-ID"/>
              </w:rPr>
              <w:t>5.1     Kesimpulan</w:t>
            </w:r>
            <w:r w:rsidRPr="00781710">
              <w:rPr>
                <w:rFonts w:asciiTheme="majorBidi" w:hAnsiTheme="majorBidi" w:cstheme="majorBidi"/>
                <w:noProof/>
                <w:webHidden/>
                <w:sz w:val="24"/>
                <w:szCs w:val="24"/>
              </w:rPr>
              <w:tab/>
            </w:r>
            <w:r w:rsidRPr="00781710">
              <w:rPr>
                <w:rFonts w:asciiTheme="majorBidi" w:hAnsiTheme="majorBidi" w:cstheme="majorBidi"/>
                <w:noProof/>
                <w:webHidden/>
                <w:sz w:val="24"/>
                <w:szCs w:val="24"/>
              </w:rPr>
              <w:fldChar w:fldCharType="begin"/>
            </w:r>
            <w:r w:rsidRPr="00781710">
              <w:rPr>
                <w:rFonts w:asciiTheme="majorBidi" w:hAnsiTheme="majorBidi" w:cstheme="majorBidi"/>
                <w:noProof/>
                <w:webHidden/>
                <w:sz w:val="24"/>
                <w:szCs w:val="24"/>
              </w:rPr>
              <w:instrText xml:space="preserve"> PAGEREF _Toc187396494 \h </w:instrText>
            </w:r>
            <w:r w:rsidRPr="00781710">
              <w:rPr>
                <w:rFonts w:asciiTheme="majorBidi" w:hAnsiTheme="majorBidi" w:cstheme="majorBidi"/>
                <w:noProof/>
                <w:webHidden/>
                <w:sz w:val="24"/>
                <w:szCs w:val="24"/>
              </w:rPr>
            </w:r>
            <w:r w:rsidRPr="00781710">
              <w:rPr>
                <w:rFonts w:asciiTheme="majorBidi" w:hAnsiTheme="majorBidi" w:cstheme="majorBidi"/>
                <w:noProof/>
                <w:webHidden/>
                <w:sz w:val="24"/>
                <w:szCs w:val="24"/>
              </w:rPr>
              <w:fldChar w:fldCharType="separate"/>
            </w:r>
            <w:r w:rsidRPr="00781710">
              <w:rPr>
                <w:rFonts w:asciiTheme="majorBidi" w:hAnsiTheme="majorBidi" w:cstheme="majorBidi"/>
                <w:noProof/>
                <w:webHidden/>
                <w:sz w:val="24"/>
                <w:szCs w:val="24"/>
              </w:rPr>
              <w:t>36</w:t>
            </w:r>
            <w:r w:rsidRPr="00781710">
              <w:rPr>
                <w:rFonts w:asciiTheme="majorBidi" w:hAnsiTheme="majorBidi" w:cstheme="majorBidi"/>
                <w:noProof/>
                <w:webHidden/>
                <w:sz w:val="24"/>
                <w:szCs w:val="24"/>
              </w:rPr>
              <w:fldChar w:fldCharType="end"/>
            </w:r>
          </w:hyperlink>
        </w:p>
        <w:p w14:paraId="713195DC" w14:textId="4046E475" w:rsidR="00781710" w:rsidRPr="00781710" w:rsidRDefault="00781710">
          <w:pPr>
            <w:pStyle w:val="TOC2"/>
            <w:tabs>
              <w:tab w:val="right" w:leader="dot" w:pos="7927"/>
            </w:tabs>
            <w:rPr>
              <w:rFonts w:asciiTheme="majorBidi" w:eastAsiaTheme="minorEastAsia" w:hAnsiTheme="majorBidi" w:cstheme="majorBidi"/>
              <w:noProof/>
              <w:sz w:val="24"/>
              <w:szCs w:val="24"/>
              <w:lang w:val="en-ID" w:eastAsia="en-ID"/>
            </w:rPr>
          </w:pPr>
          <w:hyperlink w:anchor="_Toc187396495" w:history="1">
            <w:r w:rsidRPr="00781710">
              <w:rPr>
                <w:rStyle w:val="Hyperlink"/>
                <w:rFonts w:asciiTheme="majorBidi" w:hAnsiTheme="majorBidi" w:cstheme="majorBidi"/>
                <w:noProof/>
                <w:sz w:val="24"/>
                <w:szCs w:val="24"/>
                <w:lang w:val="id-ID"/>
              </w:rPr>
              <w:t>5.2      Saran</w:t>
            </w:r>
            <w:r w:rsidRPr="00781710">
              <w:rPr>
                <w:rFonts w:asciiTheme="majorBidi" w:hAnsiTheme="majorBidi" w:cstheme="majorBidi"/>
                <w:noProof/>
                <w:webHidden/>
                <w:sz w:val="24"/>
                <w:szCs w:val="24"/>
              </w:rPr>
              <w:tab/>
            </w:r>
            <w:r w:rsidRPr="00781710">
              <w:rPr>
                <w:rFonts w:asciiTheme="majorBidi" w:hAnsiTheme="majorBidi" w:cstheme="majorBidi"/>
                <w:noProof/>
                <w:webHidden/>
                <w:sz w:val="24"/>
                <w:szCs w:val="24"/>
              </w:rPr>
              <w:fldChar w:fldCharType="begin"/>
            </w:r>
            <w:r w:rsidRPr="00781710">
              <w:rPr>
                <w:rFonts w:asciiTheme="majorBidi" w:hAnsiTheme="majorBidi" w:cstheme="majorBidi"/>
                <w:noProof/>
                <w:webHidden/>
                <w:sz w:val="24"/>
                <w:szCs w:val="24"/>
              </w:rPr>
              <w:instrText xml:space="preserve"> PAGEREF _Toc187396495 \h </w:instrText>
            </w:r>
            <w:r w:rsidRPr="00781710">
              <w:rPr>
                <w:rFonts w:asciiTheme="majorBidi" w:hAnsiTheme="majorBidi" w:cstheme="majorBidi"/>
                <w:noProof/>
                <w:webHidden/>
                <w:sz w:val="24"/>
                <w:szCs w:val="24"/>
              </w:rPr>
            </w:r>
            <w:r w:rsidRPr="00781710">
              <w:rPr>
                <w:rFonts w:asciiTheme="majorBidi" w:hAnsiTheme="majorBidi" w:cstheme="majorBidi"/>
                <w:noProof/>
                <w:webHidden/>
                <w:sz w:val="24"/>
                <w:szCs w:val="24"/>
              </w:rPr>
              <w:fldChar w:fldCharType="separate"/>
            </w:r>
            <w:r w:rsidRPr="00781710">
              <w:rPr>
                <w:rFonts w:asciiTheme="majorBidi" w:hAnsiTheme="majorBidi" w:cstheme="majorBidi"/>
                <w:noProof/>
                <w:webHidden/>
                <w:sz w:val="24"/>
                <w:szCs w:val="24"/>
              </w:rPr>
              <w:t>37</w:t>
            </w:r>
            <w:r w:rsidRPr="00781710">
              <w:rPr>
                <w:rFonts w:asciiTheme="majorBidi" w:hAnsiTheme="majorBidi" w:cstheme="majorBidi"/>
                <w:noProof/>
                <w:webHidden/>
                <w:sz w:val="24"/>
                <w:szCs w:val="24"/>
              </w:rPr>
              <w:fldChar w:fldCharType="end"/>
            </w:r>
          </w:hyperlink>
        </w:p>
        <w:p w14:paraId="164F1215" w14:textId="7F2BE76D" w:rsidR="00781710" w:rsidRPr="00781710" w:rsidRDefault="00781710">
          <w:pPr>
            <w:pStyle w:val="TOC1"/>
            <w:tabs>
              <w:tab w:val="right" w:leader="dot" w:pos="7927"/>
            </w:tabs>
            <w:rPr>
              <w:rFonts w:asciiTheme="majorBidi" w:eastAsiaTheme="minorEastAsia" w:hAnsiTheme="majorBidi" w:cstheme="majorBidi"/>
              <w:noProof/>
              <w:sz w:val="24"/>
              <w:szCs w:val="24"/>
              <w:lang w:val="en-ID" w:eastAsia="en-ID"/>
            </w:rPr>
          </w:pPr>
          <w:hyperlink w:anchor="_Toc187396496" w:history="1">
            <w:r w:rsidRPr="00781710">
              <w:rPr>
                <w:rStyle w:val="Hyperlink"/>
                <w:rFonts w:asciiTheme="majorBidi" w:hAnsiTheme="majorBidi" w:cstheme="majorBidi"/>
                <w:noProof/>
                <w:sz w:val="24"/>
                <w:szCs w:val="24"/>
                <w:lang w:val="id-ID"/>
              </w:rPr>
              <w:t>DAFTAR PUSTAKA</w:t>
            </w:r>
            <w:r w:rsidRPr="00781710">
              <w:rPr>
                <w:rFonts w:asciiTheme="majorBidi" w:hAnsiTheme="majorBidi" w:cstheme="majorBidi"/>
                <w:noProof/>
                <w:webHidden/>
                <w:sz w:val="24"/>
                <w:szCs w:val="24"/>
              </w:rPr>
              <w:tab/>
            </w:r>
            <w:r w:rsidRPr="00781710">
              <w:rPr>
                <w:rFonts w:asciiTheme="majorBidi" w:hAnsiTheme="majorBidi" w:cstheme="majorBidi"/>
                <w:noProof/>
                <w:webHidden/>
                <w:sz w:val="24"/>
                <w:szCs w:val="24"/>
              </w:rPr>
              <w:fldChar w:fldCharType="begin"/>
            </w:r>
            <w:r w:rsidRPr="00781710">
              <w:rPr>
                <w:rFonts w:asciiTheme="majorBidi" w:hAnsiTheme="majorBidi" w:cstheme="majorBidi"/>
                <w:noProof/>
                <w:webHidden/>
                <w:sz w:val="24"/>
                <w:szCs w:val="24"/>
              </w:rPr>
              <w:instrText xml:space="preserve"> PAGEREF _Toc187396496 \h </w:instrText>
            </w:r>
            <w:r w:rsidRPr="00781710">
              <w:rPr>
                <w:rFonts w:asciiTheme="majorBidi" w:hAnsiTheme="majorBidi" w:cstheme="majorBidi"/>
                <w:noProof/>
                <w:webHidden/>
                <w:sz w:val="24"/>
                <w:szCs w:val="24"/>
              </w:rPr>
            </w:r>
            <w:r w:rsidRPr="00781710">
              <w:rPr>
                <w:rFonts w:asciiTheme="majorBidi" w:hAnsiTheme="majorBidi" w:cstheme="majorBidi"/>
                <w:noProof/>
                <w:webHidden/>
                <w:sz w:val="24"/>
                <w:szCs w:val="24"/>
              </w:rPr>
              <w:fldChar w:fldCharType="separate"/>
            </w:r>
            <w:r w:rsidRPr="00781710">
              <w:rPr>
                <w:rFonts w:asciiTheme="majorBidi" w:hAnsiTheme="majorBidi" w:cstheme="majorBidi"/>
                <w:noProof/>
                <w:webHidden/>
                <w:sz w:val="24"/>
                <w:szCs w:val="24"/>
              </w:rPr>
              <w:t>38</w:t>
            </w:r>
            <w:r w:rsidRPr="00781710">
              <w:rPr>
                <w:rFonts w:asciiTheme="majorBidi" w:hAnsiTheme="majorBidi" w:cstheme="majorBidi"/>
                <w:noProof/>
                <w:webHidden/>
                <w:sz w:val="24"/>
                <w:szCs w:val="24"/>
              </w:rPr>
              <w:fldChar w:fldCharType="end"/>
            </w:r>
          </w:hyperlink>
        </w:p>
        <w:p w14:paraId="72757E87" w14:textId="428A9AD3" w:rsidR="00781710" w:rsidRPr="00781710" w:rsidRDefault="00781710">
          <w:pPr>
            <w:pStyle w:val="TOC1"/>
            <w:tabs>
              <w:tab w:val="right" w:leader="dot" w:pos="7927"/>
            </w:tabs>
            <w:rPr>
              <w:rFonts w:asciiTheme="majorBidi" w:eastAsiaTheme="minorEastAsia" w:hAnsiTheme="majorBidi" w:cstheme="majorBidi"/>
              <w:noProof/>
              <w:sz w:val="24"/>
              <w:szCs w:val="24"/>
              <w:lang w:val="en-ID" w:eastAsia="en-ID"/>
            </w:rPr>
          </w:pPr>
          <w:hyperlink w:anchor="_Toc187396497" w:history="1">
            <w:r w:rsidRPr="00781710">
              <w:rPr>
                <w:rStyle w:val="Hyperlink"/>
                <w:rFonts w:asciiTheme="majorBidi" w:hAnsiTheme="majorBidi" w:cstheme="majorBidi"/>
                <w:noProof/>
                <w:sz w:val="24"/>
                <w:szCs w:val="24"/>
                <w:lang w:val="id-ID"/>
              </w:rPr>
              <w:t>LAMPIRAN</w:t>
            </w:r>
            <w:r w:rsidRPr="00781710">
              <w:rPr>
                <w:rFonts w:asciiTheme="majorBidi" w:hAnsiTheme="majorBidi" w:cstheme="majorBidi"/>
                <w:noProof/>
                <w:webHidden/>
                <w:sz w:val="24"/>
                <w:szCs w:val="24"/>
              </w:rPr>
              <w:tab/>
            </w:r>
            <w:r w:rsidRPr="00781710">
              <w:rPr>
                <w:rFonts w:asciiTheme="majorBidi" w:hAnsiTheme="majorBidi" w:cstheme="majorBidi"/>
                <w:noProof/>
                <w:webHidden/>
                <w:sz w:val="24"/>
                <w:szCs w:val="24"/>
              </w:rPr>
              <w:fldChar w:fldCharType="begin"/>
            </w:r>
            <w:r w:rsidRPr="00781710">
              <w:rPr>
                <w:rFonts w:asciiTheme="majorBidi" w:hAnsiTheme="majorBidi" w:cstheme="majorBidi"/>
                <w:noProof/>
                <w:webHidden/>
                <w:sz w:val="24"/>
                <w:szCs w:val="24"/>
              </w:rPr>
              <w:instrText xml:space="preserve"> PAGEREF _Toc187396497 \h </w:instrText>
            </w:r>
            <w:r w:rsidRPr="00781710">
              <w:rPr>
                <w:rFonts w:asciiTheme="majorBidi" w:hAnsiTheme="majorBidi" w:cstheme="majorBidi"/>
                <w:noProof/>
                <w:webHidden/>
                <w:sz w:val="24"/>
                <w:szCs w:val="24"/>
              </w:rPr>
            </w:r>
            <w:r w:rsidRPr="00781710">
              <w:rPr>
                <w:rFonts w:asciiTheme="majorBidi" w:hAnsiTheme="majorBidi" w:cstheme="majorBidi"/>
                <w:noProof/>
                <w:webHidden/>
                <w:sz w:val="24"/>
                <w:szCs w:val="24"/>
              </w:rPr>
              <w:fldChar w:fldCharType="separate"/>
            </w:r>
            <w:r w:rsidRPr="00781710">
              <w:rPr>
                <w:rFonts w:asciiTheme="majorBidi" w:hAnsiTheme="majorBidi" w:cstheme="majorBidi"/>
                <w:noProof/>
                <w:webHidden/>
                <w:sz w:val="24"/>
                <w:szCs w:val="24"/>
              </w:rPr>
              <w:t>39</w:t>
            </w:r>
            <w:r w:rsidRPr="00781710">
              <w:rPr>
                <w:rFonts w:asciiTheme="majorBidi" w:hAnsiTheme="majorBidi" w:cstheme="majorBidi"/>
                <w:noProof/>
                <w:webHidden/>
                <w:sz w:val="24"/>
                <w:szCs w:val="24"/>
              </w:rPr>
              <w:fldChar w:fldCharType="end"/>
            </w:r>
          </w:hyperlink>
        </w:p>
        <w:p w14:paraId="57117C6B" w14:textId="2083E526" w:rsidR="00753123" w:rsidRPr="00781710" w:rsidRDefault="00753123">
          <w:pPr>
            <w:rPr>
              <w:rFonts w:asciiTheme="majorBidi" w:hAnsiTheme="majorBidi" w:cstheme="majorBidi"/>
              <w:sz w:val="24"/>
              <w:szCs w:val="24"/>
            </w:rPr>
          </w:pPr>
          <w:r w:rsidRPr="00781710">
            <w:rPr>
              <w:rFonts w:asciiTheme="majorBidi" w:hAnsiTheme="majorBidi" w:cstheme="majorBidi"/>
              <w:noProof/>
              <w:sz w:val="24"/>
              <w:szCs w:val="24"/>
            </w:rPr>
            <w:fldChar w:fldCharType="end"/>
          </w:r>
        </w:p>
      </w:sdtContent>
    </w:sdt>
    <w:p w14:paraId="11BCC251" w14:textId="77777777" w:rsidR="00C75BB8" w:rsidRDefault="00C75BB8" w:rsidP="00C75BB8">
      <w:pPr>
        <w:jc w:val="center"/>
        <w:rPr>
          <w:rFonts w:asciiTheme="majorBidi" w:hAnsiTheme="majorBidi" w:cstheme="majorBidi"/>
          <w:b/>
          <w:bCs/>
          <w:sz w:val="24"/>
          <w:szCs w:val="24"/>
          <w:lang w:val="id-ID"/>
        </w:rPr>
      </w:pPr>
    </w:p>
    <w:p w14:paraId="27C3D279" w14:textId="77777777" w:rsidR="00C75BB8" w:rsidRDefault="00C75BB8" w:rsidP="00C75BB8">
      <w:pPr>
        <w:jc w:val="center"/>
        <w:rPr>
          <w:rFonts w:asciiTheme="majorBidi" w:hAnsiTheme="majorBidi" w:cstheme="majorBidi"/>
          <w:b/>
          <w:bCs/>
          <w:sz w:val="24"/>
          <w:szCs w:val="24"/>
          <w:lang w:val="id-ID"/>
        </w:rPr>
      </w:pPr>
    </w:p>
    <w:p w14:paraId="05958A83" w14:textId="77777777" w:rsidR="00C75BB8" w:rsidRDefault="00C75BB8" w:rsidP="00C75BB8">
      <w:pPr>
        <w:jc w:val="center"/>
        <w:rPr>
          <w:rFonts w:asciiTheme="majorBidi" w:hAnsiTheme="majorBidi" w:cstheme="majorBidi"/>
          <w:b/>
          <w:bCs/>
          <w:sz w:val="24"/>
          <w:szCs w:val="24"/>
          <w:lang w:val="id-ID"/>
        </w:rPr>
      </w:pPr>
    </w:p>
    <w:p w14:paraId="01EB5686" w14:textId="77777777" w:rsidR="00C75BB8" w:rsidRDefault="00C75BB8" w:rsidP="00C75BB8">
      <w:pPr>
        <w:jc w:val="center"/>
        <w:rPr>
          <w:rFonts w:asciiTheme="majorBidi" w:hAnsiTheme="majorBidi" w:cstheme="majorBidi"/>
          <w:b/>
          <w:bCs/>
          <w:sz w:val="24"/>
          <w:szCs w:val="24"/>
          <w:lang w:val="id-ID"/>
        </w:rPr>
      </w:pPr>
    </w:p>
    <w:p w14:paraId="3E407A96" w14:textId="77777777" w:rsidR="00C75BB8" w:rsidRDefault="00C75BB8" w:rsidP="00C75BB8">
      <w:pPr>
        <w:jc w:val="center"/>
        <w:rPr>
          <w:rFonts w:asciiTheme="majorBidi" w:hAnsiTheme="majorBidi" w:cstheme="majorBidi"/>
          <w:b/>
          <w:bCs/>
          <w:sz w:val="24"/>
          <w:szCs w:val="24"/>
          <w:lang w:val="id-ID"/>
        </w:rPr>
      </w:pPr>
    </w:p>
    <w:p w14:paraId="33AED85B" w14:textId="77777777" w:rsidR="00C75BB8" w:rsidRDefault="00C75BB8" w:rsidP="00C75BB8">
      <w:pPr>
        <w:jc w:val="center"/>
        <w:rPr>
          <w:rFonts w:asciiTheme="majorBidi" w:hAnsiTheme="majorBidi" w:cstheme="majorBidi"/>
          <w:b/>
          <w:bCs/>
          <w:sz w:val="24"/>
          <w:szCs w:val="24"/>
          <w:lang w:val="id-ID"/>
        </w:rPr>
      </w:pPr>
    </w:p>
    <w:p w14:paraId="347187AB" w14:textId="77777777" w:rsidR="00C75BB8" w:rsidRDefault="00C75BB8" w:rsidP="00C75BB8">
      <w:pPr>
        <w:jc w:val="center"/>
        <w:rPr>
          <w:rFonts w:asciiTheme="majorBidi" w:hAnsiTheme="majorBidi" w:cstheme="majorBidi"/>
          <w:b/>
          <w:bCs/>
          <w:sz w:val="24"/>
          <w:szCs w:val="24"/>
          <w:lang w:val="id-ID"/>
        </w:rPr>
      </w:pPr>
    </w:p>
    <w:p w14:paraId="614F2CCF" w14:textId="77777777" w:rsidR="00C75BB8" w:rsidRDefault="00C75BB8" w:rsidP="00C75BB8">
      <w:pPr>
        <w:jc w:val="center"/>
        <w:rPr>
          <w:rFonts w:asciiTheme="majorBidi" w:hAnsiTheme="majorBidi" w:cstheme="majorBidi"/>
          <w:b/>
          <w:bCs/>
          <w:sz w:val="24"/>
          <w:szCs w:val="24"/>
          <w:lang w:val="id-ID"/>
        </w:rPr>
      </w:pPr>
    </w:p>
    <w:p w14:paraId="2FAEE9EA" w14:textId="77777777" w:rsidR="00C75BB8" w:rsidRDefault="00C75BB8" w:rsidP="00C75BB8">
      <w:pPr>
        <w:jc w:val="center"/>
        <w:rPr>
          <w:rFonts w:asciiTheme="majorBidi" w:hAnsiTheme="majorBidi" w:cstheme="majorBidi"/>
          <w:b/>
          <w:bCs/>
          <w:sz w:val="24"/>
          <w:szCs w:val="24"/>
          <w:lang w:val="id-ID"/>
        </w:rPr>
      </w:pPr>
    </w:p>
    <w:p w14:paraId="372C7D39" w14:textId="77777777" w:rsidR="00C75BB8" w:rsidRDefault="00C75BB8" w:rsidP="00753123">
      <w:pPr>
        <w:rPr>
          <w:rFonts w:asciiTheme="majorBidi" w:hAnsiTheme="majorBidi" w:cstheme="majorBidi"/>
          <w:b/>
          <w:bCs/>
          <w:sz w:val="24"/>
          <w:szCs w:val="24"/>
          <w:lang w:val="id-ID"/>
        </w:rPr>
      </w:pPr>
    </w:p>
    <w:p w14:paraId="33F71BF6" w14:textId="01D7F6EC" w:rsidR="00C75BB8" w:rsidRDefault="00753123" w:rsidP="00753123">
      <w:pPr>
        <w:pStyle w:val="Judul1"/>
        <w:ind w:left="2160" w:firstLine="720"/>
        <w:rPr>
          <w:rFonts w:asciiTheme="majorBidi" w:hAnsiTheme="majorBidi"/>
          <w:b/>
          <w:bCs/>
          <w:lang w:val="id-ID"/>
        </w:rPr>
      </w:pPr>
      <w:r>
        <w:rPr>
          <w:rFonts w:asciiTheme="majorBidi" w:hAnsiTheme="majorBidi"/>
          <w:b/>
          <w:bCs/>
          <w:color w:val="auto"/>
          <w:sz w:val="24"/>
          <w:szCs w:val="24"/>
          <w:lang w:val="id-ID"/>
        </w:rPr>
        <w:t xml:space="preserve">    </w:t>
      </w:r>
      <w:bookmarkStart w:id="6" w:name="_Toc187396455"/>
      <w:r w:rsidR="00C75BB8" w:rsidRPr="00FC7D43">
        <w:rPr>
          <w:rFonts w:asciiTheme="majorBidi" w:hAnsiTheme="majorBidi"/>
          <w:b/>
          <w:bCs/>
          <w:color w:val="auto"/>
          <w:sz w:val="24"/>
          <w:szCs w:val="24"/>
          <w:lang w:val="id-ID"/>
        </w:rPr>
        <w:t>DAFTAR TABLE</w:t>
      </w:r>
      <w:bookmarkEnd w:id="6"/>
    </w:p>
    <w:p w14:paraId="73552F6F" w14:textId="2609ADA9" w:rsidR="00C75BB8" w:rsidRDefault="00C75BB8" w:rsidP="00C75BB8">
      <w:pPr>
        <w:jc w:val="center"/>
        <w:rPr>
          <w:rFonts w:asciiTheme="majorBidi" w:hAnsiTheme="majorBidi" w:cstheme="majorBidi"/>
          <w:b/>
          <w:bCs/>
          <w:lang w:val="id-ID"/>
        </w:rPr>
      </w:pPr>
    </w:p>
    <w:p w14:paraId="5C57FB71" w14:textId="7A748DDF" w:rsidR="00C75BB8" w:rsidRPr="00780B5E" w:rsidRDefault="00780B5E" w:rsidP="00780B5E">
      <w:pPr>
        <w:rPr>
          <w:rFonts w:asciiTheme="majorBidi" w:hAnsiTheme="majorBidi" w:cstheme="majorBidi"/>
          <w:sz w:val="24"/>
          <w:szCs w:val="24"/>
          <w:lang w:val="id-ID"/>
        </w:rPr>
      </w:pPr>
      <w:r w:rsidRPr="00780B5E">
        <w:rPr>
          <w:rFonts w:asciiTheme="majorBidi" w:hAnsiTheme="majorBidi" w:cstheme="majorBidi"/>
          <w:sz w:val="24"/>
          <w:szCs w:val="24"/>
          <w:lang w:val="id-ID"/>
        </w:rPr>
        <w:t>Tabel 3.1 Jadwal Pelaksanaan Kegiatan PKL</w:t>
      </w:r>
      <w:r>
        <w:rPr>
          <w:rFonts w:asciiTheme="majorBidi" w:hAnsiTheme="majorBidi" w:cstheme="majorBidi"/>
          <w:sz w:val="24"/>
          <w:szCs w:val="24"/>
          <w:lang w:val="id-ID"/>
        </w:rPr>
        <w:t>.........................................................9</w:t>
      </w:r>
    </w:p>
    <w:p w14:paraId="1EB42DBB" w14:textId="014B1D94" w:rsidR="00C75BB8" w:rsidRPr="00780B5E" w:rsidRDefault="00C75BB8" w:rsidP="00C75BB8">
      <w:pPr>
        <w:jc w:val="center"/>
        <w:rPr>
          <w:rFonts w:asciiTheme="majorBidi" w:hAnsiTheme="majorBidi" w:cstheme="majorBidi"/>
          <w:lang w:val="id-ID"/>
        </w:rPr>
      </w:pPr>
    </w:p>
    <w:p w14:paraId="39BA648C" w14:textId="3EB02807" w:rsidR="00C75BB8" w:rsidRDefault="00C75BB8" w:rsidP="00C75BB8">
      <w:pPr>
        <w:jc w:val="center"/>
        <w:rPr>
          <w:rFonts w:asciiTheme="majorBidi" w:hAnsiTheme="majorBidi" w:cstheme="majorBidi"/>
          <w:b/>
          <w:bCs/>
          <w:lang w:val="id-ID"/>
        </w:rPr>
      </w:pPr>
    </w:p>
    <w:p w14:paraId="06FC5955" w14:textId="19FBBB9E" w:rsidR="00C75BB8" w:rsidRDefault="00C75BB8" w:rsidP="00C75BB8">
      <w:pPr>
        <w:jc w:val="center"/>
        <w:rPr>
          <w:rFonts w:asciiTheme="majorBidi" w:hAnsiTheme="majorBidi" w:cstheme="majorBidi"/>
          <w:b/>
          <w:bCs/>
          <w:lang w:val="id-ID"/>
        </w:rPr>
      </w:pPr>
    </w:p>
    <w:p w14:paraId="6959568A" w14:textId="2359EA8A" w:rsidR="00C75BB8" w:rsidRDefault="00C75BB8" w:rsidP="00C75BB8">
      <w:pPr>
        <w:jc w:val="center"/>
        <w:rPr>
          <w:rFonts w:asciiTheme="majorBidi" w:hAnsiTheme="majorBidi" w:cstheme="majorBidi"/>
          <w:b/>
          <w:bCs/>
          <w:lang w:val="id-ID"/>
        </w:rPr>
      </w:pPr>
    </w:p>
    <w:p w14:paraId="4B877404" w14:textId="267AAD06" w:rsidR="00C75BB8" w:rsidRDefault="00C75BB8" w:rsidP="00C75BB8">
      <w:pPr>
        <w:jc w:val="center"/>
        <w:rPr>
          <w:rFonts w:asciiTheme="majorBidi" w:hAnsiTheme="majorBidi" w:cstheme="majorBidi"/>
          <w:b/>
          <w:bCs/>
          <w:lang w:val="id-ID"/>
        </w:rPr>
      </w:pPr>
    </w:p>
    <w:p w14:paraId="4B4C846A" w14:textId="5180AA0D" w:rsidR="00C75BB8" w:rsidRDefault="00C75BB8" w:rsidP="00C75BB8">
      <w:pPr>
        <w:jc w:val="center"/>
        <w:rPr>
          <w:rFonts w:asciiTheme="majorBidi" w:hAnsiTheme="majorBidi" w:cstheme="majorBidi"/>
          <w:b/>
          <w:bCs/>
          <w:lang w:val="id-ID"/>
        </w:rPr>
      </w:pPr>
    </w:p>
    <w:p w14:paraId="5008A2DE" w14:textId="765CF8EF" w:rsidR="00C75BB8" w:rsidRDefault="00C75BB8" w:rsidP="00C75BB8">
      <w:pPr>
        <w:jc w:val="center"/>
        <w:rPr>
          <w:rFonts w:asciiTheme="majorBidi" w:hAnsiTheme="majorBidi" w:cstheme="majorBidi"/>
          <w:b/>
          <w:bCs/>
          <w:lang w:val="id-ID"/>
        </w:rPr>
      </w:pPr>
    </w:p>
    <w:p w14:paraId="67C6E44E" w14:textId="54316B5D" w:rsidR="00C75BB8" w:rsidRDefault="00C75BB8" w:rsidP="00C75BB8">
      <w:pPr>
        <w:jc w:val="center"/>
        <w:rPr>
          <w:rFonts w:asciiTheme="majorBidi" w:hAnsiTheme="majorBidi" w:cstheme="majorBidi"/>
          <w:b/>
          <w:bCs/>
          <w:lang w:val="id-ID"/>
        </w:rPr>
      </w:pPr>
    </w:p>
    <w:p w14:paraId="06F09F43" w14:textId="581A83F6" w:rsidR="00C75BB8" w:rsidRDefault="00C75BB8" w:rsidP="00C75BB8">
      <w:pPr>
        <w:jc w:val="center"/>
        <w:rPr>
          <w:rFonts w:asciiTheme="majorBidi" w:hAnsiTheme="majorBidi" w:cstheme="majorBidi"/>
          <w:b/>
          <w:bCs/>
          <w:lang w:val="id-ID"/>
        </w:rPr>
      </w:pPr>
    </w:p>
    <w:p w14:paraId="0C455E2B" w14:textId="5C3A5D61" w:rsidR="00C75BB8" w:rsidRDefault="00C75BB8" w:rsidP="00C75BB8">
      <w:pPr>
        <w:jc w:val="center"/>
        <w:rPr>
          <w:rFonts w:asciiTheme="majorBidi" w:hAnsiTheme="majorBidi" w:cstheme="majorBidi"/>
          <w:b/>
          <w:bCs/>
          <w:lang w:val="id-ID"/>
        </w:rPr>
      </w:pPr>
    </w:p>
    <w:p w14:paraId="461D3033" w14:textId="68CEE5D3" w:rsidR="00C75BB8" w:rsidRDefault="00C75BB8" w:rsidP="00C75BB8">
      <w:pPr>
        <w:jc w:val="center"/>
        <w:rPr>
          <w:rFonts w:asciiTheme="majorBidi" w:hAnsiTheme="majorBidi" w:cstheme="majorBidi"/>
          <w:b/>
          <w:bCs/>
          <w:lang w:val="id-ID"/>
        </w:rPr>
      </w:pPr>
    </w:p>
    <w:p w14:paraId="6453AC90" w14:textId="790FF324" w:rsidR="00C75BB8" w:rsidRDefault="00C75BB8" w:rsidP="00C75BB8">
      <w:pPr>
        <w:jc w:val="center"/>
        <w:rPr>
          <w:rFonts w:asciiTheme="majorBidi" w:hAnsiTheme="majorBidi" w:cstheme="majorBidi"/>
          <w:b/>
          <w:bCs/>
          <w:lang w:val="id-ID"/>
        </w:rPr>
      </w:pPr>
    </w:p>
    <w:p w14:paraId="73EF9C51" w14:textId="4A4CD386" w:rsidR="00C75BB8" w:rsidRDefault="00C75BB8" w:rsidP="00C75BB8">
      <w:pPr>
        <w:jc w:val="center"/>
        <w:rPr>
          <w:rFonts w:asciiTheme="majorBidi" w:hAnsiTheme="majorBidi" w:cstheme="majorBidi"/>
          <w:b/>
          <w:bCs/>
          <w:lang w:val="id-ID"/>
        </w:rPr>
      </w:pPr>
    </w:p>
    <w:p w14:paraId="005B9E84" w14:textId="55DCD178" w:rsidR="00C75BB8" w:rsidRDefault="00C75BB8" w:rsidP="00C75BB8">
      <w:pPr>
        <w:jc w:val="center"/>
        <w:rPr>
          <w:rFonts w:asciiTheme="majorBidi" w:hAnsiTheme="majorBidi" w:cstheme="majorBidi"/>
          <w:b/>
          <w:bCs/>
          <w:lang w:val="id-ID"/>
        </w:rPr>
      </w:pPr>
    </w:p>
    <w:p w14:paraId="135CC62F" w14:textId="692BB5EA" w:rsidR="00C75BB8" w:rsidRDefault="00C75BB8" w:rsidP="00C75BB8">
      <w:pPr>
        <w:jc w:val="center"/>
        <w:rPr>
          <w:rFonts w:asciiTheme="majorBidi" w:hAnsiTheme="majorBidi" w:cstheme="majorBidi"/>
          <w:b/>
          <w:bCs/>
          <w:lang w:val="id-ID"/>
        </w:rPr>
      </w:pPr>
    </w:p>
    <w:p w14:paraId="4CEEBEBA" w14:textId="7E17D4E9" w:rsidR="00C75BB8" w:rsidRDefault="00C75BB8" w:rsidP="00C75BB8">
      <w:pPr>
        <w:jc w:val="center"/>
        <w:rPr>
          <w:rFonts w:asciiTheme="majorBidi" w:hAnsiTheme="majorBidi" w:cstheme="majorBidi"/>
          <w:b/>
          <w:bCs/>
          <w:lang w:val="id-ID"/>
        </w:rPr>
      </w:pPr>
    </w:p>
    <w:p w14:paraId="734FEBB2" w14:textId="5C121202" w:rsidR="00C75BB8" w:rsidRDefault="00C75BB8" w:rsidP="00C75BB8">
      <w:pPr>
        <w:jc w:val="center"/>
        <w:rPr>
          <w:rFonts w:asciiTheme="majorBidi" w:hAnsiTheme="majorBidi" w:cstheme="majorBidi"/>
          <w:b/>
          <w:bCs/>
          <w:lang w:val="id-ID"/>
        </w:rPr>
      </w:pPr>
    </w:p>
    <w:p w14:paraId="3C49CACB" w14:textId="75F58F15" w:rsidR="00C75BB8" w:rsidRDefault="00C75BB8" w:rsidP="00C75BB8">
      <w:pPr>
        <w:jc w:val="center"/>
        <w:rPr>
          <w:rFonts w:asciiTheme="majorBidi" w:hAnsiTheme="majorBidi" w:cstheme="majorBidi"/>
          <w:b/>
          <w:bCs/>
          <w:lang w:val="id-ID"/>
        </w:rPr>
      </w:pPr>
    </w:p>
    <w:p w14:paraId="687F0174" w14:textId="6B679D79" w:rsidR="00C75BB8" w:rsidRDefault="00C75BB8" w:rsidP="00C75BB8">
      <w:pPr>
        <w:jc w:val="center"/>
        <w:rPr>
          <w:rFonts w:asciiTheme="majorBidi" w:hAnsiTheme="majorBidi" w:cstheme="majorBidi"/>
          <w:b/>
          <w:bCs/>
          <w:lang w:val="id-ID"/>
        </w:rPr>
      </w:pPr>
    </w:p>
    <w:p w14:paraId="01111F1A" w14:textId="08E2CA8B" w:rsidR="00C75BB8" w:rsidRDefault="00C75BB8" w:rsidP="00C75BB8">
      <w:pPr>
        <w:jc w:val="center"/>
        <w:rPr>
          <w:rFonts w:asciiTheme="majorBidi" w:hAnsiTheme="majorBidi" w:cstheme="majorBidi"/>
          <w:b/>
          <w:bCs/>
          <w:lang w:val="id-ID"/>
        </w:rPr>
      </w:pPr>
    </w:p>
    <w:p w14:paraId="7F80DC68" w14:textId="0D948A0B" w:rsidR="00C75BB8" w:rsidRDefault="00C75BB8" w:rsidP="00C75BB8">
      <w:pPr>
        <w:jc w:val="center"/>
        <w:rPr>
          <w:rFonts w:asciiTheme="majorBidi" w:hAnsiTheme="majorBidi" w:cstheme="majorBidi"/>
          <w:b/>
          <w:bCs/>
          <w:lang w:val="id-ID"/>
        </w:rPr>
      </w:pPr>
    </w:p>
    <w:p w14:paraId="1680746E" w14:textId="58FF6EC9" w:rsidR="00C75BB8" w:rsidRDefault="00C75BB8" w:rsidP="00C75BB8">
      <w:pPr>
        <w:jc w:val="center"/>
        <w:rPr>
          <w:rFonts w:asciiTheme="majorBidi" w:hAnsiTheme="majorBidi" w:cstheme="majorBidi"/>
          <w:b/>
          <w:bCs/>
          <w:lang w:val="id-ID"/>
        </w:rPr>
      </w:pPr>
    </w:p>
    <w:p w14:paraId="5A49F227" w14:textId="61DBB9E7" w:rsidR="00C75BB8" w:rsidRDefault="00C75BB8" w:rsidP="00C75BB8">
      <w:pPr>
        <w:jc w:val="center"/>
        <w:rPr>
          <w:rFonts w:asciiTheme="majorBidi" w:hAnsiTheme="majorBidi" w:cstheme="majorBidi"/>
          <w:b/>
          <w:bCs/>
          <w:lang w:val="id-ID"/>
        </w:rPr>
      </w:pPr>
    </w:p>
    <w:p w14:paraId="4577B6CC" w14:textId="1CAC8ED2" w:rsidR="00C75BB8" w:rsidRDefault="00C75BB8" w:rsidP="00C75BB8">
      <w:pPr>
        <w:jc w:val="center"/>
        <w:rPr>
          <w:rFonts w:asciiTheme="majorBidi" w:hAnsiTheme="majorBidi" w:cstheme="majorBidi"/>
          <w:b/>
          <w:bCs/>
          <w:lang w:val="id-ID"/>
        </w:rPr>
      </w:pPr>
    </w:p>
    <w:p w14:paraId="22EFD88C" w14:textId="6653268F" w:rsidR="00C75BB8" w:rsidRDefault="00C75BB8" w:rsidP="00C75BB8">
      <w:pPr>
        <w:jc w:val="center"/>
        <w:rPr>
          <w:rFonts w:asciiTheme="majorBidi" w:hAnsiTheme="majorBidi" w:cstheme="majorBidi"/>
          <w:b/>
          <w:bCs/>
          <w:lang w:val="id-ID"/>
        </w:rPr>
      </w:pPr>
    </w:p>
    <w:p w14:paraId="1EFB2287" w14:textId="23686212" w:rsidR="00C75BB8" w:rsidRDefault="00C75BB8" w:rsidP="00C75BB8">
      <w:pPr>
        <w:jc w:val="center"/>
        <w:rPr>
          <w:rFonts w:asciiTheme="majorBidi" w:hAnsiTheme="majorBidi" w:cstheme="majorBidi"/>
          <w:b/>
          <w:bCs/>
          <w:lang w:val="id-ID"/>
        </w:rPr>
      </w:pPr>
    </w:p>
    <w:p w14:paraId="76871BE3" w14:textId="3845BB04" w:rsidR="00C75BB8" w:rsidRDefault="00C75BB8" w:rsidP="00C75BB8">
      <w:pPr>
        <w:jc w:val="center"/>
        <w:rPr>
          <w:rFonts w:asciiTheme="majorBidi" w:hAnsiTheme="majorBidi" w:cstheme="majorBidi"/>
          <w:b/>
          <w:bCs/>
          <w:lang w:val="id-ID"/>
        </w:rPr>
      </w:pPr>
    </w:p>
    <w:p w14:paraId="088230D6" w14:textId="40AA2274" w:rsidR="00C75BB8" w:rsidRDefault="00C75BB8" w:rsidP="007C0B7F">
      <w:pPr>
        <w:pStyle w:val="Judul1"/>
        <w:jc w:val="center"/>
        <w:rPr>
          <w:rFonts w:asciiTheme="majorBidi" w:hAnsiTheme="majorBidi"/>
          <w:b/>
          <w:bCs/>
          <w:sz w:val="24"/>
          <w:szCs w:val="24"/>
          <w:lang w:val="id-ID"/>
        </w:rPr>
      </w:pPr>
      <w:bookmarkStart w:id="7" w:name="_Toc186038419"/>
      <w:bookmarkStart w:id="8" w:name="_Toc187396456"/>
      <w:r w:rsidRPr="007C0B7F">
        <w:rPr>
          <w:rFonts w:asciiTheme="majorBidi" w:hAnsiTheme="majorBidi"/>
          <w:b/>
          <w:bCs/>
          <w:color w:val="auto"/>
          <w:sz w:val="24"/>
          <w:szCs w:val="24"/>
          <w:lang w:val="id-ID"/>
        </w:rPr>
        <w:t>DAFTAR GAMBAR</w:t>
      </w:r>
      <w:bookmarkEnd w:id="7"/>
      <w:bookmarkEnd w:id="8"/>
    </w:p>
    <w:p w14:paraId="14634E20" w14:textId="64AA45E3" w:rsidR="00C75BB8" w:rsidRDefault="00C75BB8" w:rsidP="00A960F8">
      <w:pPr>
        <w:rPr>
          <w:rFonts w:asciiTheme="majorBidi" w:hAnsiTheme="majorBidi" w:cstheme="majorBidi"/>
          <w:b/>
          <w:bCs/>
          <w:sz w:val="24"/>
          <w:szCs w:val="24"/>
          <w:lang w:val="id-ID"/>
        </w:rPr>
      </w:pPr>
    </w:p>
    <w:p w14:paraId="7347F200" w14:textId="1F870C48" w:rsidR="00A960F8" w:rsidRDefault="00A960F8" w:rsidP="00A960F8">
      <w:pPr>
        <w:rPr>
          <w:rFonts w:asciiTheme="majorBidi" w:eastAsia="Times New Roman" w:hAnsiTheme="majorBidi" w:cstheme="majorBidi"/>
          <w:color w:val="212529"/>
          <w:sz w:val="24"/>
          <w:szCs w:val="24"/>
          <w:lang w:val="id-ID"/>
        </w:rPr>
      </w:pPr>
      <w:r w:rsidRPr="00A960F8">
        <w:rPr>
          <w:rFonts w:asciiTheme="majorBidi" w:eastAsia="Times New Roman" w:hAnsiTheme="majorBidi" w:cstheme="majorBidi"/>
          <w:color w:val="212529"/>
          <w:sz w:val="24"/>
          <w:szCs w:val="24"/>
          <w:lang w:val="id-ID"/>
        </w:rPr>
        <w:t>Gambar 4.1.2 Segmen Bisnis dari Bank Bukopin</w:t>
      </w:r>
      <w:r>
        <w:rPr>
          <w:rFonts w:asciiTheme="majorBidi" w:eastAsia="Times New Roman" w:hAnsiTheme="majorBidi" w:cstheme="majorBidi"/>
          <w:color w:val="212529"/>
          <w:sz w:val="24"/>
          <w:szCs w:val="24"/>
          <w:lang w:val="id-ID"/>
        </w:rPr>
        <w:t>.................................................15</w:t>
      </w:r>
    </w:p>
    <w:p w14:paraId="0F3153E4" w14:textId="46399109" w:rsidR="00A960F8" w:rsidRDefault="00A960F8" w:rsidP="00A960F8">
      <w:pPr>
        <w:shd w:val="clear" w:color="auto" w:fill="FFFFFF"/>
        <w:spacing w:after="100" w:afterAutospacing="1" w:line="240" w:lineRule="auto"/>
        <w:jc w:val="both"/>
        <w:rPr>
          <w:rFonts w:asciiTheme="majorBidi" w:eastAsia="Times New Roman" w:hAnsiTheme="majorBidi" w:cstheme="majorBidi"/>
          <w:color w:val="212529"/>
          <w:sz w:val="24"/>
          <w:szCs w:val="24"/>
          <w:lang w:val="id-ID"/>
        </w:rPr>
      </w:pPr>
      <w:r w:rsidRPr="00A960F8">
        <w:rPr>
          <w:rFonts w:asciiTheme="majorBidi" w:eastAsia="Times New Roman" w:hAnsiTheme="majorBidi" w:cstheme="majorBidi"/>
          <w:color w:val="212529"/>
          <w:sz w:val="24"/>
          <w:szCs w:val="24"/>
          <w:lang w:val="id-ID"/>
        </w:rPr>
        <w:t>Gambar 4.1.3 Struktur Organisasi KCP Bank Bukopin</w:t>
      </w:r>
      <w:r>
        <w:rPr>
          <w:rFonts w:asciiTheme="majorBidi" w:eastAsia="Times New Roman" w:hAnsiTheme="majorBidi" w:cstheme="majorBidi"/>
          <w:color w:val="212529"/>
          <w:sz w:val="24"/>
          <w:szCs w:val="24"/>
          <w:lang w:val="id-ID"/>
        </w:rPr>
        <w:t>........................................18</w:t>
      </w:r>
    </w:p>
    <w:p w14:paraId="297DDA31" w14:textId="1E2AB085" w:rsidR="00A960F8" w:rsidRDefault="00A960F8" w:rsidP="00A960F8">
      <w:pPr>
        <w:shd w:val="clear" w:color="auto" w:fill="FFFFFF"/>
        <w:spacing w:after="0" w:line="240" w:lineRule="auto"/>
        <w:jc w:val="both"/>
        <w:rPr>
          <w:rFonts w:asciiTheme="majorBidi" w:eastAsia="Times New Roman" w:hAnsiTheme="majorBidi" w:cstheme="majorBidi"/>
          <w:color w:val="212529"/>
          <w:sz w:val="24"/>
          <w:szCs w:val="24"/>
          <w:lang w:val="id-ID"/>
        </w:rPr>
      </w:pPr>
      <w:r w:rsidRPr="00A960F8">
        <w:rPr>
          <w:rFonts w:asciiTheme="majorBidi" w:eastAsia="Times New Roman" w:hAnsiTheme="majorBidi" w:cstheme="majorBidi"/>
          <w:color w:val="212529"/>
          <w:sz w:val="24"/>
          <w:szCs w:val="24"/>
          <w:lang w:val="id-ID"/>
        </w:rPr>
        <w:t>Gambar 4.2.2 Alur Proses Penerimaan SK Pensiun</w:t>
      </w:r>
      <w:r>
        <w:rPr>
          <w:rFonts w:asciiTheme="majorBidi" w:eastAsia="Times New Roman" w:hAnsiTheme="majorBidi" w:cstheme="majorBidi"/>
          <w:color w:val="212529"/>
          <w:sz w:val="24"/>
          <w:szCs w:val="24"/>
          <w:lang w:val="id-ID"/>
        </w:rPr>
        <w:t>..............................................26</w:t>
      </w:r>
    </w:p>
    <w:p w14:paraId="66C29E74" w14:textId="30BA354F" w:rsidR="00A960F8" w:rsidRDefault="00A960F8" w:rsidP="00A960F8">
      <w:pPr>
        <w:shd w:val="clear" w:color="auto" w:fill="FFFFFF"/>
        <w:spacing w:after="0" w:line="240" w:lineRule="auto"/>
        <w:jc w:val="both"/>
        <w:rPr>
          <w:rFonts w:asciiTheme="majorBidi" w:eastAsia="Times New Roman" w:hAnsiTheme="majorBidi" w:cstheme="majorBidi"/>
          <w:color w:val="212529"/>
          <w:sz w:val="24"/>
          <w:szCs w:val="24"/>
          <w:lang w:val="id-ID"/>
        </w:rPr>
      </w:pPr>
    </w:p>
    <w:p w14:paraId="317AEA0B" w14:textId="44B55D4E" w:rsidR="00090E71" w:rsidRDefault="00090E71" w:rsidP="00090E71">
      <w:pPr>
        <w:shd w:val="clear" w:color="auto" w:fill="FFFFFF"/>
        <w:spacing w:after="0" w:line="240" w:lineRule="auto"/>
        <w:jc w:val="both"/>
        <w:rPr>
          <w:rFonts w:asciiTheme="majorBidi" w:hAnsiTheme="majorBidi" w:cstheme="majorBidi"/>
          <w:sz w:val="24"/>
          <w:szCs w:val="24"/>
          <w:lang w:val="id-ID"/>
        </w:rPr>
      </w:pPr>
      <w:r w:rsidRPr="00090E71">
        <w:rPr>
          <w:rFonts w:asciiTheme="majorBidi" w:eastAsia="Times New Roman" w:hAnsiTheme="majorBidi" w:cstheme="majorBidi"/>
          <w:color w:val="212529"/>
          <w:sz w:val="24"/>
          <w:szCs w:val="24"/>
          <w:lang w:val="id-ID"/>
        </w:rPr>
        <w:t xml:space="preserve">Gambar 4.2.3 </w:t>
      </w:r>
      <w:r w:rsidRPr="00090E71">
        <w:rPr>
          <w:rFonts w:asciiTheme="majorBidi" w:hAnsiTheme="majorBidi" w:cstheme="majorBidi"/>
          <w:sz w:val="24"/>
          <w:szCs w:val="24"/>
        </w:rPr>
        <w:t xml:space="preserve">Flowchart Ketika Pensiunan Meninggal </w:t>
      </w:r>
      <w:r w:rsidRPr="00090E71">
        <w:rPr>
          <w:rFonts w:asciiTheme="majorBidi" w:hAnsiTheme="majorBidi" w:cstheme="majorBidi"/>
          <w:sz w:val="24"/>
          <w:szCs w:val="24"/>
          <w:lang w:val="id-ID"/>
        </w:rPr>
        <w:t>Dunia</w:t>
      </w:r>
      <w:r>
        <w:rPr>
          <w:rFonts w:asciiTheme="majorBidi" w:hAnsiTheme="majorBidi" w:cstheme="majorBidi"/>
          <w:sz w:val="24"/>
          <w:szCs w:val="24"/>
          <w:lang w:val="id-ID"/>
        </w:rPr>
        <w:t>...............................28</w:t>
      </w:r>
    </w:p>
    <w:p w14:paraId="7CC946F5" w14:textId="50B42C19" w:rsidR="00090E71" w:rsidRDefault="00090E71" w:rsidP="00090E71">
      <w:pPr>
        <w:shd w:val="clear" w:color="auto" w:fill="FFFFFF"/>
        <w:spacing w:after="0" w:line="240" w:lineRule="auto"/>
        <w:jc w:val="both"/>
        <w:rPr>
          <w:rFonts w:asciiTheme="majorBidi" w:hAnsiTheme="majorBidi" w:cstheme="majorBidi"/>
          <w:sz w:val="24"/>
          <w:szCs w:val="24"/>
          <w:lang w:val="id-ID"/>
        </w:rPr>
      </w:pPr>
    </w:p>
    <w:p w14:paraId="6014E2A0" w14:textId="44FC78A3" w:rsidR="00090E71" w:rsidRDefault="00090E71" w:rsidP="00090E71">
      <w:pPr>
        <w:rPr>
          <w:rFonts w:asciiTheme="majorBidi" w:hAnsiTheme="majorBidi" w:cstheme="majorBidi"/>
          <w:noProof/>
          <w:sz w:val="24"/>
          <w:szCs w:val="24"/>
          <w:lang w:val="id-ID"/>
        </w:rPr>
      </w:pPr>
      <w:r w:rsidRPr="00090E71">
        <w:rPr>
          <w:rFonts w:asciiTheme="majorBidi" w:hAnsiTheme="majorBidi" w:cstheme="majorBidi"/>
          <w:sz w:val="24"/>
          <w:szCs w:val="24"/>
          <w:lang w:val="id-ID"/>
        </w:rPr>
        <w:t xml:space="preserve">Gambar 4.2.4 </w:t>
      </w:r>
      <w:r w:rsidRPr="00090E71">
        <w:rPr>
          <w:rFonts w:asciiTheme="majorBidi" w:hAnsiTheme="majorBidi" w:cstheme="majorBidi"/>
          <w:noProof/>
          <w:sz w:val="24"/>
          <w:szCs w:val="24"/>
          <w:lang w:val="id-ID"/>
        </w:rPr>
        <w:t>Persyaratan Pengurusan Dana Pensiun kepada Anak Sebagai Ahli Waris.</w:t>
      </w:r>
      <w:r>
        <w:rPr>
          <w:rFonts w:asciiTheme="majorBidi" w:hAnsiTheme="majorBidi" w:cstheme="majorBidi"/>
          <w:noProof/>
          <w:sz w:val="24"/>
          <w:szCs w:val="24"/>
          <w:lang w:val="id-ID"/>
        </w:rPr>
        <w:t>.....................................................................................................................30</w:t>
      </w:r>
    </w:p>
    <w:p w14:paraId="4470C523" w14:textId="593C4375" w:rsidR="00253581" w:rsidRDefault="00253581" w:rsidP="00253581">
      <w:pPr>
        <w:spacing w:after="0" w:line="360" w:lineRule="auto"/>
        <w:jc w:val="both"/>
        <w:rPr>
          <w:rFonts w:asciiTheme="majorBidi" w:hAnsiTheme="majorBidi" w:cstheme="majorBidi"/>
          <w:sz w:val="24"/>
          <w:szCs w:val="24"/>
          <w:lang w:val="id-ID"/>
        </w:rPr>
      </w:pPr>
      <w:r w:rsidRPr="00253581">
        <w:rPr>
          <w:rFonts w:asciiTheme="majorBidi" w:hAnsiTheme="majorBidi" w:cstheme="majorBidi"/>
          <w:sz w:val="24"/>
          <w:szCs w:val="24"/>
          <w:lang w:val="id-ID"/>
        </w:rPr>
        <w:t>Gambar 4.2.6 Landasan Hukum Tentang Dana Pensiun</w:t>
      </w:r>
      <w:r>
        <w:rPr>
          <w:rFonts w:asciiTheme="majorBidi" w:hAnsiTheme="majorBidi" w:cstheme="majorBidi"/>
          <w:sz w:val="24"/>
          <w:szCs w:val="24"/>
          <w:lang w:val="id-ID"/>
        </w:rPr>
        <w:t>........................................34</w:t>
      </w:r>
    </w:p>
    <w:p w14:paraId="77F4D00B" w14:textId="1D5D964F" w:rsidR="00253581" w:rsidRPr="00253581" w:rsidRDefault="00253581" w:rsidP="00253581">
      <w:pPr>
        <w:spacing w:after="0" w:line="360" w:lineRule="auto"/>
        <w:jc w:val="both"/>
        <w:rPr>
          <w:rFonts w:asciiTheme="majorBidi" w:hAnsiTheme="majorBidi" w:cstheme="majorBidi"/>
          <w:sz w:val="24"/>
          <w:szCs w:val="24"/>
          <w:lang w:val="id-ID"/>
        </w:rPr>
      </w:pPr>
      <w:r w:rsidRPr="00253581">
        <w:rPr>
          <w:rFonts w:asciiTheme="majorBidi" w:hAnsiTheme="majorBidi" w:cstheme="majorBidi"/>
          <w:sz w:val="24"/>
          <w:szCs w:val="24"/>
          <w:lang w:val="id-ID"/>
        </w:rPr>
        <w:t>Gambar 4.2.7 Landasan Hukum Operasioanal Dana Pensiun.</w:t>
      </w:r>
      <w:r>
        <w:rPr>
          <w:rFonts w:asciiTheme="majorBidi" w:hAnsiTheme="majorBidi" w:cstheme="majorBidi"/>
          <w:sz w:val="24"/>
          <w:szCs w:val="24"/>
          <w:lang w:val="id-ID"/>
        </w:rPr>
        <w:t>...............................35</w:t>
      </w:r>
    </w:p>
    <w:p w14:paraId="05497DDF" w14:textId="77777777" w:rsidR="00090E71" w:rsidRPr="00253581" w:rsidRDefault="00090E71" w:rsidP="00090E71">
      <w:pPr>
        <w:rPr>
          <w:rFonts w:asciiTheme="majorBidi" w:hAnsiTheme="majorBidi" w:cstheme="majorBidi"/>
          <w:noProof/>
          <w:sz w:val="24"/>
          <w:szCs w:val="24"/>
          <w:lang w:val="id-ID"/>
        </w:rPr>
      </w:pPr>
    </w:p>
    <w:p w14:paraId="2B0CA81B" w14:textId="77777777" w:rsidR="00090E71" w:rsidRPr="00090E71" w:rsidRDefault="00090E71" w:rsidP="00090E71">
      <w:pPr>
        <w:shd w:val="clear" w:color="auto" w:fill="FFFFFF"/>
        <w:spacing w:after="0" w:line="240" w:lineRule="auto"/>
        <w:jc w:val="both"/>
        <w:rPr>
          <w:rFonts w:asciiTheme="majorBidi" w:hAnsiTheme="majorBidi" w:cstheme="majorBidi"/>
          <w:sz w:val="24"/>
          <w:szCs w:val="24"/>
          <w:lang w:val="id-ID"/>
        </w:rPr>
      </w:pPr>
    </w:p>
    <w:p w14:paraId="53718342" w14:textId="77777777" w:rsidR="00090E71" w:rsidRDefault="00090E71" w:rsidP="00090E71">
      <w:pPr>
        <w:shd w:val="clear" w:color="auto" w:fill="FFFFFF"/>
        <w:spacing w:after="0" w:line="240" w:lineRule="auto"/>
        <w:jc w:val="both"/>
        <w:rPr>
          <w:rFonts w:asciiTheme="majorBidi" w:eastAsia="Times New Roman" w:hAnsiTheme="majorBidi" w:cstheme="majorBidi"/>
          <w:b/>
          <w:bCs/>
          <w:noProof/>
          <w:color w:val="212529"/>
          <w:sz w:val="24"/>
          <w:szCs w:val="24"/>
          <w:lang w:val="id-ID"/>
        </w:rPr>
      </w:pPr>
    </w:p>
    <w:p w14:paraId="44C55DF5" w14:textId="77777777" w:rsidR="00090E71" w:rsidRDefault="00090E71" w:rsidP="00090E71">
      <w:pPr>
        <w:shd w:val="clear" w:color="auto" w:fill="FFFFFF"/>
        <w:spacing w:after="0" w:line="240" w:lineRule="auto"/>
        <w:jc w:val="both"/>
        <w:rPr>
          <w:rFonts w:asciiTheme="majorBidi" w:eastAsia="Times New Roman" w:hAnsiTheme="majorBidi" w:cstheme="majorBidi"/>
          <w:b/>
          <w:bCs/>
          <w:noProof/>
          <w:color w:val="212529"/>
          <w:sz w:val="24"/>
          <w:szCs w:val="24"/>
          <w:lang w:val="id-ID"/>
        </w:rPr>
      </w:pPr>
    </w:p>
    <w:p w14:paraId="729BF44F" w14:textId="77777777" w:rsidR="00090E71" w:rsidRDefault="00090E71" w:rsidP="00A960F8">
      <w:pPr>
        <w:shd w:val="clear" w:color="auto" w:fill="FFFFFF"/>
        <w:spacing w:after="0" w:line="240" w:lineRule="auto"/>
        <w:jc w:val="both"/>
        <w:rPr>
          <w:rFonts w:asciiTheme="majorBidi" w:eastAsia="Times New Roman" w:hAnsiTheme="majorBidi" w:cstheme="majorBidi"/>
          <w:color w:val="212529"/>
          <w:sz w:val="24"/>
          <w:szCs w:val="24"/>
          <w:lang w:val="id-ID"/>
        </w:rPr>
      </w:pPr>
    </w:p>
    <w:p w14:paraId="342CCBC9" w14:textId="77777777" w:rsidR="00A960F8" w:rsidRPr="00A960F8" w:rsidRDefault="00A960F8" w:rsidP="00A960F8">
      <w:pPr>
        <w:shd w:val="clear" w:color="auto" w:fill="FFFFFF"/>
        <w:spacing w:after="0" w:line="240" w:lineRule="auto"/>
        <w:jc w:val="both"/>
        <w:rPr>
          <w:rFonts w:asciiTheme="majorBidi" w:eastAsia="Times New Roman" w:hAnsiTheme="majorBidi" w:cstheme="majorBidi"/>
          <w:color w:val="212529"/>
          <w:sz w:val="24"/>
          <w:szCs w:val="24"/>
          <w:lang w:val="id-ID"/>
        </w:rPr>
      </w:pPr>
    </w:p>
    <w:p w14:paraId="65341011" w14:textId="77777777" w:rsidR="00A960F8" w:rsidRPr="00A960F8" w:rsidRDefault="00A960F8" w:rsidP="00A960F8">
      <w:pPr>
        <w:shd w:val="clear" w:color="auto" w:fill="FFFFFF"/>
        <w:spacing w:after="100" w:afterAutospacing="1" w:line="360" w:lineRule="auto"/>
        <w:jc w:val="both"/>
        <w:rPr>
          <w:rFonts w:asciiTheme="majorBidi" w:eastAsia="Times New Roman" w:hAnsiTheme="majorBidi" w:cstheme="majorBidi"/>
          <w:color w:val="212529"/>
          <w:sz w:val="24"/>
          <w:szCs w:val="24"/>
          <w:lang w:val="id-ID"/>
        </w:rPr>
      </w:pPr>
    </w:p>
    <w:p w14:paraId="1AEEF715" w14:textId="77777777" w:rsidR="00A960F8" w:rsidRPr="00A960F8" w:rsidRDefault="00A960F8" w:rsidP="00A960F8">
      <w:pPr>
        <w:rPr>
          <w:rFonts w:asciiTheme="majorBidi" w:hAnsiTheme="majorBidi" w:cstheme="majorBidi"/>
          <w:sz w:val="24"/>
          <w:szCs w:val="24"/>
          <w:lang w:val="id-ID"/>
        </w:rPr>
      </w:pPr>
    </w:p>
    <w:p w14:paraId="10C8161C" w14:textId="6704D988" w:rsidR="00C75BB8" w:rsidRDefault="00C75BB8" w:rsidP="00C75BB8">
      <w:pPr>
        <w:jc w:val="center"/>
        <w:rPr>
          <w:rFonts w:asciiTheme="majorBidi" w:hAnsiTheme="majorBidi" w:cstheme="majorBidi"/>
          <w:b/>
          <w:bCs/>
          <w:sz w:val="24"/>
          <w:szCs w:val="24"/>
          <w:lang w:val="id-ID"/>
        </w:rPr>
      </w:pPr>
    </w:p>
    <w:p w14:paraId="401A1A70" w14:textId="447500F8" w:rsidR="00C75BB8" w:rsidRDefault="00C75BB8" w:rsidP="00100051">
      <w:pPr>
        <w:rPr>
          <w:rFonts w:asciiTheme="majorBidi" w:hAnsiTheme="majorBidi" w:cstheme="majorBidi"/>
          <w:b/>
          <w:bCs/>
          <w:sz w:val="24"/>
          <w:szCs w:val="24"/>
          <w:lang w:val="id-ID"/>
        </w:rPr>
      </w:pPr>
    </w:p>
    <w:p w14:paraId="57B31278" w14:textId="0BD86069" w:rsidR="00C75BB8" w:rsidRDefault="00C75BB8" w:rsidP="00C75BB8">
      <w:pPr>
        <w:jc w:val="center"/>
        <w:rPr>
          <w:rFonts w:asciiTheme="majorBidi" w:hAnsiTheme="majorBidi" w:cstheme="majorBidi"/>
          <w:b/>
          <w:bCs/>
          <w:sz w:val="24"/>
          <w:szCs w:val="24"/>
          <w:lang w:val="id-ID"/>
        </w:rPr>
      </w:pPr>
    </w:p>
    <w:p w14:paraId="06F75552" w14:textId="5990CE9B" w:rsidR="00C75BB8" w:rsidRDefault="00C75BB8" w:rsidP="00C75BB8">
      <w:pPr>
        <w:jc w:val="center"/>
        <w:rPr>
          <w:rFonts w:asciiTheme="majorBidi" w:hAnsiTheme="majorBidi" w:cstheme="majorBidi"/>
          <w:b/>
          <w:bCs/>
          <w:sz w:val="24"/>
          <w:szCs w:val="24"/>
          <w:lang w:val="id-ID"/>
        </w:rPr>
      </w:pPr>
    </w:p>
    <w:p w14:paraId="2352E368" w14:textId="3DEAD11E" w:rsidR="00C75BB8" w:rsidRDefault="00C75BB8" w:rsidP="00C75BB8">
      <w:pPr>
        <w:jc w:val="center"/>
        <w:rPr>
          <w:rFonts w:asciiTheme="majorBidi" w:hAnsiTheme="majorBidi" w:cstheme="majorBidi"/>
          <w:b/>
          <w:bCs/>
          <w:sz w:val="24"/>
          <w:szCs w:val="24"/>
          <w:lang w:val="id-ID"/>
        </w:rPr>
      </w:pPr>
    </w:p>
    <w:p w14:paraId="7465388C" w14:textId="6A374C17" w:rsidR="00C75BB8" w:rsidRDefault="00C75BB8" w:rsidP="00C75BB8">
      <w:pPr>
        <w:jc w:val="center"/>
        <w:rPr>
          <w:rFonts w:asciiTheme="majorBidi" w:hAnsiTheme="majorBidi" w:cstheme="majorBidi"/>
          <w:b/>
          <w:bCs/>
          <w:sz w:val="24"/>
          <w:szCs w:val="24"/>
          <w:lang w:val="id-ID"/>
        </w:rPr>
      </w:pPr>
    </w:p>
    <w:p w14:paraId="666F0AA9" w14:textId="4CF8DC58" w:rsidR="00C75BB8" w:rsidRDefault="00C75BB8" w:rsidP="00C75BB8">
      <w:pPr>
        <w:jc w:val="center"/>
        <w:rPr>
          <w:rFonts w:asciiTheme="majorBidi" w:hAnsiTheme="majorBidi" w:cstheme="majorBidi"/>
          <w:b/>
          <w:bCs/>
          <w:sz w:val="24"/>
          <w:szCs w:val="24"/>
          <w:lang w:val="id-ID"/>
        </w:rPr>
      </w:pPr>
    </w:p>
    <w:p w14:paraId="022A0BD7" w14:textId="2214F1DA" w:rsidR="00C75BB8" w:rsidRDefault="00C75BB8" w:rsidP="00C75BB8">
      <w:pPr>
        <w:jc w:val="center"/>
        <w:rPr>
          <w:rFonts w:asciiTheme="majorBidi" w:hAnsiTheme="majorBidi" w:cstheme="majorBidi"/>
          <w:b/>
          <w:bCs/>
          <w:sz w:val="24"/>
          <w:szCs w:val="24"/>
          <w:lang w:val="id-ID"/>
        </w:rPr>
      </w:pPr>
    </w:p>
    <w:p w14:paraId="188EFB43" w14:textId="4049F342" w:rsidR="00C75BB8" w:rsidRDefault="00C75BB8" w:rsidP="00C75BB8">
      <w:pPr>
        <w:jc w:val="center"/>
        <w:rPr>
          <w:rFonts w:asciiTheme="majorBidi" w:hAnsiTheme="majorBidi" w:cstheme="majorBidi"/>
          <w:b/>
          <w:bCs/>
          <w:sz w:val="24"/>
          <w:szCs w:val="24"/>
          <w:lang w:val="id-ID"/>
        </w:rPr>
      </w:pPr>
    </w:p>
    <w:p w14:paraId="70061479" w14:textId="344C5C92" w:rsidR="00C75BB8" w:rsidRDefault="00C75BB8" w:rsidP="00C75BB8">
      <w:pPr>
        <w:jc w:val="center"/>
        <w:rPr>
          <w:rFonts w:asciiTheme="majorBidi" w:hAnsiTheme="majorBidi" w:cstheme="majorBidi"/>
          <w:b/>
          <w:bCs/>
          <w:sz w:val="24"/>
          <w:szCs w:val="24"/>
          <w:lang w:val="id-ID"/>
        </w:rPr>
      </w:pPr>
    </w:p>
    <w:p w14:paraId="70881531" w14:textId="2FA1F5EF" w:rsidR="00C75BB8" w:rsidRDefault="00C75BB8" w:rsidP="00C75BB8">
      <w:pPr>
        <w:jc w:val="center"/>
        <w:rPr>
          <w:rFonts w:asciiTheme="majorBidi" w:hAnsiTheme="majorBidi" w:cstheme="majorBidi"/>
          <w:b/>
          <w:bCs/>
          <w:sz w:val="24"/>
          <w:szCs w:val="24"/>
          <w:lang w:val="id-ID"/>
        </w:rPr>
      </w:pPr>
    </w:p>
    <w:p w14:paraId="7487CF3E" w14:textId="19267569" w:rsidR="00C75BB8" w:rsidRDefault="00C75BB8" w:rsidP="00253581">
      <w:pPr>
        <w:rPr>
          <w:rFonts w:asciiTheme="majorBidi" w:hAnsiTheme="majorBidi" w:cstheme="majorBidi"/>
          <w:b/>
          <w:bCs/>
          <w:sz w:val="24"/>
          <w:szCs w:val="24"/>
          <w:lang w:val="id-ID"/>
        </w:rPr>
      </w:pPr>
    </w:p>
    <w:p w14:paraId="03846053" w14:textId="77777777" w:rsidR="00C75BB8" w:rsidRPr="00C75BB8" w:rsidRDefault="00C75BB8" w:rsidP="00C75BB8">
      <w:pPr>
        <w:keepNext/>
        <w:keepLines/>
        <w:spacing w:before="240" w:after="0" w:line="360" w:lineRule="auto"/>
        <w:jc w:val="center"/>
        <w:outlineLvl w:val="0"/>
        <w:rPr>
          <w:rFonts w:asciiTheme="majorBidi" w:eastAsiaTheme="majorEastAsia" w:hAnsiTheme="majorBidi" w:cstheme="majorBidi"/>
          <w:b/>
          <w:sz w:val="24"/>
          <w:szCs w:val="24"/>
          <w:lang w:val="id-ID"/>
        </w:rPr>
      </w:pPr>
      <w:bookmarkStart w:id="9" w:name="_Toc187396457"/>
      <w:r w:rsidRPr="00C75BB8">
        <w:rPr>
          <w:rFonts w:asciiTheme="majorBidi" w:eastAsiaTheme="majorEastAsia" w:hAnsiTheme="majorBidi" w:cstheme="majorBidi"/>
          <w:b/>
          <w:sz w:val="24"/>
          <w:szCs w:val="24"/>
          <w:lang w:val="id-ID"/>
        </w:rPr>
        <w:t>RINGKASAN</w:t>
      </w:r>
      <w:bookmarkEnd w:id="9"/>
    </w:p>
    <w:p w14:paraId="086FFD0A" w14:textId="17D8E05F" w:rsidR="00C75BB8" w:rsidRPr="00C75BB8" w:rsidRDefault="00C75BB8" w:rsidP="00C75BB8">
      <w:pPr>
        <w:rPr>
          <w:rFonts w:asciiTheme="majorBidi" w:hAnsiTheme="majorBidi" w:cstheme="majorBidi"/>
          <w:b/>
          <w:bCs/>
          <w:sz w:val="28"/>
          <w:szCs w:val="28"/>
          <w:lang w:val="id-ID"/>
        </w:rPr>
      </w:pPr>
      <w:r w:rsidRPr="00C75BB8">
        <w:rPr>
          <w:rFonts w:asciiTheme="majorBidi" w:hAnsiTheme="majorBidi" w:cstheme="majorBidi"/>
          <w:b/>
          <w:bCs/>
          <w:sz w:val="24"/>
          <w:szCs w:val="24"/>
          <w:lang w:val="id-ID"/>
        </w:rPr>
        <w:t xml:space="preserve">SHANIA DINDA SALVANI, </w:t>
      </w:r>
      <w:r w:rsidRPr="00C75BB8">
        <w:rPr>
          <w:rFonts w:asciiTheme="majorBidi" w:hAnsiTheme="majorBidi" w:cstheme="majorBidi"/>
          <w:sz w:val="24"/>
          <w:szCs w:val="24"/>
          <w:lang w:val="id-ID"/>
        </w:rPr>
        <w:t xml:space="preserve">21107710014. </w:t>
      </w:r>
      <w:r w:rsidRPr="00C75BB8">
        <w:rPr>
          <w:rFonts w:asciiTheme="majorBidi" w:hAnsiTheme="majorBidi" w:cstheme="majorBidi"/>
          <w:i/>
          <w:iCs/>
          <w:sz w:val="24"/>
          <w:szCs w:val="24"/>
          <w:lang w:val="id-ID"/>
        </w:rPr>
        <w:t xml:space="preserve">Implementasi Hukum Terhadap Dana Pensiun PNS. </w:t>
      </w:r>
      <w:r w:rsidRPr="00C75BB8">
        <w:rPr>
          <w:rFonts w:asciiTheme="majorBidi" w:hAnsiTheme="majorBidi" w:cstheme="majorBidi"/>
          <w:sz w:val="24"/>
          <w:szCs w:val="24"/>
          <w:lang w:val="id-ID"/>
        </w:rPr>
        <w:t>Di bawah bimbingan : Eko Yuliastuti, S.H, M.H.</w:t>
      </w:r>
    </w:p>
    <w:p w14:paraId="4B4B148A" w14:textId="762456A7" w:rsidR="00C75BB8" w:rsidRPr="00C75BB8" w:rsidRDefault="00C75BB8" w:rsidP="00C75BB8">
      <w:pPr>
        <w:rPr>
          <w:rFonts w:asciiTheme="majorBidi" w:hAnsiTheme="majorBidi" w:cstheme="majorBidi"/>
          <w:sz w:val="24"/>
          <w:szCs w:val="24"/>
          <w:lang w:val="id-ID"/>
        </w:rPr>
      </w:pPr>
      <w:r w:rsidRPr="00C75BB8">
        <w:rPr>
          <w:rFonts w:asciiTheme="majorBidi" w:hAnsiTheme="majorBidi" w:cstheme="majorBidi"/>
          <w:noProof/>
          <w:sz w:val="24"/>
          <w:szCs w:val="24"/>
          <w:lang w:val="id-ID"/>
        </w:rPr>
        <mc:AlternateContent>
          <mc:Choice Requires="wps">
            <w:drawing>
              <wp:anchor distT="0" distB="0" distL="114300" distR="114300" simplePos="0" relativeHeight="251659264" behindDoc="0" locked="0" layoutInCell="1" allowOverlap="1" wp14:anchorId="31770980" wp14:editId="17D64D6A">
                <wp:simplePos x="0" y="0"/>
                <wp:positionH relativeFrom="column">
                  <wp:posOffset>-128966</wp:posOffset>
                </wp:positionH>
                <wp:positionV relativeFrom="paragraph">
                  <wp:posOffset>42054</wp:posOffset>
                </wp:positionV>
                <wp:extent cx="5278743" cy="0"/>
                <wp:effectExtent l="0" t="0" r="0" b="0"/>
                <wp:wrapNone/>
                <wp:docPr id="3" name="Straight Connector 3"/>
                <wp:cNvGraphicFramePr/>
                <a:graphic xmlns:a="http://schemas.openxmlformats.org/drawingml/2006/main">
                  <a:graphicData uri="http://schemas.microsoft.com/office/word/2010/wordprocessingShape">
                    <wps:wsp>
                      <wps:cNvCnPr/>
                      <wps:spPr>
                        <a:xfrm>
                          <a:off x="0" y="0"/>
                          <a:ext cx="5278743" cy="0"/>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2C95122" id="Straight Connector 3"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15pt,3.3pt" to="405.5pt,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" strokecolor="windowText" strokeweight="1.5pt">
                <v:stroke joinstyle="miter"/>
              </v:line>
            </w:pict>
          </mc:Fallback>
        </mc:AlternateContent>
      </w:r>
      <w:r w:rsidRPr="00C75BB8">
        <w:rPr>
          <w:rFonts w:asciiTheme="majorBidi" w:hAnsiTheme="majorBidi" w:cstheme="majorBidi"/>
          <w:sz w:val="24"/>
          <w:szCs w:val="24"/>
          <w:lang w:val="id-ID"/>
        </w:rPr>
        <w:t xml:space="preserve">                                                   </w:t>
      </w:r>
      <w:r w:rsidRPr="00C75BB8">
        <w:rPr>
          <w:rFonts w:asciiTheme="majorBidi" w:hAnsiTheme="majorBidi" w:cstheme="majorBidi"/>
          <w:sz w:val="24"/>
          <w:szCs w:val="24"/>
          <w:lang w:val="id-ID"/>
        </w:rPr>
        <w:tab/>
      </w:r>
    </w:p>
    <w:p w14:paraId="1A5FDCE9" w14:textId="77777777" w:rsidR="00C75BB8" w:rsidRPr="00C75BB8" w:rsidRDefault="00C75BB8" w:rsidP="00C75BB8">
      <w:pPr>
        <w:spacing w:line="360" w:lineRule="auto"/>
        <w:jc w:val="mediumKashida"/>
        <w:rPr>
          <w:rFonts w:asciiTheme="majorBidi" w:hAnsiTheme="majorBidi" w:cstheme="majorBidi"/>
          <w:sz w:val="24"/>
          <w:szCs w:val="24"/>
          <w:lang w:val="id-ID"/>
        </w:rPr>
      </w:pPr>
      <w:r w:rsidRPr="00C75BB8">
        <w:rPr>
          <w:rFonts w:asciiTheme="majorBidi" w:hAnsiTheme="majorBidi" w:cstheme="majorBidi"/>
          <w:sz w:val="24"/>
          <w:szCs w:val="24"/>
          <w:lang w:val="id-ID"/>
        </w:rPr>
        <w:tab/>
        <w:t>Bank merupakan suatu lembaga yang memiliki kewenangan untuk menyalurkan dana yang biasa dikenal dengan sebutan kredit atau biasa dikenal dana tunjangan kepada masyarakat atau nasabah. Dari dana tersebut, masyarakat atau nasabah mendapat suatu keuntungan yang telah dikeluarkan oleh bank. begitupula sebaliknya suatu lembaga keuangan juga mendapat suatu keuntungan dan akan berusaha memberikan layanan sebaik mungkin untuk melayani nasabah yang ingin mengajukan sebuah kredit atau tunjangan tersebut. Bank bukopin Indonesia mempunyai peran penting dimana tujuannya adalah menunjang pelaksanaan pembangunan nasional dalam rangka meningkatkan pemerataan, pertumbuhan ekonomi, dan stabilitas nasional kearah peningkatan kesejahteraan rakyat banyak, salah satunya adalah pemberian dana tunjangan pensiunan melalui SK janda, duda, atau anak yatim yang bersangkutan terhadap yang menjadi pegawai negeri.</w:t>
      </w:r>
    </w:p>
    <w:p w14:paraId="6AAA83E6" w14:textId="77777777" w:rsidR="00C75BB8" w:rsidRPr="00C75BB8" w:rsidRDefault="00C75BB8" w:rsidP="00C75BB8">
      <w:pPr>
        <w:spacing w:line="360" w:lineRule="auto"/>
        <w:ind w:firstLine="420"/>
        <w:jc w:val="mediumKashida"/>
        <w:rPr>
          <w:rFonts w:asciiTheme="majorBidi" w:hAnsiTheme="majorBidi" w:cstheme="majorBidi"/>
          <w:sz w:val="24"/>
          <w:szCs w:val="24"/>
        </w:rPr>
      </w:pPr>
      <w:r w:rsidRPr="00C75BB8">
        <w:rPr>
          <w:rFonts w:asciiTheme="majorBidi" w:hAnsiTheme="majorBidi" w:cstheme="majorBidi"/>
          <w:sz w:val="24"/>
          <w:szCs w:val="24"/>
          <w:lang w:val="id-ID"/>
        </w:rPr>
        <w:tab/>
      </w:r>
      <w:r w:rsidRPr="00C75BB8">
        <w:rPr>
          <w:rFonts w:asciiTheme="majorBidi" w:hAnsiTheme="majorBidi" w:cstheme="majorBidi"/>
          <w:sz w:val="24"/>
          <w:szCs w:val="24"/>
        </w:rPr>
        <w:t>Untuk meselaraskan kemakmuran masyarakat sebagai nasabah bank, maka dari itu perbankan Indonesia mulai meratakan fasilitas yang ada di perbankan. Hal tersebut juga menjadi perhatian dari pemerintah untuk memberikan hak-hak yang sama kepada pegawai neg</w:t>
      </w:r>
      <w:r w:rsidRPr="00C75BB8">
        <w:rPr>
          <w:rFonts w:asciiTheme="majorBidi" w:hAnsiTheme="majorBidi" w:cstheme="majorBidi"/>
          <w:sz w:val="24"/>
          <w:szCs w:val="24"/>
          <w:lang w:val="id-ID"/>
        </w:rPr>
        <w:t>e</w:t>
      </w:r>
      <w:r w:rsidRPr="00C75BB8">
        <w:rPr>
          <w:rFonts w:asciiTheme="majorBidi" w:hAnsiTheme="majorBidi" w:cstheme="majorBidi"/>
          <w:sz w:val="24"/>
          <w:szCs w:val="24"/>
        </w:rPr>
        <w:t>ri maupun TNI yang mengakui atas jasa-jasa mereka. Hak-hak tersebut antara lain hak gaji, hak cuti, hak dana pensiun dsb. Adapun pengertian pensiun menurut Pasal 1</w:t>
      </w:r>
      <w:r w:rsidRPr="00C75BB8">
        <w:rPr>
          <w:rFonts w:asciiTheme="majorBidi" w:hAnsiTheme="majorBidi" w:cstheme="majorBidi"/>
          <w:sz w:val="24"/>
          <w:szCs w:val="24"/>
          <w:lang w:val="id-ID"/>
        </w:rPr>
        <w:t xml:space="preserve"> </w:t>
      </w:r>
      <w:r w:rsidRPr="00C75BB8">
        <w:rPr>
          <w:rFonts w:asciiTheme="majorBidi" w:hAnsiTheme="majorBidi" w:cstheme="majorBidi"/>
          <w:sz w:val="24"/>
          <w:szCs w:val="24"/>
        </w:rPr>
        <w:t>U</w:t>
      </w:r>
      <w:r w:rsidRPr="00C75BB8">
        <w:rPr>
          <w:rFonts w:asciiTheme="majorBidi" w:hAnsiTheme="majorBidi" w:cstheme="majorBidi"/>
          <w:sz w:val="24"/>
          <w:szCs w:val="24"/>
          <w:lang w:val="id-ID"/>
        </w:rPr>
        <w:t>ndang-Undang</w:t>
      </w:r>
      <w:r w:rsidRPr="00C75BB8">
        <w:rPr>
          <w:rFonts w:asciiTheme="majorBidi" w:hAnsiTheme="majorBidi" w:cstheme="majorBidi"/>
          <w:sz w:val="24"/>
          <w:szCs w:val="24"/>
        </w:rPr>
        <w:t xml:space="preserve"> No 1 Tahun 1969 tentang pokok pensiunan pegawai negeri sipil dan janda/dudanya yaitu: “jaminan hari tua dan sebagai penghargaan atas jasa pegawai negeri selama bertahun-tahun bekerja dalam dinas pemerintah.” </w:t>
      </w:r>
    </w:p>
    <w:p w14:paraId="2A9303AB" w14:textId="77777777" w:rsidR="00C75BB8" w:rsidRPr="00C75BB8" w:rsidRDefault="00C75BB8" w:rsidP="00C75BB8">
      <w:pPr>
        <w:spacing w:line="360" w:lineRule="auto"/>
        <w:jc w:val="mediumKashida"/>
        <w:rPr>
          <w:rFonts w:asciiTheme="majorBidi" w:hAnsiTheme="majorBidi" w:cstheme="majorBidi"/>
          <w:sz w:val="24"/>
          <w:szCs w:val="24"/>
        </w:rPr>
      </w:pPr>
      <w:r w:rsidRPr="00C75BB8">
        <w:rPr>
          <w:rFonts w:asciiTheme="majorBidi" w:hAnsiTheme="majorBidi" w:cstheme="majorBidi"/>
          <w:sz w:val="24"/>
          <w:szCs w:val="24"/>
        </w:rPr>
        <w:tab/>
        <w:t>Dengan adanya ketetapan tersebut, pemerintah mengeluarkan P</w:t>
      </w:r>
      <w:r w:rsidRPr="00C75BB8">
        <w:rPr>
          <w:rFonts w:asciiTheme="majorBidi" w:hAnsiTheme="majorBidi" w:cstheme="majorBidi"/>
          <w:sz w:val="24"/>
          <w:szCs w:val="24"/>
          <w:lang w:val="id-ID"/>
        </w:rPr>
        <w:t>eraturan pemerintah</w:t>
      </w:r>
      <w:r w:rsidRPr="00C75BB8">
        <w:rPr>
          <w:rFonts w:asciiTheme="majorBidi" w:hAnsiTheme="majorBidi" w:cstheme="majorBidi"/>
          <w:sz w:val="24"/>
          <w:szCs w:val="24"/>
        </w:rPr>
        <w:t xml:space="preserve"> No.14 Tahun 2011 tentang pemberian pensiun pegawai pensiunan janda/duda sebagai jaminan hari tua dan penghargaan atas jasa-jasa dalam dinas pemerintah kepada pegawai negeri. Adapun U</w:t>
      </w:r>
      <w:r w:rsidRPr="00C75BB8">
        <w:rPr>
          <w:rFonts w:asciiTheme="majorBidi" w:hAnsiTheme="majorBidi" w:cstheme="majorBidi"/>
          <w:sz w:val="24"/>
          <w:szCs w:val="24"/>
          <w:lang w:val="id-ID"/>
        </w:rPr>
        <w:t>ndang-Undang</w:t>
      </w:r>
      <w:r w:rsidRPr="00C75BB8">
        <w:rPr>
          <w:rFonts w:asciiTheme="majorBidi" w:hAnsiTheme="majorBidi" w:cstheme="majorBidi"/>
          <w:sz w:val="24"/>
          <w:szCs w:val="24"/>
        </w:rPr>
        <w:t xml:space="preserve"> No.11 Tahun 1969 ditetapkan bahwasanya surat keputusan pensiun dapat dipergunakan sebagai jaminan untuk memperoleh pinjaman dari salah satu bank yang ditunjuk oleh pemerintah dalam hal ini yaitu Menteri keungan.</w:t>
      </w:r>
    </w:p>
    <w:p w14:paraId="65008D49" w14:textId="77777777" w:rsidR="00C75BB8" w:rsidRPr="00C75BB8" w:rsidRDefault="00C75BB8" w:rsidP="00C75BB8">
      <w:pPr>
        <w:spacing w:line="360" w:lineRule="auto"/>
        <w:jc w:val="mediumKashida"/>
        <w:rPr>
          <w:rFonts w:asciiTheme="majorBidi" w:hAnsiTheme="majorBidi" w:cstheme="majorBidi"/>
          <w:sz w:val="24"/>
          <w:szCs w:val="24"/>
          <w:lang w:val="id-ID"/>
        </w:rPr>
      </w:pPr>
      <w:r w:rsidRPr="00C75BB8">
        <w:rPr>
          <w:rFonts w:asciiTheme="majorBidi" w:hAnsiTheme="majorBidi" w:cstheme="majorBidi"/>
          <w:sz w:val="24"/>
          <w:szCs w:val="24"/>
        </w:rPr>
        <w:tab/>
      </w:r>
      <w:r w:rsidRPr="00C75BB8">
        <w:rPr>
          <w:rFonts w:asciiTheme="majorBidi" w:hAnsiTheme="majorBidi" w:cstheme="majorBidi"/>
          <w:sz w:val="24"/>
          <w:szCs w:val="24"/>
          <w:lang w:val="id-ID"/>
        </w:rPr>
        <w:t>Sk janda/duda merupakan surat keputusan yang diberikan oleh pihak bank kepada penerima sebagaimana telah menjadi janda/duda dengan dibuktikan dengan surat keterangan janda atau duda, akta cerai dan akta kematian yang telah dilegalisir. Proses tata cara pemberian dana pensiun ini yang dikelola oleh KCP Bank Bukopin bekerja sama dengan PT.TASPEN (Persero) ketika pensiunan atau penerima dana meninggal dunia, maka mempunyai hak untuk memperoleh tiga kali dana pensiun pada bulan setelah lapor kepada pihak KCP Bank Bukopin atau PT.TASPEN (Persero). Kemudian setelah pelaporan, dana pensiun tersebut akan diterima tiap bulannya oleh istri/suami atau ahli warisnya.</w:t>
      </w:r>
    </w:p>
    <w:p w14:paraId="61392560" w14:textId="77777777" w:rsidR="00C75BB8" w:rsidRPr="00C75BB8" w:rsidRDefault="00C75BB8" w:rsidP="00C75BB8">
      <w:pPr>
        <w:spacing w:line="360" w:lineRule="auto"/>
        <w:jc w:val="mediumKashida"/>
        <w:rPr>
          <w:rFonts w:asciiTheme="majorBidi" w:hAnsiTheme="majorBidi" w:cstheme="majorBidi"/>
          <w:sz w:val="24"/>
          <w:szCs w:val="24"/>
          <w:lang w:val="id-ID"/>
        </w:rPr>
      </w:pPr>
      <w:r w:rsidRPr="00C75BB8">
        <w:rPr>
          <w:rFonts w:asciiTheme="majorBidi" w:hAnsiTheme="majorBidi" w:cstheme="majorBidi"/>
          <w:sz w:val="24"/>
          <w:szCs w:val="24"/>
          <w:lang w:val="id-ID"/>
        </w:rPr>
        <w:tab/>
      </w:r>
      <w:bookmarkStart w:id="10" w:name="_Hlk185482530"/>
      <w:r w:rsidRPr="00C75BB8">
        <w:rPr>
          <w:rFonts w:asciiTheme="majorBidi" w:hAnsiTheme="majorBidi" w:cstheme="majorBidi"/>
          <w:sz w:val="24"/>
          <w:szCs w:val="24"/>
          <w:lang w:val="id-ID"/>
        </w:rPr>
        <w:t xml:space="preserve">Untuk penyerahan dana pensiun juga terdapat masa tenggang waktu nya. Maksud tenggang waktu yaitu penerima atau ahli waris dari keluraga PNS yang meninggal dunia ada batasan waktu untuk menerima dana pensiun yang telah diberikan dengan ketentuan sebagai berikut : </w:t>
      </w:r>
    </w:p>
    <w:p w14:paraId="685BB761" w14:textId="77777777" w:rsidR="00C75BB8" w:rsidRPr="00C75BB8" w:rsidRDefault="00C75BB8" w:rsidP="00C75BB8">
      <w:pPr>
        <w:spacing w:line="360" w:lineRule="auto"/>
        <w:jc w:val="mediumKashida"/>
        <w:rPr>
          <w:rFonts w:asciiTheme="majorBidi" w:hAnsiTheme="majorBidi" w:cstheme="majorBidi"/>
          <w:sz w:val="24"/>
          <w:szCs w:val="24"/>
          <w:lang w:val="id-ID"/>
        </w:rPr>
      </w:pPr>
      <w:r w:rsidRPr="00C75BB8">
        <w:rPr>
          <w:rFonts w:asciiTheme="majorBidi" w:hAnsiTheme="majorBidi" w:cstheme="majorBidi"/>
          <w:sz w:val="24"/>
          <w:szCs w:val="24"/>
          <w:lang w:val="id-ID"/>
        </w:rPr>
        <w:tab/>
        <w:t xml:space="preserve">    1.  Janda / Duda menikah kembali</w:t>
      </w:r>
    </w:p>
    <w:p w14:paraId="2196E679" w14:textId="77777777" w:rsidR="00C75BB8" w:rsidRPr="00C75BB8" w:rsidRDefault="00C75BB8" w:rsidP="00C75BB8">
      <w:pPr>
        <w:spacing w:line="360" w:lineRule="auto"/>
        <w:ind w:left="720"/>
        <w:jc w:val="mediumKashida"/>
        <w:rPr>
          <w:rFonts w:asciiTheme="majorBidi" w:hAnsiTheme="majorBidi" w:cstheme="majorBidi"/>
          <w:sz w:val="24"/>
          <w:szCs w:val="24"/>
          <w:lang w:val="id-ID"/>
        </w:rPr>
      </w:pPr>
      <w:r w:rsidRPr="00C75BB8">
        <w:rPr>
          <w:rFonts w:asciiTheme="majorBidi" w:hAnsiTheme="majorBidi" w:cstheme="majorBidi"/>
          <w:sz w:val="24"/>
          <w:szCs w:val="24"/>
          <w:lang w:val="id-ID"/>
        </w:rPr>
        <w:t xml:space="preserve">     2. Anak Yatim telah menikah</w:t>
      </w:r>
    </w:p>
    <w:p w14:paraId="35146874" w14:textId="77777777" w:rsidR="00C75BB8" w:rsidRPr="00C75BB8" w:rsidRDefault="00C75BB8" w:rsidP="00C75BB8">
      <w:pPr>
        <w:spacing w:line="360" w:lineRule="auto"/>
        <w:ind w:firstLine="720"/>
        <w:jc w:val="mediumKashida"/>
        <w:rPr>
          <w:rFonts w:asciiTheme="majorBidi" w:hAnsiTheme="majorBidi" w:cstheme="majorBidi"/>
          <w:sz w:val="24"/>
          <w:szCs w:val="24"/>
          <w:lang w:val="id-ID"/>
        </w:rPr>
      </w:pPr>
      <w:r w:rsidRPr="00C75BB8">
        <w:rPr>
          <w:rFonts w:asciiTheme="majorBidi" w:hAnsiTheme="majorBidi" w:cstheme="majorBidi"/>
          <w:sz w:val="24"/>
          <w:szCs w:val="24"/>
          <w:lang w:val="id-ID"/>
        </w:rPr>
        <w:t xml:space="preserve">     3. Anak Yatim telah bekerja</w:t>
      </w:r>
    </w:p>
    <w:p w14:paraId="4147D97C" w14:textId="77777777" w:rsidR="00F527AE" w:rsidRDefault="00C75BB8" w:rsidP="00C75BB8">
      <w:pPr>
        <w:spacing w:line="360" w:lineRule="auto"/>
        <w:ind w:firstLine="720"/>
        <w:jc w:val="mediumKashida"/>
        <w:rPr>
          <w:rFonts w:asciiTheme="majorBidi" w:hAnsiTheme="majorBidi" w:cstheme="majorBidi"/>
          <w:sz w:val="24"/>
          <w:szCs w:val="24"/>
          <w:lang w:val="id-ID"/>
        </w:rPr>
      </w:pPr>
      <w:bookmarkStart w:id="11" w:name="_Hlk185484387"/>
      <w:bookmarkEnd w:id="10"/>
      <w:r w:rsidRPr="00C75BB8">
        <w:rPr>
          <w:rFonts w:asciiTheme="majorBidi" w:hAnsiTheme="majorBidi" w:cstheme="majorBidi"/>
          <w:sz w:val="24"/>
          <w:szCs w:val="24"/>
          <w:lang w:val="id-ID"/>
        </w:rPr>
        <w:t xml:space="preserve">Khusus untuk janda/duda yang menikah kembali dan untuk beberapa hari kedepan mereka cerai, pihak KCP Bank Bukopin atau PT.TASPEN dapat menyalurkan kembali dana pensiun yang sudah terikat sebelumnya, dengan cara mengurus kembali atau mengaktifkan kembali ke kantor cabang terdekat bisa melalui PT.TASPEN atau pun melalui pihak pegawai KCP Bank Bukopin. </w:t>
      </w:r>
      <w:bookmarkEnd w:id="11"/>
    </w:p>
    <w:p w14:paraId="6AF80254" w14:textId="0B39BE57" w:rsidR="00C75BB8" w:rsidRPr="00C75BB8" w:rsidRDefault="00C75BB8" w:rsidP="00C75BB8">
      <w:pPr>
        <w:spacing w:line="360" w:lineRule="auto"/>
        <w:ind w:firstLine="720"/>
        <w:jc w:val="mediumKashida"/>
        <w:rPr>
          <w:rFonts w:asciiTheme="majorBidi" w:hAnsiTheme="majorBidi" w:cstheme="majorBidi"/>
          <w:sz w:val="24"/>
          <w:szCs w:val="24"/>
          <w:lang w:val="id-ID"/>
        </w:rPr>
      </w:pPr>
      <w:r w:rsidRPr="00C75BB8">
        <w:rPr>
          <w:rFonts w:asciiTheme="majorBidi" w:hAnsiTheme="majorBidi" w:cstheme="majorBidi"/>
          <w:sz w:val="24"/>
          <w:szCs w:val="24"/>
          <w:lang w:val="id-ID"/>
        </w:rPr>
        <w:t xml:space="preserve">Jika anak sebagai ahli waris yang menerima dana pensiun maka sang anak harus berusia dibawah 25th dan memiliki surat keterangan dari sekolah atau surat keterangan dari kampus bahwa si anak ini masih aktif dinyatakan siswa sekolah yang memberikan surat keterangan guna melengkapi pengurusan penurunan dana pensiun PNS. </w:t>
      </w:r>
    </w:p>
    <w:p w14:paraId="477E48B3" w14:textId="77777777" w:rsidR="00C75BB8" w:rsidRPr="00C75BB8" w:rsidRDefault="00C75BB8" w:rsidP="00C75BB8">
      <w:pPr>
        <w:spacing w:line="360" w:lineRule="auto"/>
        <w:ind w:firstLine="720"/>
        <w:jc w:val="mediumKashida"/>
        <w:rPr>
          <w:rFonts w:asciiTheme="majorBidi" w:hAnsiTheme="majorBidi" w:cstheme="majorBidi"/>
          <w:sz w:val="24"/>
          <w:szCs w:val="24"/>
          <w:lang w:val="id-ID"/>
        </w:rPr>
      </w:pPr>
      <w:r w:rsidRPr="00C75BB8">
        <w:rPr>
          <w:rFonts w:asciiTheme="majorBidi" w:hAnsiTheme="majorBidi" w:cstheme="majorBidi"/>
          <w:sz w:val="24"/>
          <w:szCs w:val="24"/>
          <w:lang w:val="id-ID"/>
        </w:rPr>
        <w:t>Kemudian sang anak melakukan pelaporan kepada pihak bank terkait agar segera dicek kelengkapan berkas persyaratan dan dana pensiun dapat diterima oleh sang anank sebagai ahli waris. Anak tersebut akan mendapatkan dana bantuan berupa THT, Asuransi Kematian, Uang Duka Wafat, Dana Penguburan, dan Beasiswa bagi anak seorang PNS yang memenuhi persyaratan untuk menerima beasiswa tersebut</w:t>
      </w:r>
    </w:p>
    <w:p w14:paraId="52B7E25A" w14:textId="77777777" w:rsidR="00C75BB8" w:rsidRPr="00C75BB8" w:rsidRDefault="00C75BB8" w:rsidP="00C75BB8">
      <w:pPr>
        <w:spacing w:line="360" w:lineRule="auto"/>
        <w:jc w:val="mediumKashida"/>
        <w:rPr>
          <w:rFonts w:asciiTheme="majorBidi" w:hAnsiTheme="majorBidi" w:cstheme="majorBidi"/>
          <w:sz w:val="24"/>
          <w:szCs w:val="24"/>
        </w:rPr>
      </w:pPr>
      <w:r w:rsidRPr="00C75BB8">
        <w:rPr>
          <w:rFonts w:asciiTheme="majorBidi" w:hAnsiTheme="majorBidi" w:cstheme="majorBidi"/>
          <w:sz w:val="24"/>
          <w:szCs w:val="24"/>
          <w:lang w:val="id-ID"/>
        </w:rPr>
        <w:tab/>
      </w:r>
      <w:r w:rsidRPr="00C75BB8">
        <w:rPr>
          <w:rFonts w:asciiTheme="majorBidi" w:hAnsiTheme="majorBidi" w:cstheme="majorBidi"/>
          <w:sz w:val="24"/>
          <w:szCs w:val="24"/>
        </w:rPr>
        <w:t>Hukum perdata, dan administrasi semuanya berada di bawah lingkup tugas bankir. Mengingat luasnya kewajiban hukum seorang bankir, undang-undang mengharuskan mereka untuk selalu bertindak secara bertanggung jawab dan berpegang pada konsep kehati</w:t>
      </w:r>
      <w:r w:rsidRPr="00C75BB8">
        <w:rPr>
          <w:rFonts w:asciiTheme="majorBidi" w:hAnsiTheme="majorBidi" w:cstheme="majorBidi"/>
          <w:sz w:val="24"/>
          <w:szCs w:val="24"/>
          <w:lang w:val="id-ID"/>
        </w:rPr>
        <w:t>-</w:t>
      </w:r>
      <w:r w:rsidRPr="00C75BB8">
        <w:rPr>
          <w:rFonts w:asciiTheme="majorBidi" w:hAnsiTheme="majorBidi" w:cstheme="majorBidi"/>
          <w:sz w:val="24"/>
          <w:szCs w:val="24"/>
        </w:rPr>
        <w:t>hatian; ini adalah masalah yang perlu lebih banyak fokus ke depannya. Dalam jangka panjang. Para eksekutif bank mungkin mulai membuat rencana ke depan untuk keberhasilan institusi mereka ketika dihadapkan pada masalah peningkatan kinerja dalam menghadapi persaingan di industri perbankan modern dan global.</w:t>
      </w:r>
    </w:p>
    <w:p w14:paraId="7373830A" w14:textId="77777777" w:rsidR="00C75BB8" w:rsidRPr="00C75BB8" w:rsidRDefault="00C75BB8" w:rsidP="00C75BB8">
      <w:pPr>
        <w:rPr>
          <w:rFonts w:asciiTheme="majorBidi" w:hAnsiTheme="majorBidi" w:cstheme="majorBidi"/>
          <w:sz w:val="24"/>
          <w:szCs w:val="24"/>
        </w:rPr>
      </w:pPr>
    </w:p>
    <w:p w14:paraId="505E39E0" w14:textId="6B1D4312" w:rsidR="00C75BB8" w:rsidRDefault="00C75BB8" w:rsidP="00C75BB8">
      <w:pPr>
        <w:jc w:val="center"/>
        <w:rPr>
          <w:rFonts w:asciiTheme="majorBidi" w:hAnsiTheme="majorBidi" w:cstheme="majorBidi"/>
          <w:b/>
          <w:bCs/>
          <w:sz w:val="24"/>
          <w:szCs w:val="24"/>
        </w:rPr>
      </w:pPr>
    </w:p>
    <w:p w14:paraId="5CA2F3DC" w14:textId="72723588" w:rsidR="00C75BB8" w:rsidRDefault="00C75BB8" w:rsidP="00C75BB8">
      <w:pPr>
        <w:jc w:val="center"/>
        <w:rPr>
          <w:rFonts w:asciiTheme="majorBidi" w:hAnsiTheme="majorBidi" w:cstheme="majorBidi"/>
          <w:b/>
          <w:bCs/>
          <w:sz w:val="24"/>
          <w:szCs w:val="24"/>
        </w:rPr>
      </w:pPr>
    </w:p>
    <w:p w14:paraId="227C90DA" w14:textId="1FCDCB25" w:rsidR="00C75BB8" w:rsidRDefault="00C75BB8" w:rsidP="00C75BB8">
      <w:pPr>
        <w:jc w:val="center"/>
        <w:rPr>
          <w:rFonts w:asciiTheme="majorBidi" w:hAnsiTheme="majorBidi" w:cstheme="majorBidi"/>
          <w:b/>
          <w:bCs/>
          <w:sz w:val="24"/>
          <w:szCs w:val="24"/>
        </w:rPr>
      </w:pPr>
    </w:p>
    <w:p w14:paraId="34F71D03" w14:textId="0720DC60" w:rsidR="00C75BB8" w:rsidRDefault="00C75BB8" w:rsidP="00C75BB8">
      <w:pPr>
        <w:jc w:val="center"/>
        <w:rPr>
          <w:rFonts w:asciiTheme="majorBidi" w:hAnsiTheme="majorBidi" w:cstheme="majorBidi"/>
          <w:b/>
          <w:bCs/>
          <w:sz w:val="24"/>
          <w:szCs w:val="24"/>
        </w:rPr>
      </w:pPr>
    </w:p>
    <w:p w14:paraId="12B31204" w14:textId="7AC6CD56" w:rsidR="00C75BB8" w:rsidRDefault="00C75BB8" w:rsidP="00C75BB8">
      <w:pPr>
        <w:jc w:val="center"/>
        <w:rPr>
          <w:rFonts w:asciiTheme="majorBidi" w:hAnsiTheme="majorBidi" w:cstheme="majorBidi"/>
          <w:b/>
          <w:bCs/>
          <w:sz w:val="24"/>
          <w:szCs w:val="24"/>
        </w:rPr>
      </w:pPr>
    </w:p>
    <w:p w14:paraId="37C04AB0" w14:textId="66FE11E2" w:rsidR="00C75BB8" w:rsidRDefault="00C75BB8" w:rsidP="00C75BB8">
      <w:pPr>
        <w:jc w:val="center"/>
        <w:rPr>
          <w:rFonts w:asciiTheme="majorBidi" w:hAnsiTheme="majorBidi" w:cstheme="majorBidi"/>
          <w:b/>
          <w:bCs/>
          <w:sz w:val="24"/>
          <w:szCs w:val="24"/>
        </w:rPr>
      </w:pPr>
    </w:p>
    <w:p w14:paraId="3C010409" w14:textId="0E04AD8E" w:rsidR="00C75BB8" w:rsidRDefault="00C75BB8" w:rsidP="00C75BB8">
      <w:pPr>
        <w:jc w:val="center"/>
        <w:rPr>
          <w:rFonts w:asciiTheme="majorBidi" w:hAnsiTheme="majorBidi" w:cstheme="majorBidi"/>
          <w:b/>
          <w:bCs/>
          <w:sz w:val="24"/>
          <w:szCs w:val="24"/>
        </w:rPr>
      </w:pPr>
    </w:p>
    <w:p w14:paraId="6482E3B8" w14:textId="0C670075" w:rsidR="00C75BB8" w:rsidRDefault="00C75BB8" w:rsidP="00C75BB8">
      <w:pPr>
        <w:jc w:val="center"/>
        <w:rPr>
          <w:rFonts w:asciiTheme="majorBidi" w:hAnsiTheme="majorBidi" w:cstheme="majorBidi"/>
          <w:b/>
          <w:bCs/>
          <w:sz w:val="24"/>
          <w:szCs w:val="24"/>
        </w:rPr>
      </w:pPr>
    </w:p>
    <w:p w14:paraId="5D6A4573" w14:textId="366DABDB" w:rsidR="00C75BB8" w:rsidRPr="007C0B7F" w:rsidRDefault="00C75BB8" w:rsidP="007C0B7F">
      <w:pPr>
        <w:pStyle w:val="Judul1"/>
        <w:spacing w:line="360" w:lineRule="auto"/>
        <w:jc w:val="center"/>
        <w:rPr>
          <w:color w:val="auto"/>
          <w:sz w:val="24"/>
          <w:szCs w:val="24"/>
          <w:lang w:val="id-ID"/>
        </w:rPr>
      </w:pPr>
      <w:bookmarkStart w:id="12" w:name="_Toc187396458"/>
      <w:r w:rsidRPr="007C0B7F">
        <w:rPr>
          <w:rFonts w:asciiTheme="majorBidi" w:hAnsiTheme="majorBidi"/>
          <w:b/>
          <w:bCs/>
          <w:color w:val="auto"/>
          <w:sz w:val="24"/>
          <w:szCs w:val="24"/>
          <w:lang w:val="id-ID"/>
        </w:rPr>
        <w:t>SUMMARY</w:t>
      </w:r>
      <w:bookmarkEnd w:id="12"/>
    </w:p>
    <w:p w14:paraId="50F725CB" w14:textId="6CEA7A83" w:rsidR="00C75BB8" w:rsidRDefault="00C75BB8" w:rsidP="00C75BB8">
      <w:pPr>
        <w:rPr>
          <w:rFonts w:asciiTheme="majorBidi" w:hAnsiTheme="majorBidi" w:cstheme="majorBidi"/>
          <w:sz w:val="24"/>
          <w:szCs w:val="24"/>
          <w:lang w:val="id-ID"/>
        </w:rPr>
      </w:pPr>
      <w:r w:rsidRPr="00D20470">
        <w:rPr>
          <w:rFonts w:asciiTheme="majorBidi" w:hAnsiTheme="majorBidi" w:cstheme="majorBidi"/>
          <w:b/>
          <w:bCs/>
          <w:sz w:val="24"/>
          <w:szCs w:val="24"/>
          <w:lang w:val="id-ID"/>
        </w:rPr>
        <w:t>SHANIA DINDA SALVANI</w:t>
      </w:r>
      <w:r w:rsidRPr="00D20470">
        <w:rPr>
          <w:rFonts w:asciiTheme="majorBidi" w:hAnsiTheme="majorBidi" w:cstheme="majorBidi"/>
          <w:b/>
          <w:bCs/>
          <w:sz w:val="28"/>
          <w:szCs w:val="28"/>
          <w:lang w:val="id-ID"/>
        </w:rPr>
        <w:t xml:space="preserve">, </w:t>
      </w:r>
      <w:r w:rsidRPr="00D20470">
        <w:rPr>
          <w:rFonts w:asciiTheme="majorBidi" w:hAnsiTheme="majorBidi" w:cstheme="majorBidi"/>
          <w:sz w:val="24"/>
          <w:szCs w:val="24"/>
          <w:lang w:val="id-ID"/>
        </w:rPr>
        <w:t>21107710014. Implementation of Law on Civil Servant Pension Funds. Under the guidance of: Eko Yuliastuti, S.H, M.H.</w:t>
      </w:r>
    </w:p>
    <w:p w14:paraId="3471AE7E" w14:textId="7A6AE720" w:rsidR="00C75BB8" w:rsidRDefault="00C75BB8" w:rsidP="00C75BB8">
      <w:pPr>
        <w:rPr>
          <w:rFonts w:asciiTheme="majorBidi" w:hAnsiTheme="majorBidi" w:cstheme="majorBidi"/>
          <w:sz w:val="24"/>
          <w:szCs w:val="24"/>
          <w:lang w:val="id-ID"/>
        </w:rPr>
      </w:pPr>
      <w:r>
        <w:rPr>
          <w:rFonts w:asciiTheme="majorBidi" w:hAnsiTheme="majorBidi" w:cstheme="majorBidi"/>
          <w:b/>
          <w:bCs/>
          <w:noProof/>
          <w:sz w:val="24"/>
          <w:szCs w:val="24"/>
          <w:lang w:val="id-ID"/>
        </w:rPr>
        <mc:AlternateContent>
          <mc:Choice Requires="wps">
            <w:drawing>
              <wp:anchor distT="0" distB="0" distL="114300" distR="114300" simplePos="0" relativeHeight="251661312" behindDoc="0" locked="0" layoutInCell="1" allowOverlap="1" wp14:anchorId="68FE03B2" wp14:editId="4027E56C">
                <wp:simplePos x="0" y="0"/>
                <wp:positionH relativeFrom="margin">
                  <wp:posOffset>-111712</wp:posOffset>
                </wp:positionH>
                <wp:positionV relativeFrom="paragraph">
                  <wp:posOffset>17827</wp:posOffset>
                </wp:positionV>
                <wp:extent cx="5193102" cy="0"/>
                <wp:effectExtent l="0" t="0" r="0" b="0"/>
                <wp:wrapNone/>
                <wp:docPr id="4" name="Straight Connector 4"/>
                <wp:cNvGraphicFramePr/>
                <a:graphic xmlns:a="http://schemas.openxmlformats.org/drawingml/2006/main">
                  <a:graphicData uri="http://schemas.microsoft.com/office/word/2010/wordprocessingShape">
                    <wps:wsp>
                      <wps:cNvCnPr/>
                      <wps:spPr>
                        <a:xfrm flipV="1">
                          <a:off x="0" y="0"/>
                          <a:ext cx="5193102" cy="0"/>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7465606" id="Straight Connector 4" o:spid="_x0000_s1026" style="position:absolute;flip:y;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8.8pt,1.4pt" to="400.1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" strokecolor="windowText" strokeweight="1.5pt">
                <v:stroke joinstyle="miter"/>
                <w10:wrap anchorx="margin"/>
              </v:line>
            </w:pict>
          </mc:Fallback>
        </mc:AlternateContent>
      </w:r>
    </w:p>
    <w:p w14:paraId="083FF823" w14:textId="77777777" w:rsidR="00C75BB8" w:rsidRPr="00D20470" w:rsidRDefault="00C75BB8" w:rsidP="00C75BB8">
      <w:pPr>
        <w:spacing w:line="360" w:lineRule="auto"/>
        <w:jc w:val="mediumKashida"/>
        <w:rPr>
          <w:rFonts w:asciiTheme="majorBidi" w:hAnsiTheme="majorBidi" w:cstheme="majorBidi"/>
          <w:sz w:val="24"/>
          <w:szCs w:val="24"/>
          <w:lang w:val="id-ID"/>
        </w:rPr>
      </w:pPr>
      <w:r>
        <w:rPr>
          <w:rFonts w:asciiTheme="majorBidi" w:hAnsiTheme="majorBidi" w:cstheme="majorBidi"/>
          <w:sz w:val="24"/>
          <w:szCs w:val="24"/>
          <w:lang w:val="id-ID"/>
        </w:rPr>
        <w:tab/>
      </w:r>
      <w:r w:rsidRPr="00D20470">
        <w:rPr>
          <w:rFonts w:asciiTheme="majorBidi" w:hAnsiTheme="majorBidi" w:cstheme="majorBidi"/>
          <w:sz w:val="24"/>
          <w:szCs w:val="24"/>
          <w:lang w:val="id-ID"/>
        </w:rPr>
        <w:t>A bank is an institution that has the authority to distribute funds commonly known as credit or commonly known as allowance funds to the community or customers. From these funds, the community or customers receive a benefit that has been issued by the bank. Likewise, a financial institution also receives a benefit and will try to provide the best possible service to serve customers who want to apply for credit or allowances. Bank Bukopin Indonesia has an important role where the goal is to support the implementation of national development in order to increase equality, economic growth, and national stability towards increasing the welfare of the people, one of which is the provision of pension allowance funds through the Decree of widows, widowers, or orphans concerned to those who become civil servants.</w:t>
      </w:r>
    </w:p>
    <w:p w14:paraId="191EFA75" w14:textId="77777777" w:rsidR="00C75BB8" w:rsidRPr="00D20470" w:rsidRDefault="00C75BB8" w:rsidP="00C75BB8">
      <w:pPr>
        <w:spacing w:line="360" w:lineRule="auto"/>
        <w:ind w:firstLine="720"/>
        <w:jc w:val="mediumKashida"/>
        <w:rPr>
          <w:rFonts w:asciiTheme="majorBidi" w:hAnsiTheme="majorBidi" w:cstheme="majorBidi"/>
          <w:sz w:val="24"/>
          <w:szCs w:val="24"/>
          <w:lang w:val="id-ID"/>
        </w:rPr>
      </w:pPr>
      <w:r w:rsidRPr="00D20470">
        <w:rPr>
          <w:rFonts w:asciiTheme="majorBidi" w:hAnsiTheme="majorBidi" w:cstheme="majorBidi"/>
          <w:sz w:val="24"/>
          <w:szCs w:val="24"/>
          <w:lang w:val="id-ID"/>
        </w:rPr>
        <w:t>To align the prosperity of the community as bank customers, therefore Indonesian banking has begun to equalize the facilities available in banking. This is also a concern of the government to provide equal rights to civil servants and the TNI who recognize their services. These rights include salary rights, leave rights, pension fund rights, etc. The definition of pension according to Article 1 of Law No. 1 of 1969 concerning the main pensions of civil servants and their widows/widowers is: "old age security and as an appreciation for the services of civil servants for years of work in government service."</w:t>
      </w:r>
    </w:p>
    <w:p w14:paraId="547B26A1" w14:textId="77777777" w:rsidR="00C75BB8" w:rsidRPr="00D20470" w:rsidRDefault="00C75BB8" w:rsidP="00C75BB8">
      <w:pPr>
        <w:spacing w:line="360" w:lineRule="auto"/>
        <w:ind w:firstLine="720"/>
        <w:jc w:val="mediumKashida"/>
        <w:rPr>
          <w:rFonts w:asciiTheme="majorBidi" w:hAnsiTheme="majorBidi" w:cstheme="majorBidi"/>
          <w:sz w:val="24"/>
          <w:szCs w:val="24"/>
          <w:lang w:val="id-ID"/>
        </w:rPr>
      </w:pPr>
      <w:r w:rsidRPr="00D20470">
        <w:rPr>
          <w:rFonts w:asciiTheme="majorBidi" w:hAnsiTheme="majorBidi" w:cstheme="majorBidi"/>
          <w:sz w:val="24"/>
          <w:szCs w:val="24"/>
          <w:lang w:val="id-ID"/>
        </w:rPr>
        <w:t>With this provision, the government issued PP No. 14 of 2011 concerning the provision of pensions for retired widows/widowers as old age security and appreciation for services in government service to civil servants. Law No. 11 of 1969 stipulates that a pension decision letter can be used as collateral to obtain a loan from one of the banks appointed by the government in this case, namely the Minister of Finance.</w:t>
      </w:r>
    </w:p>
    <w:p w14:paraId="1385DD4F" w14:textId="77777777" w:rsidR="00C75BB8" w:rsidRPr="00D20470" w:rsidRDefault="00C75BB8" w:rsidP="00C75BB8">
      <w:pPr>
        <w:spacing w:line="360" w:lineRule="auto"/>
        <w:ind w:firstLine="720"/>
        <w:jc w:val="mediumKashida"/>
        <w:rPr>
          <w:rFonts w:asciiTheme="majorBidi" w:hAnsiTheme="majorBidi" w:cstheme="majorBidi"/>
          <w:sz w:val="24"/>
          <w:szCs w:val="24"/>
          <w:lang w:val="id-ID"/>
        </w:rPr>
      </w:pPr>
      <w:r w:rsidRPr="00D20470">
        <w:rPr>
          <w:rFonts w:asciiTheme="majorBidi" w:hAnsiTheme="majorBidi" w:cstheme="majorBidi"/>
          <w:sz w:val="24"/>
          <w:szCs w:val="24"/>
          <w:lang w:val="id-ID"/>
        </w:rPr>
        <w:t>A widow/widower's decree is a decision letter given by the bank to the recipient as having become a widow/widower as evidenced by a widow or widower's certificate, divorce certificate and legalized death certificate. The process of providing pension funds managed by KCP Bank Bukopin in collaboration with PT. TASPEN (Persero) when the retiree or recipient of funds dies, then they have the right to receive three times the pension funds in the month after reporting to KCP Bank Bukopin or PT. TASPEN (Persero). Then after reporting, the pension funds will be received every month by the wife/husband or heirs. There is also a grace period for the submission of pension funds. the meaning of the grace period is that the recipient or heir of the deceased civil servant family has a time limit to receive the pension funds that have been given with the following provisions:</w:t>
      </w:r>
    </w:p>
    <w:p w14:paraId="1187EBFB" w14:textId="77777777" w:rsidR="00C75BB8" w:rsidRPr="00D20470" w:rsidRDefault="00C75BB8" w:rsidP="00C75BB8">
      <w:pPr>
        <w:spacing w:line="360" w:lineRule="auto"/>
        <w:jc w:val="mediumKashida"/>
        <w:rPr>
          <w:rFonts w:asciiTheme="majorBidi" w:hAnsiTheme="majorBidi" w:cstheme="majorBidi"/>
          <w:sz w:val="24"/>
          <w:szCs w:val="24"/>
          <w:lang w:val="id-ID"/>
        </w:rPr>
      </w:pPr>
      <w:r w:rsidRPr="00D20470">
        <w:rPr>
          <w:rFonts w:asciiTheme="majorBidi" w:hAnsiTheme="majorBidi" w:cstheme="majorBidi"/>
          <w:sz w:val="24"/>
          <w:szCs w:val="24"/>
          <w:lang w:val="id-ID"/>
        </w:rPr>
        <w:t>1. Widow / Widower remarries</w:t>
      </w:r>
    </w:p>
    <w:p w14:paraId="2674AC37" w14:textId="77777777" w:rsidR="00C75BB8" w:rsidRPr="00D20470" w:rsidRDefault="00C75BB8" w:rsidP="00C75BB8">
      <w:pPr>
        <w:spacing w:line="360" w:lineRule="auto"/>
        <w:jc w:val="mediumKashida"/>
        <w:rPr>
          <w:rFonts w:asciiTheme="majorBidi" w:hAnsiTheme="majorBidi" w:cstheme="majorBidi"/>
          <w:sz w:val="24"/>
          <w:szCs w:val="24"/>
          <w:lang w:val="id-ID"/>
        </w:rPr>
      </w:pPr>
      <w:r w:rsidRPr="00D20470">
        <w:rPr>
          <w:rFonts w:asciiTheme="majorBidi" w:hAnsiTheme="majorBidi" w:cstheme="majorBidi"/>
          <w:sz w:val="24"/>
          <w:szCs w:val="24"/>
          <w:lang w:val="id-ID"/>
        </w:rPr>
        <w:t>2. Orphans have married</w:t>
      </w:r>
    </w:p>
    <w:p w14:paraId="64FF7E03" w14:textId="77777777" w:rsidR="00C75BB8" w:rsidRPr="00D20470" w:rsidRDefault="00C75BB8" w:rsidP="00C75BB8">
      <w:pPr>
        <w:spacing w:line="360" w:lineRule="auto"/>
        <w:jc w:val="mediumKashida"/>
        <w:rPr>
          <w:rFonts w:asciiTheme="majorBidi" w:hAnsiTheme="majorBidi" w:cstheme="majorBidi"/>
          <w:sz w:val="24"/>
          <w:szCs w:val="24"/>
          <w:lang w:val="id-ID"/>
        </w:rPr>
      </w:pPr>
      <w:r w:rsidRPr="00D20470">
        <w:rPr>
          <w:rFonts w:asciiTheme="majorBidi" w:hAnsiTheme="majorBidi" w:cstheme="majorBidi"/>
          <w:sz w:val="24"/>
          <w:szCs w:val="24"/>
          <w:lang w:val="id-ID"/>
        </w:rPr>
        <w:t>3. Orphans have worked</w:t>
      </w:r>
    </w:p>
    <w:p w14:paraId="38923698" w14:textId="77777777" w:rsidR="00C75BB8" w:rsidRPr="00D20470" w:rsidRDefault="00C75BB8" w:rsidP="00C75BB8">
      <w:pPr>
        <w:spacing w:line="360" w:lineRule="auto"/>
        <w:ind w:firstLine="720"/>
        <w:jc w:val="mediumKashida"/>
        <w:rPr>
          <w:rFonts w:asciiTheme="majorBidi" w:hAnsiTheme="majorBidi" w:cstheme="majorBidi"/>
          <w:sz w:val="24"/>
          <w:szCs w:val="24"/>
          <w:lang w:val="id-ID"/>
        </w:rPr>
      </w:pPr>
      <w:r w:rsidRPr="00D20470">
        <w:rPr>
          <w:rFonts w:asciiTheme="majorBidi" w:hAnsiTheme="majorBidi" w:cstheme="majorBidi"/>
          <w:sz w:val="24"/>
          <w:szCs w:val="24"/>
          <w:lang w:val="id-ID"/>
        </w:rPr>
        <w:t>Especially for widows / widowers who remarry and for the next few days they divorce, the KCP Bank Bukopin or PT. TASPEN can redistribute the previously bound pension funds, by re-administering or reactivating them at the nearest branch office either through PT. TASPEN or through the KCP Bank Bukopin employee. If the child is the heir who receives the pension funds, the child must be under 25 years old and have a certificate from the school or a certificate from the campus that the child is still actively stated as a school student who provides a certificate to complete the administration of the reduction of civil servant pension funds.</w:t>
      </w:r>
    </w:p>
    <w:p w14:paraId="2BD1CF72" w14:textId="7D14E9AC" w:rsidR="0035124E" w:rsidRDefault="00C75BB8" w:rsidP="002E4371">
      <w:pPr>
        <w:spacing w:line="360" w:lineRule="auto"/>
        <w:ind w:firstLine="720"/>
        <w:jc w:val="mediumKashida"/>
        <w:rPr>
          <w:rFonts w:asciiTheme="majorBidi" w:hAnsiTheme="majorBidi" w:cstheme="majorBidi"/>
          <w:sz w:val="24"/>
          <w:szCs w:val="24"/>
          <w:lang w:val="id-ID"/>
        </w:rPr>
        <w:sectPr w:rsidR="0035124E" w:rsidSect="008A564E">
          <w:headerReference w:type="default" r:id="rId9"/>
          <w:footerReference w:type="default" r:id="rId10"/>
          <w:headerReference w:type="first" r:id="rId11"/>
          <w:footerReference w:type="first" r:id="rId12"/>
          <w:pgSz w:w="11906" w:h="16838" w:code="9"/>
          <w:pgMar w:top="2268" w:right="1701" w:bottom="1701" w:left="2268" w:header="720" w:footer="720" w:gutter="0"/>
          <w:pgNumType w:fmt="lowerRoman"/>
          <w:cols w:space="720"/>
          <w:titlePg/>
          <w:docGrid w:linePitch="360"/>
        </w:sectPr>
      </w:pPr>
      <w:r w:rsidRPr="00D20470">
        <w:rPr>
          <w:rFonts w:asciiTheme="majorBidi" w:hAnsiTheme="majorBidi" w:cstheme="majorBidi"/>
          <w:sz w:val="24"/>
          <w:szCs w:val="24"/>
          <w:lang w:val="id-ID"/>
        </w:rPr>
        <w:t>Then the child reports to the relevant bank so that the completeness of the required files can be checked immediately and the pension funds can be received by the child as the heir. The child will receive financial assistance in the form of THT, Death Insurance, Death Condolences, Burial Funds, and Scholarships for children of civil servants who meet the requirements to receive the scholarship. Civil law, and administration are all under the scope of a banker's duties. Given the breadth of a banker's legal obligations, the law requires them to always act responsibly and adhere to the concept of prudence; this is an issue that needs more focus going forward. In the long term. Bank executives may begin to plan ahead for the success of their institutions when faced with the problem of improving performance in the face of competition in the modern and global banking industry</w:t>
      </w:r>
      <w:r w:rsidR="00A67C84">
        <w:rPr>
          <w:rFonts w:asciiTheme="majorBidi" w:hAnsiTheme="majorBidi" w:cstheme="majorBidi"/>
          <w:sz w:val="24"/>
          <w:szCs w:val="24"/>
          <w:lang w:val="id-ID"/>
        </w:rPr>
        <w:t>.</w:t>
      </w:r>
    </w:p>
    <w:p w14:paraId="5D843E0E" w14:textId="23462621" w:rsidR="00524DCF" w:rsidRPr="006E1DFC" w:rsidRDefault="00A67C84" w:rsidP="00A67C84">
      <w:pPr>
        <w:pStyle w:val="Judul1"/>
        <w:spacing w:before="0" w:line="360" w:lineRule="auto"/>
        <w:rPr>
          <w:rFonts w:asciiTheme="majorBidi" w:hAnsiTheme="majorBidi"/>
          <w:b/>
          <w:bCs/>
          <w:color w:val="auto"/>
          <w:sz w:val="24"/>
          <w:szCs w:val="24"/>
          <w:lang w:val="id-ID"/>
        </w:rPr>
      </w:pPr>
      <w:bookmarkStart w:id="13" w:name="_Toc187396459"/>
      <w:r>
        <w:rPr>
          <w:rFonts w:asciiTheme="majorBidi" w:hAnsiTheme="majorBidi"/>
          <w:b/>
          <w:bCs/>
          <w:color w:val="auto"/>
          <w:sz w:val="24"/>
          <w:szCs w:val="24"/>
          <w:lang w:val="id-ID"/>
        </w:rPr>
        <w:t xml:space="preserve">                                                             </w:t>
      </w:r>
      <w:r w:rsidR="00524DCF" w:rsidRPr="006E1DFC">
        <w:rPr>
          <w:rFonts w:asciiTheme="majorBidi" w:hAnsiTheme="majorBidi"/>
          <w:b/>
          <w:bCs/>
          <w:color w:val="auto"/>
          <w:sz w:val="24"/>
          <w:szCs w:val="24"/>
          <w:lang w:val="id-ID"/>
        </w:rPr>
        <w:t>BAB I</w:t>
      </w:r>
      <w:bookmarkEnd w:id="13"/>
    </w:p>
    <w:p w14:paraId="354D9879" w14:textId="77777777" w:rsidR="00524DCF" w:rsidRPr="006E1DFC" w:rsidRDefault="00524DCF" w:rsidP="006E1DFC">
      <w:pPr>
        <w:pStyle w:val="Judul1"/>
        <w:spacing w:before="0" w:line="360" w:lineRule="auto"/>
        <w:jc w:val="center"/>
        <w:rPr>
          <w:rFonts w:asciiTheme="majorBidi" w:hAnsiTheme="majorBidi"/>
          <w:b/>
          <w:bCs/>
          <w:color w:val="auto"/>
          <w:sz w:val="24"/>
          <w:szCs w:val="24"/>
          <w:lang w:val="id-ID"/>
        </w:rPr>
      </w:pPr>
      <w:bookmarkStart w:id="14" w:name="_Toc187396460"/>
      <w:r w:rsidRPr="006E1DFC">
        <w:rPr>
          <w:rFonts w:asciiTheme="majorBidi" w:hAnsiTheme="majorBidi"/>
          <w:b/>
          <w:bCs/>
          <w:color w:val="auto"/>
          <w:sz w:val="24"/>
          <w:szCs w:val="24"/>
          <w:lang w:val="id-ID"/>
        </w:rPr>
        <w:t>PENDAHULUAN</w:t>
      </w:r>
      <w:bookmarkEnd w:id="14"/>
    </w:p>
    <w:p w14:paraId="7CDF1752" w14:textId="77777777" w:rsidR="00524DCF" w:rsidRPr="002A55DD" w:rsidRDefault="00524DCF" w:rsidP="002A55DD">
      <w:pPr>
        <w:spacing w:line="276" w:lineRule="auto"/>
        <w:jc w:val="center"/>
        <w:rPr>
          <w:rFonts w:asciiTheme="majorBidi" w:hAnsiTheme="majorBidi" w:cstheme="majorBidi"/>
          <w:b/>
          <w:bCs/>
          <w:sz w:val="24"/>
          <w:szCs w:val="24"/>
          <w:lang w:val="id-ID"/>
        </w:rPr>
      </w:pPr>
    </w:p>
    <w:p w14:paraId="158E9BEE" w14:textId="77777777" w:rsidR="00524DCF" w:rsidRPr="002A55DD" w:rsidRDefault="00524DCF" w:rsidP="006E1DFC">
      <w:pPr>
        <w:pStyle w:val="DaftarParagraf"/>
        <w:numPr>
          <w:ilvl w:val="1"/>
          <w:numId w:val="7"/>
        </w:numPr>
        <w:spacing w:line="276" w:lineRule="auto"/>
        <w:outlineLvl w:val="1"/>
        <w:rPr>
          <w:rFonts w:asciiTheme="majorBidi" w:hAnsiTheme="majorBidi" w:cstheme="majorBidi"/>
          <w:b/>
          <w:bCs/>
          <w:sz w:val="24"/>
          <w:szCs w:val="24"/>
          <w:lang w:val="id-ID"/>
        </w:rPr>
      </w:pPr>
      <w:r>
        <w:rPr>
          <w:rFonts w:asciiTheme="majorBidi" w:hAnsiTheme="majorBidi" w:cstheme="majorBidi"/>
          <w:b/>
          <w:bCs/>
          <w:sz w:val="24"/>
          <w:szCs w:val="24"/>
          <w:lang w:val="id-ID"/>
        </w:rPr>
        <w:t xml:space="preserve">     </w:t>
      </w:r>
      <w:bookmarkStart w:id="15" w:name="_Toc187396461"/>
      <w:r w:rsidRPr="002A55DD">
        <w:rPr>
          <w:rFonts w:asciiTheme="majorBidi" w:hAnsiTheme="majorBidi" w:cstheme="majorBidi"/>
          <w:b/>
          <w:bCs/>
          <w:sz w:val="24"/>
          <w:szCs w:val="24"/>
          <w:lang w:val="id-ID"/>
        </w:rPr>
        <w:t>Latar Belakang</w:t>
      </w:r>
      <w:bookmarkEnd w:id="15"/>
    </w:p>
    <w:p w14:paraId="1B00A5BF" w14:textId="77777777" w:rsidR="00524DCF" w:rsidRDefault="00524DCF" w:rsidP="002A55DD">
      <w:pPr>
        <w:spacing w:line="360" w:lineRule="auto"/>
        <w:ind w:left="720"/>
        <w:jc w:val="both"/>
        <w:rPr>
          <w:rFonts w:asciiTheme="majorBidi" w:hAnsiTheme="majorBidi" w:cstheme="majorBidi"/>
          <w:sz w:val="24"/>
          <w:szCs w:val="24"/>
          <w:lang w:val="id-ID"/>
        </w:rPr>
      </w:pPr>
      <w:r>
        <w:rPr>
          <w:rFonts w:asciiTheme="majorBidi" w:hAnsiTheme="majorBidi" w:cstheme="majorBidi"/>
          <w:sz w:val="24"/>
          <w:szCs w:val="24"/>
          <w:lang w:val="id-ID"/>
        </w:rPr>
        <w:t xml:space="preserve">        </w:t>
      </w:r>
      <w:r w:rsidRPr="00884574">
        <w:rPr>
          <w:rFonts w:asciiTheme="majorBidi" w:hAnsiTheme="majorBidi" w:cstheme="majorBidi"/>
          <w:sz w:val="24"/>
          <w:szCs w:val="24"/>
          <w:lang w:val="id-ID"/>
        </w:rPr>
        <w:t xml:space="preserve">Bank merupakan suatu lembaga yang memiliki kewenangan untuk </w:t>
      </w:r>
      <w:r>
        <w:rPr>
          <w:rFonts w:asciiTheme="majorBidi" w:hAnsiTheme="majorBidi" w:cstheme="majorBidi"/>
          <w:sz w:val="24"/>
          <w:szCs w:val="24"/>
          <w:lang w:val="id-ID"/>
        </w:rPr>
        <w:t xml:space="preserve">         </w:t>
      </w:r>
      <w:r w:rsidRPr="00884574">
        <w:rPr>
          <w:rFonts w:asciiTheme="majorBidi" w:hAnsiTheme="majorBidi" w:cstheme="majorBidi"/>
          <w:sz w:val="24"/>
          <w:szCs w:val="24"/>
          <w:lang w:val="id-ID"/>
        </w:rPr>
        <w:t xml:space="preserve">menyalurkan dana yang biasa dikenal dengan sebutan kredit </w:t>
      </w:r>
      <w:r>
        <w:rPr>
          <w:rFonts w:asciiTheme="majorBidi" w:hAnsiTheme="majorBidi" w:cstheme="majorBidi"/>
          <w:sz w:val="24"/>
          <w:szCs w:val="24"/>
          <w:lang w:val="id-ID"/>
        </w:rPr>
        <w:t xml:space="preserve">atau biasa dikenal dana tunjangan </w:t>
      </w:r>
      <w:r w:rsidRPr="00884574">
        <w:rPr>
          <w:rFonts w:asciiTheme="majorBidi" w:hAnsiTheme="majorBidi" w:cstheme="majorBidi"/>
          <w:sz w:val="24"/>
          <w:szCs w:val="24"/>
          <w:lang w:val="id-ID"/>
        </w:rPr>
        <w:t>kepada masyarakat atau nasabah. Dari dana tersebut, masyarakat atau nasabah mendapat suatu keuntungan yang telah dikeluarkan oleh bank.</w:t>
      </w:r>
      <w:r>
        <w:rPr>
          <w:rStyle w:val="ReferensiCatatanKaki"/>
          <w:rFonts w:asciiTheme="majorBidi" w:hAnsiTheme="majorBidi" w:cstheme="majorBidi"/>
          <w:sz w:val="24"/>
          <w:szCs w:val="24"/>
          <w:lang w:val="id-ID"/>
        </w:rPr>
        <w:footnoteReference w:id="1"/>
      </w:r>
      <w:r w:rsidRPr="00884574">
        <w:rPr>
          <w:rFonts w:asciiTheme="majorBidi" w:hAnsiTheme="majorBidi" w:cstheme="majorBidi"/>
          <w:sz w:val="24"/>
          <w:szCs w:val="24"/>
          <w:lang w:val="id-ID"/>
        </w:rPr>
        <w:t xml:space="preserve"> begitupula sebaliknya suatu lembaga keuangan juga mendapat suatu keuntungan dan akan berusaha memberikan layanan sebaik mungkin untuk melayani nasabah yang ingin mengajukan sebuah kred</w:t>
      </w:r>
      <w:r>
        <w:rPr>
          <w:rFonts w:asciiTheme="majorBidi" w:hAnsiTheme="majorBidi" w:cstheme="majorBidi"/>
          <w:sz w:val="24"/>
          <w:szCs w:val="24"/>
          <w:lang w:val="id-ID"/>
        </w:rPr>
        <w:t>it atau tunjangan tersebut</w:t>
      </w:r>
      <w:r w:rsidRPr="00884574">
        <w:rPr>
          <w:rFonts w:asciiTheme="majorBidi" w:hAnsiTheme="majorBidi" w:cstheme="majorBidi"/>
          <w:sz w:val="24"/>
          <w:szCs w:val="24"/>
          <w:lang w:val="id-ID"/>
        </w:rPr>
        <w:t>. Maka dari itu, sebuah bank pasti memiliki beberapa pilihan jenis kredit</w:t>
      </w:r>
      <w:r>
        <w:rPr>
          <w:rFonts w:asciiTheme="majorBidi" w:hAnsiTheme="majorBidi" w:cstheme="majorBidi"/>
          <w:sz w:val="24"/>
          <w:szCs w:val="24"/>
          <w:lang w:val="id-ID"/>
        </w:rPr>
        <w:t xml:space="preserve"> dan dana tunjangan</w:t>
      </w:r>
      <w:r w:rsidRPr="00884574">
        <w:rPr>
          <w:rFonts w:asciiTheme="majorBidi" w:hAnsiTheme="majorBidi" w:cstheme="majorBidi"/>
          <w:sz w:val="24"/>
          <w:szCs w:val="24"/>
          <w:lang w:val="id-ID"/>
        </w:rPr>
        <w:t xml:space="preserve"> untuk memenuhi kebutuhan nasabah yang membutuhkan. </w:t>
      </w:r>
    </w:p>
    <w:p w14:paraId="02E35147" w14:textId="77777777" w:rsidR="00524DCF" w:rsidRPr="00340E17" w:rsidRDefault="00524DCF" w:rsidP="002A55DD">
      <w:pPr>
        <w:pStyle w:val="NormalWeb"/>
        <w:shd w:val="clear" w:color="auto" w:fill="FFFFFF"/>
        <w:spacing w:before="0" w:beforeAutospacing="0" w:line="360" w:lineRule="auto"/>
        <w:ind w:left="720" w:firstLine="420"/>
        <w:jc w:val="both"/>
        <w:rPr>
          <w:rFonts w:asciiTheme="majorBidi" w:hAnsiTheme="majorBidi" w:cstheme="majorBidi"/>
          <w:color w:val="212529"/>
        </w:rPr>
      </w:pPr>
      <w:r w:rsidRPr="00EA0C96">
        <w:rPr>
          <w:rFonts w:asciiTheme="majorBidi" w:hAnsiTheme="majorBidi" w:cstheme="majorBidi"/>
          <w:color w:val="212529"/>
          <w:lang w:val="id-ID"/>
        </w:rPr>
        <w:t>Salah satunya bank yang akan saya bahas pada laporan pkl ini adalah Bank KB Bukopin Tbk ("KB Bank"). Bank</w:t>
      </w:r>
      <w:r>
        <w:rPr>
          <w:rFonts w:asciiTheme="majorBidi" w:hAnsiTheme="majorBidi" w:cstheme="majorBidi"/>
          <w:color w:val="212529"/>
        </w:rPr>
        <w:t xml:space="preserve"> KB Bukopin Tbk </w:t>
      </w:r>
      <w:r w:rsidRPr="00EA0C96">
        <w:rPr>
          <w:rFonts w:asciiTheme="majorBidi" w:hAnsiTheme="majorBidi" w:cstheme="majorBidi"/>
          <w:color w:val="212529"/>
          <w:lang w:val="id-ID"/>
        </w:rPr>
        <w:t xml:space="preserve">didirikan pada tanggal 10 Juli 1970 dengan nama Bank Umum Koperasi Indonesia (disingkat Bukopin). </w:t>
      </w:r>
      <w:r w:rsidRPr="00340E17">
        <w:rPr>
          <w:rFonts w:asciiTheme="majorBidi" w:hAnsiTheme="majorBidi" w:cstheme="majorBidi"/>
          <w:color w:val="212529"/>
        </w:rPr>
        <w:t>Bank mulai melakukan usaha komersial sebagai bank umum koperasi di Indonesia sejak tanggal 16 Maret 1971.</w:t>
      </w:r>
      <w:r>
        <w:rPr>
          <w:rFonts w:asciiTheme="majorBidi" w:hAnsiTheme="majorBidi" w:cstheme="majorBidi"/>
          <w:color w:val="212529"/>
        </w:rPr>
        <w:t xml:space="preserve"> </w:t>
      </w:r>
      <w:r w:rsidRPr="00340E17">
        <w:rPr>
          <w:rFonts w:asciiTheme="majorBidi" w:hAnsiTheme="majorBidi" w:cstheme="majorBidi"/>
          <w:color w:val="212529"/>
        </w:rPr>
        <w:t>Kegiatan usaha KB Bank awalnya mencakup segala kegiatan bank umum sebagaimana dimaksud dalam Undang-Undang Perbankan dengan tujuan utama memperhatikan dan melayani kepentingan gerakan koperasi di Indonesia sesuai dengan Undang-Undang Perkoperasian yang berlaku.</w:t>
      </w:r>
    </w:p>
    <w:p w14:paraId="65B1CFCE" w14:textId="77777777" w:rsidR="00524DCF" w:rsidRDefault="00524DCF" w:rsidP="002A55DD">
      <w:pPr>
        <w:spacing w:line="360" w:lineRule="auto"/>
        <w:ind w:left="720" w:firstLine="420"/>
        <w:jc w:val="both"/>
        <w:rPr>
          <w:rFonts w:asciiTheme="majorBidi" w:hAnsiTheme="majorBidi" w:cstheme="majorBidi"/>
          <w:sz w:val="24"/>
          <w:szCs w:val="24"/>
          <w:lang w:val="id-ID"/>
        </w:rPr>
      </w:pPr>
      <w:r>
        <w:rPr>
          <w:rFonts w:asciiTheme="majorBidi" w:hAnsiTheme="majorBidi" w:cstheme="majorBidi"/>
          <w:sz w:val="24"/>
          <w:szCs w:val="24"/>
          <w:lang w:val="id-ID"/>
        </w:rPr>
        <w:t>Pada bank bukopin, kredit atau dana tunjangan yang diberikan terdiri dari beberapa pilihan yang ditetapkan sesuai kebutuhan dari nasabah. Pada tahap awal, bank bukopin akan memberikan beberapa penjelasan dana tunjangan kepada nasabah yang membutuhkan dana tersebut</w:t>
      </w:r>
      <w:r w:rsidRPr="008D4930">
        <w:rPr>
          <w:rFonts w:asciiTheme="majorBidi" w:hAnsiTheme="majorBidi" w:cstheme="majorBidi"/>
          <w:sz w:val="24"/>
          <w:szCs w:val="24"/>
          <w:lang w:val="id-ID"/>
        </w:rPr>
        <w:t xml:space="preserve">.  Dalam hal ini, </w:t>
      </w:r>
      <w:r>
        <w:rPr>
          <w:rFonts w:asciiTheme="majorBidi" w:hAnsiTheme="majorBidi" w:cstheme="majorBidi"/>
          <w:sz w:val="24"/>
          <w:szCs w:val="24"/>
          <w:lang w:val="id-ID"/>
        </w:rPr>
        <w:t xml:space="preserve">bank bukopin </w:t>
      </w:r>
      <w:r w:rsidRPr="008D4930">
        <w:rPr>
          <w:rFonts w:asciiTheme="majorBidi" w:hAnsiTheme="majorBidi" w:cstheme="majorBidi"/>
          <w:sz w:val="24"/>
          <w:szCs w:val="24"/>
          <w:lang w:val="id-ID"/>
        </w:rPr>
        <w:t>Indonesia mempunyai peran penting dimana tujuan</w:t>
      </w:r>
      <w:r>
        <w:rPr>
          <w:rFonts w:asciiTheme="majorBidi" w:hAnsiTheme="majorBidi" w:cstheme="majorBidi"/>
          <w:sz w:val="24"/>
          <w:szCs w:val="24"/>
          <w:lang w:val="id-ID"/>
        </w:rPr>
        <w:t>nya</w:t>
      </w:r>
      <w:r w:rsidRPr="008D4930">
        <w:rPr>
          <w:rFonts w:asciiTheme="majorBidi" w:hAnsiTheme="majorBidi" w:cstheme="majorBidi"/>
          <w:sz w:val="24"/>
          <w:szCs w:val="24"/>
          <w:lang w:val="id-ID"/>
        </w:rPr>
        <w:t xml:space="preserve"> adalah menunjang pelaksanaan pembangunan nasional dalam rangka meningkatkan pemerataan, pertumbuhan ekonomi, dan stabilitas nasional kearah peningkatan kesejahteraan rakyat banyak, salah satunya adalah pemberian</w:t>
      </w:r>
      <w:r>
        <w:rPr>
          <w:rFonts w:asciiTheme="majorBidi" w:hAnsiTheme="majorBidi" w:cstheme="majorBidi"/>
          <w:sz w:val="24"/>
          <w:szCs w:val="24"/>
          <w:lang w:val="id-ID"/>
        </w:rPr>
        <w:t xml:space="preserve"> dana tunjangan pensiunan melalui SK janda, duda, atau anak yatim yang bersangkutan terhadap yang menjadi pegawai negeri. Pemberian dana tunjangan pensiunan dilakukan dengan adanya syarat yang telah disepakati anatara pegawai bank dengan pihak yang bersangkutan.</w:t>
      </w:r>
    </w:p>
    <w:p w14:paraId="717E08D2" w14:textId="77777777" w:rsidR="00524DCF" w:rsidRDefault="00524DCF" w:rsidP="002A55DD">
      <w:pPr>
        <w:spacing w:line="360" w:lineRule="auto"/>
        <w:ind w:left="720" w:firstLine="420"/>
        <w:jc w:val="both"/>
        <w:rPr>
          <w:rFonts w:asciiTheme="majorBidi" w:hAnsiTheme="majorBidi" w:cstheme="majorBidi"/>
          <w:sz w:val="24"/>
          <w:szCs w:val="24"/>
          <w:lang w:val="id-ID"/>
        </w:rPr>
      </w:pPr>
      <w:r>
        <w:rPr>
          <w:rFonts w:asciiTheme="majorBidi" w:hAnsiTheme="majorBidi" w:cstheme="majorBidi"/>
          <w:sz w:val="24"/>
          <w:szCs w:val="24"/>
          <w:lang w:val="id-ID"/>
        </w:rPr>
        <w:t>Dana pensiun merupakan penghasilan yang diberikan dan diterima oleh penerima pensiun setiap 1 bulan sekali untuk jaminan pada hari tua akan penghargaan atas jasa-jasa mereka selama bertahun-tahun menjadi pegawai negeri dalam lingkup pemerintahan.</w:t>
      </w:r>
      <w:r>
        <w:rPr>
          <w:rStyle w:val="ReferensiCatatanKaki"/>
          <w:rFonts w:asciiTheme="majorBidi" w:hAnsiTheme="majorBidi" w:cstheme="majorBidi"/>
          <w:sz w:val="24"/>
          <w:szCs w:val="24"/>
          <w:lang w:val="id-ID"/>
        </w:rPr>
        <w:footnoteReference w:id="2"/>
      </w:r>
      <w:r>
        <w:rPr>
          <w:rFonts w:asciiTheme="majorBidi" w:hAnsiTheme="majorBidi" w:cstheme="majorBidi"/>
          <w:sz w:val="24"/>
          <w:szCs w:val="24"/>
          <w:lang w:val="id-ID"/>
        </w:rPr>
        <w:t xml:space="preserve"> Sesuai penetapan pemerintah tersebut, sumber dana untuk pembiayaan dana pensiun berasal dari Anggaran Pendapatan Belanja Negara atau biasa disebut dengan APBN. </w:t>
      </w:r>
    </w:p>
    <w:p w14:paraId="0B256238" w14:textId="77777777" w:rsidR="00524DCF" w:rsidRDefault="00524DCF" w:rsidP="002A55DD">
      <w:pPr>
        <w:spacing w:line="360" w:lineRule="auto"/>
        <w:ind w:left="720" w:firstLine="420"/>
        <w:jc w:val="both"/>
        <w:rPr>
          <w:rFonts w:asciiTheme="majorBidi" w:hAnsiTheme="majorBidi" w:cstheme="majorBidi"/>
          <w:sz w:val="24"/>
          <w:szCs w:val="24"/>
          <w:lang w:val="id-ID"/>
        </w:rPr>
      </w:pPr>
      <w:r w:rsidRPr="00FC066A">
        <w:rPr>
          <w:rFonts w:asciiTheme="majorBidi" w:hAnsiTheme="majorBidi" w:cstheme="majorBidi"/>
          <w:sz w:val="24"/>
          <w:szCs w:val="24"/>
        </w:rPr>
        <w:t>Indonesia sebagai Negara yang sedang berkembang sehingga faktor pendanaan dan pembiayaan merupakan faktor yang sangat menentukan di dalam setiap upaya pembangunan</w:t>
      </w:r>
      <w:r>
        <w:rPr>
          <w:rFonts w:asciiTheme="majorBidi" w:hAnsiTheme="majorBidi" w:cstheme="majorBidi"/>
          <w:sz w:val="24"/>
          <w:szCs w:val="24"/>
          <w:lang w:val="id-ID"/>
        </w:rPr>
        <w:t xml:space="preserve">, </w:t>
      </w:r>
      <w:r w:rsidRPr="00FC066A">
        <w:rPr>
          <w:rFonts w:asciiTheme="majorBidi" w:hAnsiTheme="majorBidi" w:cstheme="majorBidi"/>
          <w:sz w:val="24"/>
          <w:szCs w:val="24"/>
        </w:rPr>
        <w:t>di samping faktor lain seperti sumber daya alam, sumber daya manusia dan teknologi. Di dalam hubungan ini lembaga perbankan seperti halnya dengan lembaga keuangan lainnya berfungsi untuk menjebatani masyarakat penabung yang memiliki kelebihan dana dengan masyarakat peminjam yang membutuhkan dana.</w:t>
      </w:r>
    </w:p>
    <w:p w14:paraId="50BC627C" w14:textId="77777777" w:rsidR="00EA7BC0" w:rsidRDefault="00524DCF" w:rsidP="003B1D44">
      <w:pPr>
        <w:spacing w:line="360" w:lineRule="auto"/>
        <w:ind w:left="720" w:firstLine="420"/>
        <w:jc w:val="both"/>
        <w:rPr>
          <w:rFonts w:asciiTheme="majorBidi" w:hAnsiTheme="majorBidi" w:cstheme="majorBidi"/>
          <w:sz w:val="24"/>
          <w:szCs w:val="24"/>
        </w:rPr>
      </w:pPr>
      <w:r>
        <w:rPr>
          <w:rFonts w:asciiTheme="majorBidi" w:hAnsiTheme="majorBidi" w:cstheme="majorBidi"/>
          <w:sz w:val="24"/>
          <w:szCs w:val="24"/>
        </w:rPr>
        <w:t>Untuk meselaraskan kemakmuran masyarakat sebagai nasabah bank, maka dari itu perbankan Indonesia mulai meratakan fasilitas yang ada di perbankan. Hal tersebut juga menjadi perhatian dari pemerintah untuk memberikan hak-hak yang sama kepada pegawai negri maupun TNI yang</w:t>
      </w:r>
      <w:r w:rsidR="003B1D44">
        <w:rPr>
          <w:rFonts w:asciiTheme="majorBidi" w:hAnsiTheme="majorBidi" w:cstheme="majorBidi"/>
          <w:sz w:val="24"/>
          <w:szCs w:val="24"/>
          <w:lang w:val="id-ID"/>
        </w:rPr>
        <w:t xml:space="preserve"> </w:t>
      </w:r>
      <w:r>
        <w:rPr>
          <w:rFonts w:asciiTheme="majorBidi" w:hAnsiTheme="majorBidi" w:cstheme="majorBidi"/>
          <w:sz w:val="24"/>
          <w:szCs w:val="24"/>
        </w:rPr>
        <w:t xml:space="preserve">mengakui atas jasa-jasa mereka. </w:t>
      </w:r>
    </w:p>
    <w:p w14:paraId="3435B09F" w14:textId="2C0180F1" w:rsidR="00524DCF" w:rsidRPr="003576DF" w:rsidRDefault="00524DCF" w:rsidP="003B1D44">
      <w:pPr>
        <w:spacing w:line="360" w:lineRule="auto"/>
        <w:ind w:left="720" w:firstLine="420"/>
        <w:jc w:val="both"/>
        <w:rPr>
          <w:rFonts w:asciiTheme="majorBidi" w:hAnsiTheme="majorBidi" w:cstheme="majorBidi"/>
          <w:sz w:val="24"/>
          <w:szCs w:val="24"/>
          <w:lang w:val="id-ID"/>
        </w:rPr>
      </w:pPr>
      <w:r>
        <w:rPr>
          <w:rFonts w:asciiTheme="majorBidi" w:hAnsiTheme="majorBidi" w:cstheme="majorBidi"/>
          <w:sz w:val="24"/>
          <w:szCs w:val="24"/>
        </w:rPr>
        <w:t>Hak-hak tersebut antara lain hak gaji, hak cuti, hak dana pensiun d</w:t>
      </w:r>
      <w:r w:rsidR="003576DF">
        <w:rPr>
          <w:rFonts w:asciiTheme="majorBidi" w:hAnsiTheme="majorBidi" w:cstheme="majorBidi"/>
          <w:sz w:val="24"/>
          <w:szCs w:val="24"/>
          <w:lang w:val="id-ID"/>
        </w:rPr>
        <w:t xml:space="preserve">an sebagainya. </w:t>
      </w:r>
      <w:r>
        <w:rPr>
          <w:rFonts w:asciiTheme="majorBidi" w:hAnsiTheme="majorBidi" w:cstheme="majorBidi"/>
          <w:sz w:val="24"/>
          <w:szCs w:val="24"/>
        </w:rPr>
        <w:t xml:space="preserve">Adapun pengertian pensiun menurut Pasal 1 U No 1 Tahun 1969 tentang pokok pensiunan pegawai negeri sipil </w:t>
      </w:r>
      <w:r>
        <w:rPr>
          <w:rStyle w:val="ReferensiCatatanKaki"/>
          <w:rFonts w:asciiTheme="majorBidi" w:hAnsiTheme="majorBidi" w:cstheme="majorBidi"/>
          <w:sz w:val="24"/>
          <w:szCs w:val="24"/>
        </w:rPr>
        <w:footnoteReference w:id="3"/>
      </w:r>
      <w:r>
        <w:rPr>
          <w:rFonts w:asciiTheme="majorBidi" w:hAnsiTheme="majorBidi" w:cstheme="majorBidi"/>
          <w:sz w:val="24"/>
          <w:szCs w:val="24"/>
        </w:rPr>
        <w:t xml:space="preserve">dan janda/dudanya yaitu: </w:t>
      </w:r>
    </w:p>
    <w:p w14:paraId="0AC59909" w14:textId="77777777" w:rsidR="00524DCF" w:rsidRPr="0095502D" w:rsidRDefault="00524DCF" w:rsidP="00EA7BC0">
      <w:pPr>
        <w:spacing w:line="240" w:lineRule="auto"/>
        <w:ind w:left="720" w:firstLine="420"/>
        <w:jc w:val="both"/>
        <w:rPr>
          <w:rFonts w:asciiTheme="majorBidi" w:hAnsiTheme="majorBidi" w:cstheme="majorBidi"/>
          <w:i/>
          <w:iCs/>
          <w:sz w:val="24"/>
          <w:szCs w:val="24"/>
        </w:rPr>
      </w:pPr>
      <w:r w:rsidRPr="0095502D">
        <w:rPr>
          <w:rFonts w:asciiTheme="majorBidi" w:hAnsiTheme="majorBidi" w:cstheme="majorBidi"/>
          <w:i/>
          <w:iCs/>
          <w:sz w:val="24"/>
          <w:szCs w:val="24"/>
        </w:rPr>
        <w:t xml:space="preserve">“jaminan hari tua dan sebagai penghargaan atas jasa pegawai negeri selama bertahun-tahun bekerja dalam dinas pemerintah.” </w:t>
      </w:r>
    </w:p>
    <w:p w14:paraId="598C9681" w14:textId="77777777" w:rsidR="00524DCF" w:rsidRPr="007C68AE" w:rsidRDefault="00524DCF" w:rsidP="002A55DD">
      <w:pPr>
        <w:spacing w:line="360" w:lineRule="auto"/>
        <w:ind w:left="720" w:firstLine="420"/>
        <w:jc w:val="both"/>
        <w:rPr>
          <w:rFonts w:asciiTheme="majorBidi" w:hAnsiTheme="majorBidi" w:cstheme="majorBidi"/>
          <w:sz w:val="24"/>
          <w:szCs w:val="24"/>
          <w:lang w:val="id-ID"/>
        </w:rPr>
      </w:pPr>
      <w:r>
        <w:rPr>
          <w:rFonts w:asciiTheme="majorBidi" w:hAnsiTheme="majorBidi" w:cstheme="majorBidi"/>
          <w:sz w:val="24"/>
          <w:szCs w:val="24"/>
        </w:rPr>
        <w:t>Pendapatan yang diterima setiap bulannya oleh pegawai negeri atau pensiunan digunakan untuk membiayai penghidupan selanjutnya agar pensiunan tersebut tidak terlantar apabila tidak berdaya di penghasilan lainnya. Hal tersebut sudah dijamin dan ditetapakan di undang-undang oleh pemerintah untuk menjamin penghidupan pensiunan pegawai negeri, mengingat akan jasa-jasa mereka semasa menjabat sebagai pegawai negeri. Dengan adanya ketetapan tersebut, pemerintah mengeluarkan P</w:t>
      </w:r>
      <w:r>
        <w:rPr>
          <w:rFonts w:asciiTheme="majorBidi" w:hAnsiTheme="majorBidi" w:cstheme="majorBidi"/>
          <w:sz w:val="24"/>
          <w:szCs w:val="24"/>
          <w:lang w:val="id-ID"/>
        </w:rPr>
        <w:t>eraturan Pemerintah</w:t>
      </w:r>
      <w:r>
        <w:rPr>
          <w:rFonts w:asciiTheme="majorBidi" w:hAnsiTheme="majorBidi" w:cstheme="majorBidi"/>
          <w:sz w:val="24"/>
          <w:szCs w:val="24"/>
        </w:rPr>
        <w:t xml:space="preserve"> No.14 Tahun 2011 tentang pemberian pensiun pegawai pensiunan janda/duda sebagai jaminan hari tua dan penghargaan atas jasa-jasa dalam dinas pemerintah kepada pegawai negeri. Adapun </w:t>
      </w:r>
      <w:r>
        <w:rPr>
          <w:rFonts w:asciiTheme="majorBidi" w:hAnsiTheme="majorBidi" w:cstheme="majorBidi"/>
          <w:sz w:val="24"/>
          <w:szCs w:val="24"/>
          <w:lang w:val="id-ID"/>
        </w:rPr>
        <w:t xml:space="preserve">Undang-Undang </w:t>
      </w:r>
      <w:r>
        <w:rPr>
          <w:rFonts w:asciiTheme="majorBidi" w:hAnsiTheme="majorBidi" w:cstheme="majorBidi"/>
          <w:sz w:val="24"/>
          <w:szCs w:val="24"/>
        </w:rPr>
        <w:t>No.11 Tahun 1969 ditetapkan bahwasanya surat keputusan pensiun dapat dipergunakan sebagai jaminan untuk memperoleh pinjaman dari salah satu bank yang ditunjuk oleh pemerintah dalam hal ini yaitu Menteri keungan.</w:t>
      </w:r>
      <w:r>
        <w:rPr>
          <w:rFonts w:asciiTheme="majorBidi" w:hAnsiTheme="majorBidi" w:cstheme="majorBidi"/>
          <w:sz w:val="24"/>
          <w:szCs w:val="24"/>
          <w:lang w:val="id-ID"/>
        </w:rPr>
        <w:t xml:space="preserve"> </w:t>
      </w:r>
    </w:p>
    <w:p w14:paraId="0176C176" w14:textId="77777777" w:rsidR="00524DCF" w:rsidRDefault="00524DCF" w:rsidP="002A55DD">
      <w:pPr>
        <w:spacing w:line="360" w:lineRule="auto"/>
        <w:ind w:left="720" w:firstLine="420"/>
        <w:jc w:val="both"/>
        <w:rPr>
          <w:rFonts w:asciiTheme="majorBidi" w:hAnsiTheme="majorBidi" w:cstheme="majorBidi"/>
          <w:sz w:val="24"/>
          <w:szCs w:val="24"/>
        </w:rPr>
      </w:pPr>
      <w:r>
        <w:rPr>
          <w:rFonts w:asciiTheme="majorBidi" w:hAnsiTheme="majorBidi" w:cstheme="majorBidi"/>
          <w:sz w:val="24"/>
          <w:szCs w:val="24"/>
        </w:rPr>
        <w:t>Adapun yang perlu diketahui dari kewajiban pensiunan adalah membayar iuaran wajib 4,75% dari penghasilan pegawai (4,75% x (GP+TJ. Istri  + TJ. Anak) setiap bulannya selama masih aktif, menyampaikan adanya perubahan data atau mutasi bila istri/suami meninggal dunia, atau cerai atau menikah lagi, anak tertunjang menikah, bekerja, atau dewasa tidak sekolah, pindah kantor bayar pensiun, dan menyampaikan data surat tanda bukti diri setiap tahun ganjil.</w:t>
      </w:r>
    </w:p>
    <w:p w14:paraId="43E8833D" w14:textId="77777777" w:rsidR="00524DCF" w:rsidRDefault="00524DCF" w:rsidP="002A55DD">
      <w:pPr>
        <w:spacing w:line="360" w:lineRule="auto"/>
        <w:ind w:left="720" w:firstLine="420"/>
        <w:jc w:val="both"/>
        <w:rPr>
          <w:rFonts w:asciiTheme="majorBidi" w:hAnsiTheme="majorBidi" w:cstheme="majorBidi"/>
          <w:sz w:val="24"/>
          <w:szCs w:val="24"/>
        </w:rPr>
      </w:pPr>
      <w:r>
        <w:rPr>
          <w:rFonts w:asciiTheme="majorBidi" w:hAnsiTheme="majorBidi" w:cstheme="majorBidi"/>
          <w:sz w:val="24"/>
          <w:szCs w:val="24"/>
        </w:rPr>
        <w:t>Selain itu, peserta pensiun juga mendapatkan hak diantaranya yaitu:</w:t>
      </w:r>
    </w:p>
    <w:p w14:paraId="49FF9DEB" w14:textId="77777777" w:rsidR="00524DCF" w:rsidRPr="00586A7A" w:rsidRDefault="00524DCF" w:rsidP="00524DCF">
      <w:pPr>
        <w:pStyle w:val="DaftarParagraf"/>
        <w:numPr>
          <w:ilvl w:val="0"/>
          <w:numId w:val="3"/>
        </w:numPr>
        <w:spacing w:line="360" w:lineRule="auto"/>
        <w:ind w:left="1500"/>
        <w:jc w:val="both"/>
        <w:rPr>
          <w:rFonts w:asciiTheme="majorBidi" w:hAnsiTheme="majorBidi" w:cstheme="majorBidi"/>
          <w:sz w:val="24"/>
          <w:szCs w:val="24"/>
        </w:rPr>
      </w:pPr>
      <w:r w:rsidRPr="00586A7A">
        <w:rPr>
          <w:rFonts w:asciiTheme="majorBidi" w:hAnsiTheme="majorBidi" w:cstheme="majorBidi"/>
          <w:sz w:val="24"/>
          <w:szCs w:val="24"/>
        </w:rPr>
        <w:t xml:space="preserve"> Pembayaran pensiun setiap bulan</w:t>
      </w:r>
    </w:p>
    <w:p w14:paraId="6E5A0EBE" w14:textId="77777777" w:rsidR="00524DCF" w:rsidRPr="00586A7A" w:rsidRDefault="00524DCF" w:rsidP="00524DCF">
      <w:pPr>
        <w:pStyle w:val="DaftarParagraf"/>
        <w:numPr>
          <w:ilvl w:val="0"/>
          <w:numId w:val="3"/>
        </w:numPr>
        <w:spacing w:line="360" w:lineRule="auto"/>
        <w:ind w:left="1500"/>
        <w:jc w:val="both"/>
        <w:rPr>
          <w:rFonts w:asciiTheme="majorBidi" w:hAnsiTheme="majorBidi" w:cstheme="majorBidi"/>
          <w:sz w:val="24"/>
          <w:szCs w:val="24"/>
        </w:rPr>
      </w:pPr>
      <w:r w:rsidRPr="00586A7A">
        <w:rPr>
          <w:rFonts w:asciiTheme="majorBidi" w:hAnsiTheme="majorBidi" w:cstheme="majorBidi"/>
          <w:sz w:val="24"/>
          <w:szCs w:val="24"/>
        </w:rPr>
        <w:t xml:space="preserve"> Uang duka wafat (UDW)</w:t>
      </w:r>
    </w:p>
    <w:p w14:paraId="0FF48F14" w14:textId="77777777" w:rsidR="00524DCF" w:rsidRPr="00586A7A" w:rsidRDefault="00524DCF" w:rsidP="00524DCF">
      <w:pPr>
        <w:pStyle w:val="DaftarParagraf"/>
        <w:numPr>
          <w:ilvl w:val="0"/>
          <w:numId w:val="3"/>
        </w:numPr>
        <w:spacing w:line="360" w:lineRule="auto"/>
        <w:ind w:left="1500"/>
        <w:jc w:val="both"/>
        <w:rPr>
          <w:rFonts w:asciiTheme="majorBidi" w:hAnsiTheme="majorBidi" w:cstheme="majorBidi"/>
          <w:sz w:val="24"/>
          <w:szCs w:val="24"/>
        </w:rPr>
      </w:pPr>
      <w:r w:rsidRPr="00586A7A">
        <w:rPr>
          <w:rFonts w:asciiTheme="majorBidi" w:hAnsiTheme="majorBidi" w:cstheme="majorBidi"/>
          <w:sz w:val="24"/>
          <w:szCs w:val="24"/>
        </w:rPr>
        <w:t xml:space="preserve"> Uang pensiun terusan</w:t>
      </w:r>
    </w:p>
    <w:p w14:paraId="3421B614" w14:textId="77777777" w:rsidR="00524DCF" w:rsidRPr="00586A7A" w:rsidRDefault="00524DCF" w:rsidP="00524DCF">
      <w:pPr>
        <w:pStyle w:val="DaftarParagraf"/>
        <w:numPr>
          <w:ilvl w:val="0"/>
          <w:numId w:val="3"/>
        </w:numPr>
        <w:spacing w:line="360" w:lineRule="auto"/>
        <w:ind w:left="1500"/>
        <w:jc w:val="both"/>
        <w:rPr>
          <w:rFonts w:asciiTheme="majorBidi" w:hAnsiTheme="majorBidi" w:cstheme="majorBidi"/>
          <w:sz w:val="24"/>
          <w:szCs w:val="24"/>
        </w:rPr>
      </w:pPr>
      <w:r w:rsidRPr="00586A7A">
        <w:rPr>
          <w:rFonts w:asciiTheme="majorBidi" w:hAnsiTheme="majorBidi" w:cstheme="majorBidi"/>
          <w:sz w:val="24"/>
          <w:szCs w:val="24"/>
        </w:rPr>
        <w:t xml:space="preserve"> Pensiun Janda / Duda / Yatim Piatu</w:t>
      </w:r>
    </w:p>
    <w:p w14:paraId="0C52DF81" w14:textId="77777777" w:rsidR="00524DCF" w:rsidRPr="00586A7A" w:rsidRDefault="00524DCF" w:rsidP="00524DCF">
      <w:pPr>
        <w:pStyle w:val="DaftarParagraf"/>
        <w:numPr>
          <w:ilvl w:val="0"/>
          <w:numId w:val="3"/>
        </w:numPr>
        <w:spacing w:line="360" w:lineRule="auto"/>
        <w:ind w:left="1500"/>
        <w:jc w:val="both"/>
        <w:rPr>
          <w:rFonts w:asciiTheme="majorBidi" w:hAnsiTheme="majorBidi" w:cstheme="majorBidi"/>
          <w:sz w:val="24"/>
          <w:szCs w:val="24"/>
        </w:rPr>
      </w:pPr>
      <w:r w:rsidRPr="00586A7A">
        <w:rPr>
          <w:rFonts w:asciiTheme="majorBidi" w:hAnsiTheme="majorBidi" w:cstheme="majorBidi"/>
          <w:sz w:val="24"/>
          <w:szCs w:val="24"/>
        </w:rPr>
        <w:t xml:space="preserve"> Pensiun yang tidak diambil 3 bulan berturut-turut</w:t>
      </w:r>
    </w:p>
    <w:p w14:paraId="62552137" w14:textId="77777777" w:rsidR="00524DCF" w:rsidRPr="00586A7A" w:rsidRDefault="00524DCF" w:rsidP="00524DCF">
      <w:pPr>
        <w:pStyle w:val="DaftarParagraf"/>
        <w:numPr>
          <w:ilvl w:val="0"/>
          <w:numId w:val="3"/>
        </w:numPr>
        <w:spacing w:line="360" w:lineRule="auto"/>
        <w:ind w:left="1500"/>
        <w:jc w:val="both"/>
        <w:rPr>
          <w:rFonts w:asciiTheme="majorBidi" w:hAnsiTheme="majorBidi" w:cstheme="majorBidi"/>
          <w:sz w:val="24"/>
          <w:szCs w:val="24"/>
        </w:rPr>
      </w:pPr>
      <w:r w:rsidRPr="00586A7A">
        <w:rPr>
          <w:rFonts w:asciiTheme="majorBidi" w:hAnsiTheme="majorBidi" w:cstheme="majorBidi"/>
          <w:sz w:val="24"/>
          <w:szCs w:val="24"/>
        </w:rPr>
        <w:t xml:space="preserve"> Uang kekurangan pensiun (UKP)</w:t>
      </w:r>
    </w:p>
    <w:p w14:paraId="76E83483" w14:textId="77777777" w:rsidR="00524DCF" w:rsidRPr="00586A7A" w:rsidRDefault="00524DCF" w:rsidP="00524DCF">
      <w:pPr>
        <w:pStyle w:val="DaftarParagraf"/>
        <w:numPr>
          <w:ilvl w:val="0"/>
          <w:numId w:val="3"/>
        </w:numPr>
        <w:spacing w:line="360" w:lineRule="auto"/>
        <w:ind w:left="1500"/>
        <w:jc w:val="both"/>
        <w:rPr>
          <w:rFonts w:asciiTheme="majorBidi" w:hAnsiTheme="majorBidi" w:cstheme="majorBidi"/>
          <w:sz w:val="24"/>
          <w:szCs w:val="24"/>
        </w:rPr>
      </w:pPr>
      <w:r w:rsidRPr="00586A7A">
        <w:rPr>
          <w:rFonts w:asciiTheme="majorBidi" w:hAnsiTheme="majorBidi" w:cstheme="majorBidi"/>
          <w:sz w:val="24"/>
          <w:szCs w:val="24"/>
        </w:rPr>
        <w:t xml:space="preserve"> Tunjangan Veteran</w:t>
      </w:r>
    </w:p>
    <w:p w14:paraId="45337742" w14:textId="77777777" w:rsidR="00524DCF" w:rsidRPr="00586A7A" w:rsidRDefault="00524DCF" w:rsidP="00524DCF">
      <w:pPr>
        <w:pStyle w:val="DaftarParagraf"/>
        <w:numPr>
          <w:ilvl w:val="0"/>
          <w:numId w:val="3"/>
        </w:numPr>
        <w:spacing w:line="360" w:lineRule="auto"/>
        <w:ind w:left="1500"/>
        <w:jc w:val="both"/>
        <w:rPr>
          <w:rFonts w:asciiTheme="majorBidi" w:hAnsiTheme="majorBidi" w:cstheme="majorBidi"/>
          <w:sz w:val="24"/>
          <w:szCs w:val="24"/>
        </w:rPr>
      </w:pPr>
      <w:r w:rsidRPr="00586A7A">
        <w:rPr>
          <w:rFonts w:asciiTheme="majorBidi" w:hAnsiTheme="majorBidi" w:cstheme="majorBidi"/>
          <w:sz w:val="24"/>
          <w:szCs w:val="24"/>
        </w:rPr>
        <w:t xml:space="preserve"> Dana Kehormatan</w:t>
      </w:r>
    </w:p>
    <w:p w14:paraId="6272E795" w14:textId="77777777" w:rsidR="00524DCF" w:rsidRPr="00586A7A" w:rsidRDefault="00524DCF" w:rsidP="00524DCF">
      <w:pPr>
        <w:pStyle w:val="DaftarParagraf"/>
        <w:numPr>
          <w:ilvl w:val="0"/>
          <w:numId w:val="3"/>
        </w:numPr>
        <w:spacing w:line="360" w:lineRule="auto"/>
        <w:ind w:left="1500"/>
        <w:jc w:val="both"/>
        <w:rPr>
          <w:rFonts w:asciiTheme="majorBidi" w:hAnsiTheme="majorBidi" w:cstheme="majorBidi"/>
          <w:sz w:val="24"/>
          <w:szCs w:val="24"/>
        </w:rPr>
      </w:pPr>
      <w:r w:rsidRPr="00586A7A">
        <w:rPr>
          <w:rFonts w:asciiTheme="majorBidi" w:hAnsiTheme="majorBidi" w:cstheme="majorBidi"/>
          <w:sz w:val="24"/>
          <w:szCs w:val="24"/>
        </w:rPr>
        <w:t xml:space="preserve"> Pensiun lanjutan karena pindah kantor cabang atau di</w:t>
      </w:r>
      <w:r>
        <w:rPr>
          <w:rFonts w:asciiTheme="majorBidi" w:hAnsiTheme="majorBidi" w:cstheme="majorBidi"/>
          <w:sz w:val="24"/>
          <w:szCs w:val="24"/>
          <w:lang w:val="id-ID"/>
        </w:rPr>
        <w:t>berhentikan</w:t>
      </w:r>
      <w:r w:rsidRPr="00586A7A">
        <w:rPr>
          <w:rFonts w:asciiTheme="majorBidi" w:hAnsiTheme="majorBidi" w:cstheme="majorBidi"/>
          <w:sz w:val="24"/>
          <w:szCs w:val="24"/>
        </w:rPr>
        <w:t xml:space="preserve"> karena</w:t>
      </w:r>
    </w:p>
    <w:p w14:paraId="6D2B1957" w14:textId="77777777" w:rsidR="00524DCF" w:rsidRDefault="00524DCF" w:rsidP="002A55DD">
      <w:pPr>
        <w:pStyle w:val="DaftarParagraf"/>
        <w:spacing w:line="360" w:lineRule="auto"/>
        <w:ind w:left="1500"/>
        <w:jc w:val="both"/>
        <w:rPr>
          <w:rFonts w:asciiTheme="majorBidi" w:hAnsiTheme="majorBidi" w:cstheme="majorBidi"/>
          <w:sz w:val="24"/>
          <w:szCs w:val="24"/>
        </w:rPr>
      </w:pPr>
      <w:r w:rsidRPr="00586A7A">
        <w:rPr>
          <w:rFonts w:asciiTheme="majorBidi" w:hAnsiTheme="majorBidi" w:cstheme="majorBidi"/>
          <w:sz w:val="24"/>
          <w:szCs w:val="24"/>
        </w:rPr>
        <w:t>sebab lain.</w:t>
      </w:r>
    </w:p>
    <w:p w14:paraId="2978131F" w14:textId="4707B0D5" w:rsidR="00524DCF" w:rsidRPr="00AB6947" w:rsidRDefault="00AB6947" w:rsidP="00AB6947">
      <w:pPr>
        <w:spacing w:line="360" w:lineRule="auto"/>
        <w:jc w:val="both"/>
        <w:outlineLvl w:val="1"/>
        <w:rPr>
          <w:rFonts w:asciiTheme="majorBidi" w:hAnsiTheme="majorBidi" w:cstheme="majorBidi"/>
          <w:b/>
          <w:bCs/>
          <w:sz w:val="24"/>
          <w:szCs w:val="24"/>
          <w:lang w:val="id-ID"/>
        </w:rPr>
      </w:pPr>
      <w:r>
        <w:rPr>
          <w:rFonts w:asciiTheme="majorBidi" w:hAnsiTheme="majorBidi" w:cstheme="majorBidi"/>
          <w:b/>
          <w:bCs/>
          <w:sz w:val="24"/>
          <w:szCs w:val="24"/>
          <w:lang w:val="id-ID"/>
        </w:rPr>
        <w:t>1.2</w:t>
      </w:r>
      <w:r w:rsidR="00524DCF" w:rsidRPr="00AB6947">
        <w:rPr>
          <w:rFonts w:asciiTheme="majorBidi" w:hAnsiTheme="majorBidi" w:cstheme="majorBidi"/>
          <w:b/>
          <w:bCs/>
          <w:sz w:val="24"/>
          <w:szCs w:val="24"/>
          <w:lang w:val="id-ID"/>
        </w:rPr>
        <w:t xml:space="preserve">   </w:t>
      </w:r>
      <w:bookmarkStart w:id="16" w:name="_Toc187396462"/>
      <w:r w:rsidR="00524DCF" w:rsidRPr="00AB6947">
        <w:rPr>
          <w:rFonts w:asciiTheme="majorBidi" w:hAnsiTheme="majorBidi" w:cstheme="majorBidi"/>
          <w:b/>
          <w:bCs/>
          <w:sz w:val="24"/>
          <w:szCs w:val="24"/>
          <w:lang w:val="id-ID"/>
        </w:rPr>
        <w:t>Rumusan Masalah</w:t>
      </w:r>
      <w:bookmarkEnd w:id="16"/>
    </w:p>
    <w:p w14:paraId="7E82511E" w14:textId="77777777" w:rsidR="00524DCF" w:rsidRDefault="00524DCF" w:rsidP="00524DCF">
      <w:pPr>
        <w:pStyle w:val="DaftarParagraf"/>
        <w:numPr>
          <w:ilvl w:val="0"/>
          <w:numId w:val="4"/>
        </w:numPr>
        <w:spacing w:line="360" w:lineRule="auto"/>
        <w:jc w:val="both"/>
        <w:rPr>
          <w:rFonts w:asciiTheme="majorBidi" w:hAnsiTheme="majorBidi" w:cstheme="majorBidi"/>
          <w:sz w:val="24"/>
          <w:szCs w:val="24"/>
          <w:lang w:val="id-ID"/>
        </w:rPr>
      </w:pPr>
      <w:r>
        <w:rPr>
          <w:rFonts w:asciiTheme="majorBidi" w:hAnsiTheme="majorBidi" w:cstheme="majorBidi"/>
          <w:sz w:val="24"/>
          <w:szCs w:val="24"/>
          <w:lang w:val="id-ID"/>
        </w:rPr>
        <w:t>Bagaimana prosedur mengurus SK janda/duda/anak yatim dari pegawai negeri sipil?</w:t>
      </w:r>
    </w:p>
    <w:p w14:paraId="686EE954" w14:textId="77777777" w:rsidR="00524DCF" w:rsidRDefault="00524DCF" w:rsidP="00524DCF">
      <w:pPr>
        <w:pStyle w:val="DaftarParagraf"/>
        <w:numPr>
          <w:ilvl w:val="0"/>
          <w:numId w:val="4"/>
        </w:numPr>
        <w:spacing w:line="360" w:lineRule="auto"/>
        <w:jc w:val="both"/>
        <w:rPr>
          <w:rFonts w:asciiTheme="majorBidi" w:hAnsiTheme="majorBidi" w:cstheme="majorBidi"/>
          <w:sz w:val="24"/>
          <w:szCs w:val="24"/>
          <w:lang w:val="id-ID"/>
        </w:rPr>
      </w:pPr>
      <w:r>
        <w:rPr>
          <w:rFonts w:asciiTheme="majorBidi" w:hAnsiTheme="majorBidi" w:cstheme="majorBidi"/>
          <w:sz w:val="24"/>
          <w:szCs w:val="24"/>
          <w:lang w:val="id-ID"/>
        </w:rPr>
        <w:t>Apa saja yang menjadi syarat anak yatim piatu menerima SK dari orang tua pegawai negeri sipil yang sudah meninggal?</w:t>
      </w:r>
    </w:p>
    <w:p w14:paraId="01FA180E" w14:textId="1C2BFB9D" w:rsidR="00524DCF" w:rsidRPr="00AB6947" w:rsidRDefault="00AB6947" w:rsidP="00AB6947">
      <w:pPr>
        <w:spacing w:line="360" w:lineRule="auto"/>
        <w:outlineLvl w:val="1"/>
        <w:rPr>
          <w:rFonts w:asciiTheme="majorBidi" w:hAnsiTheme="majorBidi" w:cstheme="majorBidi"/>
          <w:b/>
          <w:bCs/>
          <w:sz w:val="24"/>
          <w:szCs w:val="24"/>
          <w:lang w:val="id-ID"/>
        </w:rPr>
      </w:pPr>
      <w:r>
        <w:rPr>
          <w:rFonts w:asciiTheme="majorBidi" w:hAnsiTheme="majorBidi" w:cstheme="majorBidi"/>
          <w:b/>
          <w:bCs/>
          <w:sz w:val="24"/>
          <w:szCs w:val="24"/>
          <w:lang w:val="id-ID"/>
        </w:rPr>
        <w:t>1.3</w:t>
      </w:r>
      <w:r w:rsidR="00524DCF" w:rsidRPr="00AB6947">
        <w:rPr>
          <w:rFonts w:asciiTheme="majorBidi" w:hAnsiTheme="majorBidi" w:cstheme="majorBidi"/>
          <w:b/>
          <w:bCs/>
          <w:sz w:val="24"/>
          <w:szCs w:val="24"/>
          <w:lang w:val="id-ID"/>
        </w:rPr>
        <w:t xml:space="preserve">   </w:t>
      </w:r>
      <w:bookmarkStart w:id="17" w:name="_Toc187396463"/>
      <w:r w:rsidR="00524DCF" w:rsidRPr="00AB6947">
        <w:rPr>
          <w:rFonts w:asciiTheme="majorBidi" w:hAnsiTheme="majorBidi" w:cstheme="majorBidi"/>
          <w:b/>
          <w:bCs/>
          <w:sz w:val="24"/>
          <w:szCs w:val="24"/>
          <w:lang w:val="id-ID"/>
        </w:rPr>
        <w:t>Tujuan Masalah</w:t>
      </w:r>
      <w:bookmarkEnd w:id="17"/>
    </w:p>
    <w:p w14:paraId="72799112" w14:textId="77777777" w:rsidR="00524DCF" w:rsidRDefault="00524DCF" w:rsidP="00524DCF">
      <w:pPr>
        <w:pStyle w:val="DaftarParagraf"/>
        <w:numPr>
          <w:ilvl w:val="0"/>
          <w:numId w:val="5"/>
        </w:numPr>
        <w:spacing w:line="360" w:lineRule="auto"/>
        <w:jc w:val="both"/>
        <w:rPr>
          <w:rFonts w:asciiTheme="majorBidi" w:hAnsiTheme="majorBidi" w:cstheme="majorBidi"/>
          <w:sz w:val="24"/>
          <w:szCs w:val="24"/>
          <w:lang w:val="id-ID"/>
        </w:rPr>
      </w:pPr>
      <w:r>
        <w:rPr>
          <w:rFonts w:asciiTheme="majorBidi" w:hAnsiTheme="majorBidi" w:cstheme="majorBidi"/>
          <w:sz w:val="24"/>
          <w:szCs w:val="24"/>
          <w:lang w:val="id-ID"/>
        </w:rPr>
        <w:t>Untuk mengetahui prosedur mengurus SK janda/duda/anak yatim dari pegawai negeri sipil.</w:t>
      </w:r>
    </w:p>
    <w:p w14:paraId="3CBF6464" w14:textId="77777777" w:rsidR="00524DCF" w:rsidRDefault="00524DCF" w:rsidP="00524DCF">
      <w:pPr>
        <w:pStyle w:val="DaftarParagraf"/>
        <w:numPr>
          <w:ilvl w:val="0"/>
          <w:numId w:val="5"/>
        </w:numPr>
        <w:spacing w:line="360" w:lineRule="auto"/>
        <w:jc w:val="both"/>
        <w:rPr>
          <w:rFonts w:asciiTheme="majorBidi" w:hAnsiTheme="majorBidi" w:cstheme="majorBidi"/>
          <w:sz w:val="24"/>
          <w:szCs w:val="24"/>
          <w:lang w:val="id-ID"/>
        </w:rPr>
      </w:pPr>
      <w:r>
        <w:rPr>
          <w:rFonts w:asciiTheme="majorBidi" w:hAnsiTheme="majorBidi" w:cstheme="majorBidi"/>
          <w:sz w:val="24"/>
          <w:szCs w:val="24"/>
          <w:lang w:val="id-ID"/>
        </w:rPr>
        <w:t>Untuk mengetahui persyaratan anak yatim piatu menerima SK dari orang tua pegawai negeri sipil yang sudah meninggal.</w:t>
      </w:r>
    </w:p>
    <w:p w14:paraId="157B1CAF" w14:textId="47703E89" w:rsidR="00524DCF" w:rsidRPr="00AB6947" w:rsidRDefault="00AB6947" w:rsidP="00AB6947">
      <w:pPr>
        <w:spacing w:line="360" w:lineRule="auto"/>
        <w:jc w:val="both"/>
        <w:outlineLvl w:val="1"/>
        <w:rPr>
          <w:rFonts w:asciiTheme="majorBidi" w:hAnsiTheme="majorBidi" w:cstheme="majorBidi"/>
          <w:b/>
          <w:bCs/>
          <w:sz w:val="24"/>
          <w:szCs w:val="24"/>
          <w:lang w:val="id-ID"/>
        </w:rPr>
      </w:pPr>
      <w:r>
        <w:rPr>
          <w:rFonts w:asciiTheme="majorBidi" w:hAnsiTheme="majorBidi" w:cstheme="majorBidi"/>
          <w:b/>
          <w:bCs/>
          <w:sz w:val="24"/>
          <w:szCs w:val="24"/>
          <w:lang w:val="id-ID"/>
        </w:rPr>
        <w:t>1.4</w:t>
      </w:r>
      <w:r w:rsidR="00524DCF" w:rsidRPr="00AB6947">
        <w:rPr>
          <w:rFonts w:asciiTheme="majorBidi" w:hAnsiTheme="majorBidi" w:cstheme="majorBidi"/>
          <w:b/>
          <w:bCs/>
          <w:sz w:val="24"/>
          <w:szCs w:val="24"/>
          <w:lang w:val="id-ID"/>
        </w:rPr>
        <w:t xml:space="preserve">    </w:t>
      </w:r>
      <w:bookmarkStart w:id="18" w:name="_Toc187396464"/>
      <w:r w:rsidR="00524DCF" w:rsidRPr="00AB6947">
        <w:rPr>
          <w:rFonts w:asciiTheme="majorBidi" w:hAnsiTheme="majorBidi" w:cstheme="majorBidi"/>
          <w:b/>
          <w:bCs/>
          <w:sz w:val="24"/>
          <w:szCs w:val="24"/>
          <w:lang w:val="id-ID"/>
        </w:rPr>
        <w:t>Manfaat</w:t>
      </w:r>
      <w:bookmarkEnd w:id="18"/>
    </w:p>
    <w:p w14:paraId="2F081C93" w14:textId="77777777" w:rsidR="00524DCF" w:rsidRPr="00D43C79" w:rsidRDefault="00524DCF" w:rsidP="00524DCF">
      <w:pPr>
        <w:pStyle w:val="DaftarParagraf"/>
        <w:numPr>
          <w:ilvl w:val="0"/>
          <w:numId w:val="6"/>
        </w:numPr>
        <w:spacing w:line="360" w:lineRule="auto"/>
        <w:jc w:val="both"/>
        <w:rPr>
          <w:rFonts w:asciiTheme="majorBidi" w:hAnsiTheme="majorBidi" w:cstheme="majorBidi"/>
          <w:sz w:val="24"/>
          <w:szCs w:val="24"/>
          <w:lang w:val="id-ID"/>
        </w:rPr>
      </w:pPr>
      <w:r w:rsidRPr="00D43C79">
        <w:rPr>
          <w:rFonts w:asciiTheme="majorBidi" w:hAnsiTheme="majorBidi" w:cstheme="majorBidi"/>
          <w:sz w:val="24"/>
          <w:szCs w:val="24"/>
          <w:lang w:val="id-ID"/>
        </w:rPr>
        <w:t>Mengimplementasikan pengetahuan tentang perbankan pada bidang hukum selama masa perkuliahan ke dunia kerja sesungguhnya.</w:t>
      </w:r>
    </w:p>
    <w:p w14:paraId="653CF350" w14:textId="77777777" w:rsidR="00524DCF" w:rsidRPr="00D43C79" w:rsidRDefault="00524DCF" w:rsidP="00524DCF">
      <w:pPr>
        <w:pStyle w:val="DaftarParagraf"/>
        <w:numPr>
          <w:ilvl w:val="0"/>
          <w:numId w:val="6"/>
        </w:numPr>
        <w:spacing w:line="360" w:lineRule="auto"/>
        <w:jc w:val="both"/>
        <w:rPr>
          <w:rFonts w:asciiTheme="majorBidi" w:hAnsiTheme="majorBidi" w:cstheme="majorBidi"/>
          <w:sz w:val="24"/>
          <w:szCs w:val="24"/>
          <w:lang w:val="id-ID"/>
        </w:rPr>
      </w:pPr>
      <w:r w:rsidRPr="00D43C79">
        <w:rPr>
          <w:rFonts w:asciiTheme="majorBidi" w:hAnsiTheme="majorBidi" w:cstheme="majorBidi"/>
          <w:sz w:val="24"/>
          <w:szCs w:val="24"/>
          <w:lang w:val="id-ID"/>
        </w:rPr>
        <w:t>Menjadikan mahasiswa memiliki kemampuan praktek kerja untuk bersikap mandiri dan bertanggung jawab.</w:t>
      </w:r>
    </w:p>
    <w:p w14:paraId="0C951C9E" w14:textId="7D738FC9" w:rsidR="0035124E" w:rsidRDefault="00524DCF" w:rsidP="00524DCF">
      <w:pPr>
        <w:pStyle w:val="DaftarParagraf"/>
        <w:numPr>
          <w:ilvl w:val="0"/>
          <w:numId w:val="6"/>
        </w:numPr>
        <w:spacing w:line="360" w:lineRule="auto"/>
        <w:jc w:val="both"/>
        <w:rPr>
          <w:rFonts w:asciiTheme="majorBidi" w:hAnsiTheme="majorBidi" w:cstheme="majorBidi"/>
          <w:sz w:val="24"/>
          <w:szCs w:val="24"/>
          <w:lang w:val="id-ID"/>
        </w:rPr>
        <w:sectPr w:rsidR="0035124E" w:rsidSect="008A564E">
          <w:headerReference w:type="default" r:id="rId13"/>
          <w:footerReference w:type="default" r:id="rId14"/>
          <w:headerReference w:type="first" r:id="rId15"/>
          <w:footerReference w:type="first" r:id="rId16"/>
          <w:pgSz w:w="11906" w:h="16838" w:code="9"/>
          <w:pgMar w:top="2268" w:right="1701" w:bottom="1701" w:left="2268" w:header="720" w:footer="720" w:gutter="0"/>
          <w:pgNumType w:start="1"/>
          <w:cols w:space="720"/>
          <w:titlePg/>
          <w:docGrid w:linePitch="360"/>
        </w:sectPr>
      </w:pPr>
      <w:r w:rsidRPr="00D43C79">
        <w:rPr>
          <w:rFonts w:asciiTheme="majorBidi" w:hAnsiTheme="majorBidi" w:cstheme="majorBidi"/>
          <w:sz w:val="24"/>
          <w:szCs w:val="24"/>
          <w:lang w:val="id-ID"/>
        </w:rPr>
        <w:t>Memberikan manfaat kepada mahasiswa, kampus, serta masyarakat tentang pengetahuan prosedur penetapan SK pns janda/duda/anak yatim</w:t>
      </w:r>
      <w:r w:rsidR="0086147F">
        <w:rPr>
          <w:rFonts w:asciiTheme="majorBidi" w:hAnsiTheme="majorBidi" w:cstheme="majorBidi"/>
          <w:sz w:val="24"/>
          <w:szCs w:val="24"/>
          <w:lang w:val="id-ID"/>
        </w:rPr>
        <w:t>.</w:t>
      </w:r>
    </w:p>
    <w:p w14:paraId="78DFDA96" w14:textId="22FA9E62" w:rsidR="00524DCF" w:rsidRPr="006E1DFC" w:rsidRDefault="0086147F" w:rsidP="0086147F">
      <w:pPr>
        <w:pStyle w:val="Judul1"/>
        <w:spacing w:line="360" w:lineRule="auto"/>
        <w:rPr>
          <w:rFonts w:asciiTheme="majorBidi" w:hAnsiTheme="majorBidi"/>
          <w:b/>
          <w:bCs/>
          <w:color w:val="auto"/>
          <w:sz w:val="24"/>
          <w:szCs w:val="24"/>
          <w:lang w:val="id-ID"/>
        </w:rPr>
      </w:pPr>
      <w:bookmarkStart w:id="19" w:name="_Toc187396465"/>
      <w:r>
        <w:rPr>
          <w:rFonts w:asciiTheme="majorBidi" w:hAnsiTheme="majorBidi"/>
          <w:b/>
          <w:bCs/>
          <w:color w:val="auto"/>
          <w:sz w:val="24"/>
          <w:szCs w:val="24"/>
          <w:lang w:val="id-ID"/>
        </w:rPr>
        <w:t xml:space="preserve"> </w:t>
      </w:r>
      <w:r w:rsidR="00893058">
        <w:rPr>
          <w:rFonts w:asciiTheme="majorBidi" w:hAnsiTheme="majorBidi"/>
          <w:b/>
          <w:bCs/>
          <w:color w:val="auto"/>
          <w:sz w:val="24"/>
          <w:szCs w:val="24"/>
          <w:lang w:val="id-ID"/>
        </w:rPr>
        <w:t xml:space="preserve">                  </w:t>
      </w:r>
      <w:r>
        <w:rPr>
          <w:rFonts w:asciiTheme="majorBidi" w:hAnsiTheme="majorBidi"/>
          <w:b/>
          <w:bCs/>
          <w:color w:val="auto"/>
          <w:sz w:val="24"/>
          <w:szCs w:val="24"/>
          <w:lang w:val="id-ID"/>
        </w:rPr>
        <w:t xml:space="preserve">                                        </w:t>
      </w:r>
      <w:r w:rsidR="00893058">
        <w:rPr>
          <w:rFonts w:asciiTheme="majorBidi" w:hAnsiTheme="majorBidi"/>
          <w:b/>
          <w:bCs/>
          <w:color w:val="auto"/>
          <w:sz w:val="24"/>
          <w:szCs w:val="24"/>
          <w:lang w:val="id-ID"/>
        </w:rPr>
        <w:t xml:space="preserve"> </w:t>
      </w:r>
      <w:r>
        <w:rPr>
          <w:rFonts w:asciiTheme="majorBidi" w:hAnsiTheme="majorBidi"/>
          <w:b/>
          <w:bCs/>
          <w:color w:val="auto"/>
          <w:sz w:val="24"/>
          <w:szCs w:val="24"/>
          <w:lang w:val="id-ID"/>
        </w:rPr>
        <w:t xml:space="preserve"> </w:t>
      </w:r>
      <w:r w:rsidR="00524DCF" w:rsidRPr="006E1DFC">
        <w:rPr>
          <w:rFonts w:asciiTheme="majorBidi" w:hAnsiTheme="majorBidi"/>
          <w:b/>
          <w:bCs/>
          <w:color w:val="auto"/>
          <w:sz w:val="24"/>
          <w:szCs w:val="24"/>
          <w:lang w:val="id-ID"/>
        </w:rPr>
        <w:t>BAB II</w:t>
      </w:r>
      <w:bookmarkEnd w:id="19"/>
    </w:p>
    <w:p w14:paraId="3ED19B89" w14:textId="77777777" w:rsidR="00524DCF" w:rsidRPr="006E1DFC" w:rsidRDefault="00524DCF" w:rsidP="006E1DFC">
      <w:pPr>
        <w:pStyle w:val="Judul1"/>
        <w:spacing w:before="0" w:line="360" w:lineRule="auto"/>
        <w:jc w:val="center"/>
        <w:rPr>
          <w:rFonts w:asciiTheme="majorBidi" w:hAnsiTheme="majorBidi"/>
          <w:b/>
          <w:bCs/>
          <w:color w:val="auto"/>
          <w:sz w:val="24"/>
          <w:szCs w:val="24"/>
          <w:lang w:val="id-ID"/>
        </w:rPr>
      </w:pPr>
      <w:bookmarkStart w:id="20" w:name="_Toc187396466"/>
      <w:r w:rsidRPr="006E1DFC">
        <w:rPr>
          <w:rFonts w:asciiTheme="majorBidi" w:hAnsiTheme="majorBidi"/>
          <w:b/>
          <w:bCs/>
          <w:color w:val="auto"/>
          <w:sz w:val="24"/>
          <w:szCs w:val="24"/>
          <w:lang w:val="id-ID"/>
        </w:rPr>
        <w:t>TINJAUAN PUSTAKA</w:t>
      </w:r>
      <w:bookmarkEnd w:id="20"/>
    </w:p>
    <w:p w14:paraId="0A48B81B" w14:textId="77777777" w:rsidR="00524DCF" w:rsidRDefault="00524DCF" w:rsidP="006E1DFC">
      <w:pPr>
        <w:spacing w:after="0" w:line="360" w:lineRule="auto"/>
        <w:rPr>
          <w:rFonts w:asciiTheme="majorBidi" w:hAnsiTheme="majorBidi" w:cstheme="majorBidi"/>
          <w:b/>
          <w:bCs/>
          <w:sz w:val="24"/>
          <w:szCs w:val="24"/>
          <w:lang w:val="id-ID"/>
        </w:rPr>
      </w:pPr>
    </w:p>
    <w:p w14:paraId="22CB956A" w14:textId="77777777" w:rsidR="00524DCF" w:rsidRPr="002939B0" w:rsidRDefault="00524DCF" w:rsidP="000C63C0">
      <w:pPr>
        <w:pStyle w:val="DaftarParagraf"/>
        <w:numPr>
          <w:ilvl w:val="1"/>
          <w:numId w:val="5"/>
        </w:numPr>
        <w:spacing w:after="0" w:line="360" w:lineRule="auto"/>
        <w:outlineLvl w:val="1"/>
        <w:rPr>
          <w:rFonts w:asciiTheme="majorBidi" w:hAnsiTheme="majorBidi" w:cstheme="majorBidi"/>
          <w:b/>
          <w:bCs/>
          <w:sz w:val="24"/>
          <w:szCs w:val="24"/>
          <w:lang w:val="id-ID"/>
        </w:rPr>
      </w:pPr>
      <w:r>
        <w:rPr>
          <w:rFonts w:asciiTheme="majorBidi" w:hAnsiTheme="majorBidi" w:cstheme="majorBidi"/>
          <w:b/>
          <w:bCs/>
          <w:sz w:val="24"/>
          <w:szCs w:val="24"/>
          <w:lang w:val="id-ID"/>
        </w:rPr>
        <w:t xml:space="preserve">     </w:t>
      </w:r>
      <w:bookmarkStart w:id="21" w:name="_Toc187396467"/>
      <w:r w:rsidRPr="002939B0">
        <w:rPr>
          <w:rFonts w:asciiTheme="majorBidi" w:hAnsiTheme="majorBidi" w:cstheme="majorBidi"/>
          <w:b/>
          <w:bCs/>
          <w:sz w:val="24"/>
          <w:szCs w:val="24"/>
          <w:lang w:val="id-ID"/>
        </w:rPr>
        <w:t>Praktek Kerja Lapangan</w:t>
      </w:r>
      <w:bookmarkEnd w:id="21"/>
    </w:p>
    <w:p w14:paraId="772FC06C" w14:textId="77777777" w:rsidR="00524DCF" w:rsidRDefault="00524DCF" w:rsidP="002A55DD">
      <w:pPr>
        <w:spacing w:line="360" w:lineRule="auto"/>
        <w:ind w:left="720" w:firstLine="720"/>
        <w:jc w:val="both"/>
        <w:rPr>
          <w:rFonts w:asciiTheme="majorBidi" w:hAnsiTheme="majorBidi" w:cstheme="majorBidi"/>
          <w:sz w:val="24"/>
          <w:szCs w:val="24"/>
          <w:lang w:val="id-ID"/>
        </w:rPr>
      </w:pPr>
      <w:r w:rsidRPr="00043D4A">
        <w:rPr>
          <w:rFonts w:asciiTheme="majorBidi" w:hAnsiTheme="majorBidi" w:cstheme="majorBidi"/>
          <w:sz w:val="24"/>
          <w:szCs w:val="24"/>
          <w:lang w:val="id-ID"/>
        </w:rPr>
        <w:t>Praktek kerja lapangan adalah sebuah pembelajaran atau tambahan pengetahuan bagi maha</w:t>
      </w:r>
      <w:r>
        <w:rPr>
          <w:rFonts w:asciiTheme="majorBidi" w:hAnsiTheme="majorBidi" w:cstheme="majorBidi"/>
          <w:sz w:val="24"/>
          <w:szCs w:val="24"/>
          <w:lang w:val="id-ID"/>
        </w:rPr>
        <w:t xml:space="preserve">siswa yang dilaksanakan melalui praktik kerja di dunia kerja dalam jangka waktu yang sudah ditentukan oleh kampus. Pkl ini dimaksudkan mempersiapkan mahasiswa yang dalam waktu dekat ini akan memasuki fase merintis suatu kehidupan yang berkaitan dengan suatu pekerjaan. </w:t>
      </w:r>
    </w:p>
    <w:p w14:paraId="7DF5E2EC" w14:textId="77777777" w:rsidR="00524DCF" w:rsidRDefault="00524DCF" w:rsidP="002A55DD">
      <w:pPr>
        <w:spacing w:line="360" w:lineRule="auto"/>
        <w:ind w:left="720" w:firstLine="720"/>
        <w:jc w:val="both"/>
        <w:rPr>
          <w:rFonts w:asciiTheme="majorBidi" w:hAnsiTheme="majorBidi" w:cstheme="majorBidi"/>
          <w:sz w:val="24"/>
          <w:szCs w:val="24"/>
          <w:lang w:val="id-ID"/>
        </w:rPr>
      </w:pPr>
      <w:r>
        <w:rPr>
          <w:rFonts w:asciiTheme="majorBidi" w:hAnsiTheme="majorBidi" w:cstheme="majorBidi"/>
          <w:sz w:val="24"/>
          <w:szCs w:val="24"/>
          <w:lang w:val="id-ID"/>
        </w:rPr>
        <w:t>Selain pembahasan di atas, tujuan kampus mengadakan adanya kegiatan pkl ini mengharapkan mahasiswa nya mampu melewati proses-proses yang telah diterapkan oleh para ahli dalam menangani tugas-tugas yang kompleks pada dunia kerja. Program pkl ini merupakan cara mahasiswa dapat belajar melalui pengalaman untuk mendapatkan sikap mandiri, kompeten dan bertanggung jawab akan suatu pekerjaan.</w:t>
      </w:r>
    </w:p>
    <w:p w14:paraId="5D0F62F5" w14:textId="77777777" w:rsidR="00524DCF" w:rsidRDefault="00524DCF" w:rsidP="002A55DD">
      <w:pPr>
        <w:spacing w:line="360" w:lineRule="auto"/>
        <w:ind w:left="720" w:firstLine="720"/>
        <w:jc w:val="both"/>
        <w:rPr>
          <w:rFonts w:asciiTheme="majorBidi" w:hAnsiTheme="majorBidi" w:cstheme="majorBidi"/>
          <w:sz w:val="24"/>
          <w:szCs w:val="24"/>
        </w:rPr>
      </w:pPr>
      <w:r w:rsidRPr="00125500">
        <w:rPr>
          <w:rFonts w:asciiTheme="majorBidi" w:hAnsiTheme="majorBidi" w:cstheme="majorBidi"/>
          <w:sz w:val="24"/>
          <w:szCs w:val="24"/>
        </w:rPr>
        <w:t xml:space="preserve">Praktik kerja lapangan menurut Oemar Hambalik (2001: 21) adalah Praktik kerja lapangan atau di sekolah sering disebut dengan on the job training merupakan model pelatihan yang bertujuan untuk memberikan kecakapan yang diperlukan dalam pekerjaan tertentu sesuai dengan tuntutan kemampuan bagi pekerja. </w:t>
      </w:r>
      <w:r>
        <w:rPr>
          <w:rStyle w:val="ReferensiCatatanKaki"/>
          <w:rFonts w:asciiTheme="majorBidi" w:hAnsiTheme="majorBidi" w:cstheme="majorBidi"/>
          <w:sz w:val="24"/>
          <w:szCs w:val="24"/>
        </w:rPr>
        <w:footnoteReference w:id="4"/>
      </w:r>
      <w:r w:rsidRPr="00125500">
        <w:rPr>
          <w:rFonts w:asciiTheme="majorBidi" w:hAnsiTheme="majorBidi" w:cstheme="majorBidi"/>
          <w:sz w:val="24"/>
          <w:szCs w:val="24"/>
        </w:rPr>
        <w:t>Hal ini sangat berguna sekali bagi para siswa untuk dapat beradaptasi dan siap terjun ke dunia kerja, sehingga di dalam bekerja nantinya dapat sesuai dengan tuntutan dunia kerja. Praktik kerja lapangan merupakan kegiatan yang dulunya disebut dengan pendidikan sistem ganda yaitu pendidikan dan pelatihan yang dilakukan di sekolah, di praktikkan di dunia industri, sehingga akan terjadi kesesuaian antara kemampuan yang diperoleh di sekolah dengan tuntutan di dunia industri (Minarti dan Usaman 2009: 108).</w:t>
      </w:r>
    </w:p>
    <w:p w14:paraId="32542826" w14:textId="77777777" w:rsidR="00524DCF" w:rsidRDefault="00524DCF" w:rsidP="002A55DD">
      <w:pPr>
        <w:spacing w:line="360" w:lineRule="auto"/>
        <w:ind w:left="720" w:firstLine="720"/>
        <w:jc w:val="both"/>
        <w:rPr>
          <w:rFonts w:asciiTheme="majorBidi" w:hAnsiTheme="majorBidi" w:cstheme="majorBidi"/>
          <w:sz w:val="24"/>
          <w:szCs w:val="24"/>
          <w:lang w:val="id-ID"/>
        </w:rPr>
      </w:pPr>
      <w:r>
        <w:rPr>
          <w:rFonts w:asciiTheme="majorBidi" w:hAnsiTheme="majorBidi" w:cstheme="majorBidi"/>
          <w:sz w:val="24"/>
          <w:szCs w:val="24"/>
          <w:lang w:val="id-ID"/>
        </w:rPr>
        <w:t>Praktik kerja lapangan diarahkan untuk mencapai kemampuan profesional sesuai dengan tuntutan jabatan pekerjaan yang berlaku di dunia pekerjaan. Tanpa adanya peran serta dunia kerja dalam lingkup kampus, maka untuk mencapai jiwa kemandirian dan tanggung jawab akan suatu pekerjaan tidak akan tercapai karena hanya dunia kerja yang mengerti standart tenaga kerja yang dibutuhkan pada periode tertentu.</w:t>
      </w:r>
    </w:p>
    <w:p w14:paraId="6194F6CB" w14:textId="5400BE1D" w:rsidR="00524DCF" w:rsidRDefault="00524DCF" w:rsidP="000C63C0">
      <w:pPr>
        <w:pStyle w:val="DaftarParagraf"/>
        <w:numPr>
          <w:ilvl w:val="1"/>
          <w:numId w:val="5"/>
        </w:numPr>
        <w:spacing w:line="360" w:lineRule="auto"/>
        <w:jc w:val="both"/>
        <w:outlineLvl w:val="1"/>
        <w:rPr>
          <w:rFonts w:asciiTheme="majorBidi" w:hAnsiTheme="majorBidi" w:cstheme="majorBidi"/>
          <w:b/>
          <w:bCs/>
          <w:sz w:val="24"/>
          <w:szCs w:val="24"/>
          <w:lang w:val="id-ID"/>
        </w:rPr>
      </w:pPr>
      <w:r>
        <w:rPr>
          <w:rFonts w:asciiTheme="majorBidi" w:hAnsiTheme="majorBidi" w:cstheme="majorBidi"/>
          <w:b/>
          <w:bCs/>
          <w:sz w:val="24"/>
          <w:szCs w:val="24"/>
          <w:lang w:val="id-ID"/>
        </w:rPr>
        <w:t xml:space="preserve">     </w:t>
      </w:r>
      <w:bookmarkStart w:id="22" w:name="_Toc187396468"/>
      <w:r w:rsidRPr="00CF4245">
        <w:rPr>
          <w:rFonts w:asciiTheme="majorBidi" w:hAnsiTheme="majorBidi" w:cstheme="majorBidi"/>
          <w:b/>
          <w:bCs/>
          <w:sz w:val="24"/>
          <w:szCs w:val="24"/>
          <w:lang w:val="id-ID"/>
        </w:rPr>
        <w:t>Surat Keputusan (SK)</w:t>
      </w:r>
      <w:bookmarkEnd w:id="22"/>
    </w:p>
    <w:p w14:paraId="2ACCC468" w14:textId="77777777" w:rsidR="00524DCF" w:rsidRPr="007C7697" w:rsidRDefault="00524DCF" w:rsidP="003A3AE0">
      <w:pPr>
        <w:pStyle w:val="DaftarParagraf"/>
        <w:spacing w:line="360" w:lineRule="auto"/>
        <w:ind w:firstLine="600"/>
        <w:jc w:val="both"/>
        <w:rPr>
          <w:rFonts w:asciiTheme="majorBidi" w:hAnsiTheme="majorBidi" w:cstheme="majorBidi"/>
          <w:b/>
          <w:bCs/>
          <w:sz w:val="28"/>
          <w:szCs w:val="28"/>
          <w:lang w:val="id-ID"/>
        </w:rPr>
      </w:pPr>
      <w:r w:rsidRPr="00F908DE">
        <w:rPr>
          <w:rFonts w:asciiTheme="majorBidi" w:hAnsiTheme="majorBidi" w:cstheme="majorBidi"/>
          <w:sz w:val="24"/>
          <w:szCs w:val="24"/>
          <w:lang w:val="id-ID"/>
        </w:rPr>
        <w:t>Surat keputusan merupakan surat yang dimiliki seorang yang menjadi pegawai negeri. Surat ini bersifat final</w:t>
      </w:r>
      <w:r>
        <w:rPr>
          <w:rFonts w:asciiTheme="majorBidi" w:hAnsiTheme="majorBidi" w:cstheme="majorBidi"/>
          <w:sz w:val="24"/>
          <w:szCs w:val="24"/>
          <w:lang w:val="id-ID"/>
        </w:rPr>
        <w:t>, konkret, dan ditulis berdasarkan perundang-undangan yang sah dan dapat dipertanggung jawabkan oleh negara.</w:t>
      </w:r>
      <w:r>
        <w:rPr>
          <w:rStyle w:val="ReferensiCatatanKaki"/>
          <w:rFonts w:asciiTheme="majorBidi" w:hAnsiTheme="majorBidi" w:cstheme="majorBidi"/>
          <w:sz w:val="24"/>
          <w:szCs w:val="24"/>
          <w:lang w:val="id-ID"/>
        </w:rPr>
        <w:footnoteReference w:id="5"/>
      </w:r>
      <w:r>
        <w:rPr>
          <w:rFonts w:asciiTheme="majorBidi" w:hAnsiTheme="majorBidi" w:cstheme="majorBidi"/>
          <w:sz w:val="24"/>
          <w:szCs w:val="24"/>
          <w:lang w:val="id-ID"/>
        </w:rPr>
        <w:t xml:space="preserve"> Surat keputusan tidak bersifat publik, melainkan langsung diberikan kepada orang yang bersangkutan menerima surat keputusan tersebut. </w:t>
      </w:r>
      <w:r w:rsidRPr="00B80117">
        <w:rPr>
          <w:rFonts w:asciiTheme="majorBidi" w:hAnsiTheme="majorBidi" w:cstheme="majorBidi"/>
          <w:sz w:val="24"/>
          <w:szCs w:val="24"/>
        </w:rPr>
        <w:t>Surat keputusan atau SK umumnya dibuat oleh pemegang jabatan untuk meresmikan keputusannya sehingga dapat dipertanggungjawabkan di depan hukum. Memang benar kalau keputusan-keputusan tersebut bisa saja dikeluarkan secara lisan oleh para pemegang keputusan. Tetapi dalam ruang lingkup organisasi formal hal itu tentu saja tidak dapat dilakukan karena tidak ada bukti tertulisnya yang memiliki kekuatan hukum.</w:t>
      </w:r>
      <w:r>
        <w:rPr>
          <w:rFonts w:asciiTheme="majorBidi" w:hAnsiTheme="majorBidi" w:cstheme="majorBidi"/>
          <w:sz w:val="24"/>
          <w:szCs w:val="24"/>
          <w:lang w:val="id-ID"/>
        </w:rPr>
        <w:t xml:space="preserve"> </w:t>
      </w:r>
      <w:r w:rsidRPr="00B80117">
        <w:rPr>
          <w:rFonts w:asciiTheme="majorBidi" w:hAnsiTheme="majorBidi" w:cstheme="majorBidi"/>
          <w:sz w:val="24"/>
          <w:szCs w:val="24"/>
        </w:rPr>
        <w:t>Melansir laman BKN Regional Yogyakarta, penerbitan SK CPNS akan dilakukan pasca ditandatanganinya nota persetujuan NIP CPNS oleh pejabat yang berwenang. Instansi pengusul akan melakukan penerbitan SK CPNS dan diberikan kepada peserta selambat-lambatnya 30 hari kerja setelah PPK menerima penetapan NIP dari BKN.</w:t>
      </w:r>
      <w:r>
        <w:rPr>
          <w:rFonts w:asciiTheme="majorBidi" w:hAnsiTheme="majorBidi" w:cstheme="majorBidi"/>
          <w:sz w:val="24"/>
          <w:szCs w:val="24"/>
          <w:lang w:val="id-ID"/>
        </w:rPr>
        <w:t xml:space="preserve"> </w:t>
      </w:r>
    </w:p>
    <w:p w14:paraId="0C978A86" w14:textId="77777777" w:rsidR="00524DCF" w:rsidRPr="00CF4245" w:rsidRDefault="00524DCF" w:rsidP="00CF4245">
      <w:pPr>
        <w:pStyle w:val="DaftarParagraf"/>
        <w:spacing w:line="360" w:lineRule="auto"/>
        <w:ind w:left="360"/>
        <w:jc w:val="both"/>
        <w:rPr>
          <w:rFonts w:asciiTheme="majorBidi" w:hAnsiTheme="majorBidi" w:cstheme="majorBidi"/>
          <w:sz w:val="24"/>
          <w:szCs w:val="24"/>
          <w:lang w:val="id-ID"/>
        </w:rPr>
      </w:pPr>
    </w:p>
    <w:p w14:paraId="2CA9E7C2" w14:textId="77777777" w:rsidR="00524DCF" w:rsidRPr="00CF4245" w:rsidRDefault="00524DCF" w:rsidP="00CF4245">
      <w:pPr>
        <w:pStyle w:val="DaftarParagraf"/>
        <w:spacing w:line="360" w:lineRule="auto"/>
        <w:ind w:left="360"/>
        <w:jc w:val="both"/>
        <w:rPr>
          <w:rFonts w:asciiTheme="majorBidi" w:hAnsiTheme="majorBidi" w:cstheme="majorBidi"/>
          <w:b/>
          <w:bCs/>
          <w:sz w:val="24"/>
          <w:szCs w:val="24"/>
          <w:lang w:val="id-ID"/>
        </w:rPr>
      </w:pPr>
    </w:p>
    <w:p w14:paraId="0D2CD658" w14:textId="77777777" w:rsidR="00524DCF" w:rsidRPr="002939B0" w:rsidRDefault="00524DCF" w:rsidP="002939B0">
      <w:pPr>
        <w:pStyle w:val="DaftarParagraf"/>
        <w:spacing w:after="0" w:line="360" w:lineRule="auto"/>
        <w:rPr>
          <w:rFonts w:asciiTheme="majorBidi" w:hAnsiTheme="majorBidi" w:cstheme="majorBidi"/>
          <w:b/>
          <w:bCs/>
          <w:sz w:val="24"/>
          <w:szCs w:val="24"/>
          <w:lang w:val="id-ID"/>
        </w:rPr>
      </w:pPr>
    </w:p>
    <w:p w14:paraId="0C27B1C8" w14:textId="0D7C7BEC" w:rsidR="00524DCF" w:rsidRDefault="00524DCF" w:rsidP="00B1785A">
      <w:pPr>
        <w:pStyle w:val="DaftarParagraf"/>
        <w:numPr>
          <w:ilvl w:val="1"/>
          <w:numId w:val="5"/>
        </w:numPr>
        <w:spacing w:line="360" w:lineRule="auto"/>
        <w:jc w:val="both"/>
        <w:outlineLvl w:val="1"/>
        <w:rPr>
          <w:rFonts w:asciiTheme="majorBidi" w:hAnsiTheme="majorBidi" w:cstheme="majorBidi"/>
          <w:b/>
          <w:bCs/>
          <w:sz w:val="24"/>
          <w:szCs w:val="24"/>
          <w:lang w:val="id-ID"/>
        </w:rPr>
      </w:pPr>
      <w:r>
        <w:rPr>
          <w:rFonts w:asciiTheme="majorBidi" w:hAnsiTheme="majorBidi" w:cstheme="majorBidi"/>
          <w:b/>
          <w:bCs/>
          <w:sz w:val="24"/>
          <w:szCs w:val="24"/>
          <w:lang w:val="id-ID"/>
        </w:rPr>
        <w:t xml:space="preserve">     </w:t>
      </w:r>
      <w:bookmarkStart w:id="23" w:name="_Toc187396469"/>
      <w:r>
        <w:rPr>
          <w:rFonts w:asciiTheme="majorBidi" w:hAnsiTheme="majorBidi" w:cstheme="majorBidi"/>
          <w:b/>
          <w:bCs/>
          <w:sz w:val="24"/>
          <w:szCs w:val="24"/>
          <w:lang w:val="id-ID"/>
        </w:rPr>
        <w:t>SK Janda / SK Duda</w:t>
      </w:r>
      <w:bookmarkEnd w:id="23"/>
    </w:p>
    <w:p w14:paraId="69DC07E4" w14:textId="77777777" w:rsidR="00524DCF" w:rsidRDefault="00524DCF" w:rsidP="006559ED">
      <w:pPr>
        <w:pStyle w:val="DaftarParagraf"/>
        <w:spacing w:line="360" w:lineRule="auto"/>
        <w:ind w:firstLine="600"/>
        <w:jc w:val="both"/>
        <w:rPr>
          <w:rFonts w:asciiTheme="majorBidi" w:hAnsiTheme="majorBidi" w:cstheme="majorBidi"/>
          <w:sz w:val="24"/>
          <w:szCs w:val="24"/>
          <w:lang w:val="id-ID"/>
        </w:rPr>
      </w:pPr>
      <w:r>
        <w:rPr>
          <w:rFonts w:asciiTheme="majorBidi" w:hAnsiTheme="majorBidi" w:cstheme="majorBidi"/>
          <w:sz w:val="24"/>
          <w:szCs w:val="24"/>
          <w:lang w:val="id-ID"/>
        </w:rPr>
        <w:t>Sk janda/duda merupakan surat keputusan yang diberikan oleh pihak bank kepada penerima sebagaimana telah menjadi janda/duda dengan dibuktikan dengan surat keterangan janda atau duda, akta cerai dan akta kematian yang telah dilegalisir.</w:t>
      </w:r>
      <w:r>
        <w:rPr>
          <w:rStyle w:val="ReferensiCatatanKaki"/>
          <w:rFonts w:asciiTheme="majorBidi" w:hAnsiTheme="majorBidi" w:cstheme="majorBidi"/>
          <w:sz w:val="24"/>
          <w:szCs w:val="24"/>
          <w:lang w:val="id-ID"/>
        </w:rPr>
        <w:footnoteReference w:id="6"/>
      </w:r>
      <w:r>
        <w:rPr>
          <w:rFonts w:asciiTheme="majorBidi" w:hAnsiTheme="majorBidi" w:cstheme="majorBidi"/>
          <w:sz w:val="24"/>
          <w:szCs w:val="24"/>
          <w:lang w:val="id-ID"/>
        </w:rPr>
        <w:t xml:space="preserve"> Pengurusan SK janda ini biasanya tidak dipungut biaya sepeserpun dan memerlukan waktu 14 hari kerja selama berkas diterima dengan lengkap.</w:t>
      </w:r>
    </w:p>
    <w:p w14:paraId="3927A58C" w14:textId="77777777" w:rsidR="00524DCF" w:rsidRDefault="00524DCF" w:rsidP="006559ED">
      <w:pPr>
        <w:pStyle w:val="DaftarParagraf"/>
        <w:spacing w:line="360" w:lineRule="auto"/>
        <w:ind w:firstLine="600"/>
        <w:jc w:val="both"/>
        <w:rPr>
          <w:rFonts w:asciiTheme="majorBidi" w:hAnsiTheme="majorBidi" w:cstheme="majorBidi"/>
          <w:sz w:val="24"/>
          <w:szCs w:val="24"/>
          <w:lang w:val="id-ID"/>
        </w:rPr>
      </w:pPr>
    </w:p>
    <w:p w14:paraId="4106BF08" w14:textId="77777777" w:rsidR="00524DCF" w:rsidRDefault="00524DCF" w:rsidP="006559ED">
      <w:pPr>
        <w:pStyle w:val="DaftarParagraf"/>
        <w:spacing w:line="360" w:lineRule="auto"/>
        <w:ind w:firstLine="600"/>
        <w:jc w:val="both"/>
        <w:rPr>
          <w:rFonts w:asciiTheme="majorBidi" w:hAnsiTheme="majorBidi" w:cstheme="majorBidi"/>
          <w:sz w:val="24"/>
          <w:szCs w:val="24"/>
          <w:lang w:val="id-ID"/>
        </w:rPr>
      </w:pPr>
      <w:r>
        <w:rPr>
          <w:rFonts w:asciiTheme="majorBidi" w:hAnsiTheme="majorBidi" w:cstheme="majorBidi"/>
          <w:sz w:val="24"/>
          <w:szCs w:val="24"/>
          <w:lang w:val="id-ID"/>
        </w:rPr>
        <w:t>Kegunaan bank mengeluarkan sk janda/duda</w:t>
      </w:r>
      <w:r w:rsidRPr="00D549D5">
        <w:rPr>
          <w:rFonts w:asciiTheme="majorBidi" w:hAnsiTheme="majorBidi" w:cstheme="majorBidi"/>
          <w:sz w:val="24"/>
          <w:szCs w:val="24"/>
          <w:lang w:val="id-ID"/>
        </w:rPr>
        <w:t xml:space="preserve"> yaitu untuk menjamin kehidupan yang masih berlanjut karena suami</w:t>
      </w:r>
      <w:r>
        <w:rPr>
          <w:rFonts w:asciiTheme="majorBidi" w:hAnsiTheme="majorBidi" w:cstheme="majorBidi"/>
          <w:sz w:val="24"/>
          <w:szCs w:val="24"/>
          <w:lang w:val="id-ID"/>
        </w:rPr>
        <w:t xml:space="preserve">/istri </w:t>
      </w:r>
      <w:r w:rsidRPr="00D549D5">
        <w:rPr>
          <w:rFonts w:asciiTheme="majorBidi" w:hAnsiTheme="majorBidi" w:cstheme="majorBidi"/>
          <w:sz w:val="24"/>
          <w:szCs w:val="24"/>
          <w:lang w:val="id-ID"/>
        </w:rPr>
        <w:t>yang menjadi pegawai negeri sipil tersebut telah meninggal dunia. Sehingga pemerintah dan bank masih bekerja sama demi</w:t>
      </w:r>
      <w:r>
        <w:rPr>
          <w:rFonts w:asciiTheme="majorBidi" w:hAnsiTheme="majorBidi" w:cstheme="majorBidi"/>
          <w:sz w:val="24"/>
          <w:szCs w:val="24"/>
          <w:lang w:val="id-ID"/>
        </w:rPr>
        <w:t xml:space="preserve"> </w:t>
      </w:r>
      <w:r w:rsidRPr="00D549D5">
        <w:rPr>
          <w:rFonts w:asciiTheme="majorBidi" w:hAnsiTheme="majorBidi" w:cstheme="majorBidi"/>
          <w:sz w:val="24"/>
          <w:szCs w:val="24"/>
          <w:lang w:val="id-ID"/>
        </w:rPr>
        <w:t>mensejahterakan istri</w:t>
      </w:r>
      <w:r>
        <w:rPr>
          <w:rFonts w:asciiTheme="majorBidi" w:hAnsiTheme="majorBidi" w:cstheme="majorBidi"/>
          <w:sz w:val="24"/>
          <w:szCs w:val="24"/>
          <w:lang w:val="id-ID"/>
        </w:rPr>
        <w:t xml:space="preserve">/suami </w:t>
      </w:r>
      <w:r w:rsidRPr="00D549D5">
        <w:rPr>
          <w:rFonts w:asciiTheme="majorBidi" w:hAnsiTheme="majorBidi" w:cstheme="majorBidi"/>
          <w:sz w:val="24"/>
          <w:szCs w:val="24"/>
          <w:lang w:val="id-ID"/>
        </w:rPr>
        <w:t>dari pegawai negeri sipil tersebut.</w:t>
      </w:r>
      <w:r>
        <w:rPr>
          <w:rFonts w:asciiTheme="majorBidi" w:hAnsiTheme="majorBidi" w:cstheme="majorBidi"/>
          <w:sz w:val="24"/>
          <w:szCs w:val="24"/>
          <w:lang w:val="id-ID"/>
        </w:rPr>
        <w:t xml:space="preserve"> Selama jangka waktu yang telah ditentukan berkas-berkas akan dicek oleh pihak yang bertugas. Apabila, berkas tidak sesuai akan dikembalikan ke pihak bank atau ke PT.TASPEN.</w:t>
      </w:r>
    </w:p>
    <w:p w14:paraId="3ADB6136" w14:textId="7BAAD3FD" w:rsidR="00524DCF" w:rsidRDefault="00524DCF" w:rsidP="00B1785A">
      <w:pPr>
        <w:pStyle w:val="DaftarParagraf"/>
        <w:numPr>
          <w:ilvl w:val="1"/>
          <w:numId w:val="5"/>
        </w:numPr>
        <w:spacing w:line="360" w:lineRule="auto"/>
        <w:jc w:val="both"/>
        <w:outlineLvl w:val="1"/>
        <w:rPr>
          <w:rFonts w:asciiTheme="majorBidi" w:hAnsiTheme="majorBidi" w:cstheme="majorBidi"/>
          <w:b/>
          <w:bCs/>
          <w:sz w:val="24"/>
          <w:szCs w:val="24"/>
          <w:lang w:val="id-ID"/>
        </w:rPr>
      </w:pPr>
      <w:r>
        <w:rPr>
          <w:rFonts w:asciiTheme="majorBidi" w:hAnsiTheme="majorBidi" w:cstheme="majorBidi"/>
          <w:b/>
          <w:bCs/>
          <w:sz w:val="24"/>
          <w:szCs w:val="24"/>
          <w:lang w:val="id-ID"/>
        </w:rPr>
        <w:t xml:space="preserve">     </w:t>
      </w:r>
      <w:bookmarkStart w:id="25" w:name="_Toc187396470"/>
      <w:r>
        <w:rPr>
          <w:rFonts w:asciiTheme="majorBidi" w:hAnsiTheme="majorBidi" w:cstheme="majorBidi"/>
          <w:b/>
          <w:bCs/>
          <w:sz w:val="24"/>
          <w:szCs w:val="24"/>
          <w:lang w:val="id-ID"/>
        </w:rPr>
        <w:t>SK Anak Yatim</w:t>
      </w:r>
      <w:bookmarkEnd w:id="25"/>
    </w:p>
    <w:p w14:paraId="16C40E0E" w14:textId="5E506C2D" w:rsidR="00524DCF" w:rsidRPr="002557AC" w:rsidRDefault="00524DCF" w:rsidP="002557AC">
      <w:pPr>
        <w:pStyle w:val="DaftarParagraf"/>
        <w:spacing w:line="360" w:lineRule="auto"/>
        <w:ind w:firstLine="600"/>
        <w:jc w:val="both"/>
        <w:rPr>
          <w:rFonts w:asciiTheme="majorBidi" w:hAnsiTheme="majorBidi" w:cstheme="majorBidi"/>
          <w:sz w:val="24"/>
          <w:szCs w:val="24"/>
          <w:lang w:val="id-ID"/>
        </w:rPr>
      </w:pPr>
      <w:r w:rsidRPr="009A41E3">
        <w:rPr>
          <w:rFonts w:asciiTheme="majorBidi" w:hAnsiTheme="majorBidi" w:cstheme="majorBidi"/>
          <w:sz w:val="24"/>
          <w:szCs w:val="24"/>
          <w:lang w:val="id-ID"/>
        </w:rPr>
        <w:t>Surat keputusan atau SK anak yatim merupakan surat keputusan yang diberikan kepada anak dari seorang pegawai negeri sipil dengan menyerahkan usul penerbitan SK anak yatim kepada pihak terkait yang mengurus surat penerbitan tersebut. Pengerjaan SK anak yatim atau bantuan anak dari Pegawai Negeri Sipil  biasanya dikerjakan memerlukan waktu 14 hari kerja selama berkas diterima dengan lengkap. Sama halnya pengurusan SK janda/duda, pengurusan SK anak yatim ini tidak dipungut biaya sepeserpun.</w:t>
      </w:r>
    </w:p>
    <w:p w14:paraId="7A5BDAFE" w14:textId="77777777" w:rsidR="00524DCF" w:rsidRDefault="00524DCF" w:rsidP="009349F8">
      <w:pPr>
        <w:pStyle w:val="DaftarParagraf"/>
        <w:spacing w:line="360" w:lineRule="auto"/>
        <w:ind w:firstLine="600"/>
        <w:jc w:val="both"/>
        <w:rPr>
          <w:rFonts w:asciiTheme="majorBidi" w:hAnsiTheme="majorBidi" w:cstheme="majorBidi"/>
          <w:sz w:val="24"/>
          <w:szCs w:val="24"/>
          <w:lang w:val="id-ID"/>
        </w:rPr>
      </w:pPr>
      <w:r w:rsidRPr="009A41E3">
        <w:rPr>
          <w:rFonts w:asciiTheme="majorBidi" w:hAnsiTheme="majorBidi" w:cstheme="majorBidi"/>
          <w:sz w:val="24"/>
          <w:szCs w:val="24"/>
          <w:lang w:val="id-ID"/>
        </w:rPr>
        <w:t>Pengeluaran SK anak yatim ini bertujuan untuk memberikan bantuan kepada anak yatim maupun piatu yang bapak maupun ibu nya sudah meninggal. Hal tersebut dilakukan oleh pemerintah karena, mengingat akan jasa dari orang tua anak tersebut yang telah menjadi Pegawai Negeri Sipil selama masa hidupnya. Pemerintah bekerja sama dengan pihak bank terkait jaminan masa depan anak yang telah ditinggalkan orang tuanya</w:t>
      </w:r>
    </w:p>
    <w:p w14:paraId="30ED2D0C" w14:textId="55AE9CF4" w:rsidR="00524DCF" w:rsidRDefault="00524DCF" w:rsidP="005C1520">
      <w:pPr>
        <w:pStyle w:val="DaftarParagraf"/>
        <w:numPr>
          <w:ilvl w:val="1"/>
          <w:numId w:val="5"/>
        </w:numPr>
        <w:spacing w:line="360" w:lineRule="auto"/>
        <w:jc w:val="both"/>
        <w:outlineLvl w:val="1"/>
        <w:rPr>
          <w:rFonts w:asciiTheme="majorBidi" w:hAnsiTheme="majorBidi" w:cstheme="majorBidi"/>
          <w:b/>
          <w:bCs/>
          <w:sz w:val="24"/>
          <w:szCs w:val="24"/>
          <w:lang w:val="id-ID"/>
        </w:rPr>
      </w:pPr>
      <w:r>
        <w:rPr>
          <w:rFonts w:asciiTheme="majorBidi" w:hAnsiTheme="majorBidi" w:cstheme="majorBidi"/>
          <w:b/>
          <w:bCs/>
          <w:sz w:val="24"/>
          <w:szCs w:val="24"/>
          <w:lang w:val="id-ID"/>
        </w:rPr>
        <w:t xml:space="preserve">     </w:t>
      </w:r>
      <w:bookmarkStart w:id="26" w:name="_Toc187396471"/>
      <w:r>
        <w:rPr>
          <w:rFonts w:asciiTheme="majorBidi" w:hAnsiTheme="majorBidi" w:cstheme="majorBidi"/>
          <w:b/>
          <w:bCs/>
          <w:sz w:val="24"/>
          <w:szCs w:val="24"/>
          <w:lang w:val="id-ID"/>
        </w:rPr>
        <w:t>Tunjangan Dana Kematian PNS</w:t>
      </w:r>
      <w:bookmarkEnd w:id="26"/>
    </w:p>
    <w:p w14:paraId="329063CE" w14:textId="112D0DB0" w:rsidR="00524DCF" w:rsidRPr="002557AC" w:rsidRDefault="00524DCF" w:rsidP="002557AC">
      <w:pPr>
        <w:pStyle w:val="DaftarParagraf"/>
        <w:spacing w:line="360" w:lineRule="auto"/>
        <w:ind w:left="840" w:firstLine="600"/>
        <w:jc w:val="both"/>
        <w:rPr>
          <w:rFonts w:asciiTheme="majorBidi" w:hAnsiTheme="majorBidi" w:cstheme="majorBidi"/>
          <w:sz w:val="24"/>
          <w:szCs w:val="24"/>
          <w:lang w:val="id-ID"/>
        </w:rPr>
      </w:pPr>
      <w:r>
        <w:rPr>
          <w:rFonts w:asciiTheme="majorBidi" w:hAnsiTheme="majorBidi" w:cstheme="majorBidi"/>
          <w:sz w:val="24"/>
          <w:szCs w:val="24"/>
          <w:lang w:val="id-ID"/>
        </w:rPr>
        <w:t xml:space="preserve">Dana tunjangan atau dana kematian merupakan suatu bantuan yang dikeluarkan oleh pemerintah yang akan disalurkan kepada seseorang yang berhak menerima dan berasal dari keluarga yang menjadi PNS baik istri ataupun anaknya. Dana tersebut biasanya disebut dengan uang duka pemberian dari pihak bank dan dilihat dari persyaratan yang telah ditentukan. Dana yang akan diterima ahli waris dari PNS aktif yang meninggal dunia biasanya meliputi </w:t>
      </w:r>
      <w:bookmarkStart w:id="27" w:name="_Hlk185324527"/>
      <w:r>
        <w:rPr>
          <w:rFonts w:asciiTheme="majorBidi" w:hAnsiTheme="majorBidi" w:cstheme="majorBidi"/>
          <w:sz w:val="24"/>
          <w:szCs w:val="24"/>
          <w:lang w:val="id-ID"/>
        </w:rPr>
        <w:t>THT, Asuransi Kematian, Uang Duka Wafat, Dana Penguburan, dan Beasiswa bagi anak seorang PNS yang memenuhi persyaratan untuk menerima beasiswa tersebut.</w:t>
      </w:r>
      <w:r>
        <w:rPr>
          <w:rStyle w:val="ReferensiCatatanKaki"/>
          <w:rFonts w:asciiTheme="majorBidi" w:hAnsiTheme="majorBidi" w:cstheme="majorBidi"/>
          <w:sz w:val="24"/>
          <w:szCs w:val="24"/>
          <w:lang w:val="id-ID"/>
        </w:rPr>
        <w:footnoteReference w:id="7"/>
      </w:r>
    </w:p>
    <w:p w14:paraId="09AD4112" w14:textId="34115538" w:rsidR="00C50CEE" w:rsidRDefault="00524DCF" w:rsidP="009349F8">
      <w:pPr>
        <w:pStyle w:val="DaftarParagraf"/>
        <w:spacing w:line="360" w:lineRule="auto"/>
        <w:ind w:left="840" w:firstLine="600"/>
        <w:jc w:val="both"/>
        <w:rPr>
          <w:rFonts w:asciiTheme="majorBidi" w:hAnsiTheme="majorBidi" w:cstheme="majorBidi"/>
          <w:sz w:val="24"/>
          <w:szCs w:val="24"/>
          <w:lang w:val="id-ID"/>
        </w:rPr>
        <w:sectPr w:rsidR="00C50CEE" w:rsidSect="008A564E">
          <w:headerReference w:type="default" r:id="rId17"/>
          <w:footerReference w:type="default" r:id="rId18"/>
          <w:footerReference w:type="first" r:id="rId19"/>
          <w:pgSz w:w="11906" w:h="16838" w:code="9"/>
          <w:pgMar w:top="2268" w:right="1701" w:bottom="1701" w:left="2268" w:header="720" w:footer="720" w:gutter="0"/>
          <w:pgNumType w:start="5"/>
          <w:cols w:space="720"/>
          <w:titlePg/>
          <w:docGrid w:linePitch="360"/>
        </w:sectPr>
      </w:pPr>
      <w:r>
        <w:rPr>
          <w:rFonts w:asciiTheme="majorBidi" w:hAnsiTheme="majorBidi" w:cstheme="majorBidi"/>
          <w:sz w:val="24"/>
          <w:szCs w:val="24"/>
          <w:lang w:val="id-ID"/>
        </w:rPr>
        <w:t>Adapun jumlah uang yang akan diberikan berupa uang duka wafat biasanya sebesar 3x gaji terakhir, yang meliputi biaya pemakaman sebesar 7,5 juta, bantuan beasiswa 15 juta per anak dan maximal ketetapan dari pihak bank yaitu 2 anak yang berhak menerima selama anak tersebut memenuhi persyaratan yang telah ditetapkan. Pencairan dana tersebut biasanya berlangsung 2 hari kerja selama pengerjaan berkas</w:t>
      </w:r>
      <w:bookmarkEnd w:id="27"/>
      <w:r w:rsidR="0000208E">
        <w:rPr>
          <w:rFonts w:asciiTheme="majorBidi" w:hAnsiTheme="majorBidi" w:cstheme="majorBidi"/>
          <w:sz w:val="24"/>
          <w:szCs w:val="24"/>
          <w:lang w:val="id-ID"/>
        </w:rPr>
        <w:t>.</w:t>
      </w:r>
    </w:p>
    <w:p w14:paraId="66CC631C" w14:textId="3C88F9A1" w:rsidR="00524DCF" w:rsidRPr="00AE54A5" w:rsidRDefault="00654B95" w:rsidP="00654B95">
      <w:pPr>
        <w:pStyle w:val="Judul1"/>
        <w:spacing w:line="360" w:lineRule="auto"/>
        <w:ind w:left="120" w:firstLine="720"/>
        <w:rPr>
          <w:rFonts w:asciiTheme="majorBidi" w:hAnsiTheme="majorBidi"/>
          <w:b/>
          <w:bCs/>
          <w:color w:val="auto"/>
          <w:sz w:val="24"/>
          <w:szCs w:val="24"/>
          <w:lang w:val="id-ID"/>
        </w:rPr>
      </w:pPr>
      <w:bookmarkStart w:id="28" w:name="_Toc187396472"/>
      <w:r>
        <w:rPr>
          <w:rFonts w:asciiTheme="majorBidi" w:hAnsiTheme="majorBidi"/>
          <w:b/>
          <w:bCs/>
          <w:color w:val="auto"/>
          <w:sz w:val="24"/>
          <w:szCs w:val="24"/>
          <w:lang w:val="id-ID"/>
        </w:rPr>
        <w:t xml:space="preserve">                   </w:t>
      </w:r>
      <w:r w:rsidR="0000208E">
        <w:rPr>
          <w:rFonts w:asciiTheme="majorBidi" w:hAnsiTheme="majorBidi"/>
          <w:b/>
          <w:bCs/>
          <w:color w:val="auto"/>
          <w:sz w:val="24"/>
          <w:szCs w:val="24"/>
          <w:lang w:val="id-ID"/>
        </w:rPr>
        <w:t xml:space="preserve">                          </w:t>
      </w:r>
      <w:r w:rsidR="00524DCF" w:rsidRPr="00AE54A5">
        <w:rPr>
          <w:rFonts w:asciiTheme="majorBidi" w:hAnsiTheme="majorBidi"/>
          <w:b/>
          <w:bCs/>
          <w:color w:val="auto"/>
          <w:sz w:val="24"/>
          <w:szCs w:val="24"/>
          <w:lang w:val="id-ID"/>
        </w:rPr>
        <w:t>BAB III</w:t>
      </w:r>
      <w:bookmarkEnd w:id="28"/>
    </w:p>
    <w:p w14:paraId="4A0315E4" w14:textId="77777777" w:rsidR="00524DCF" w:rsidRPr="00AE54A5" w:rsidRDefault="00524DCF" w:rsidP="003621A9">
      <w:pPr>
        <w:pStyle w:val="Judul1"/>
        <w:spacing w:before="0" w:line="360" w:lineRule="auto"/>
        <w:jc w:val="center"/>
        <w:rPr>
          <w:rFonts w:asciiTheme="majorBidi" w:hAnsiTheme="majorBidi"/>
          <w:b/>
          <w:bCs/>
          <w:color w:val="auto"/>
          <w:sz w:val="24"/>
          <w:szCs w:val="24"/>
          <w:lang w:val="id-ID"/>
        </w:rPr>
      </w:pPr>
      <w:bookmarkStart w:id="29" w:name="_Toc187396473"/>
      <w:r w:rsidRPr="00AE54A5">
        <w:rPr>
          <w:rFonts w:asciiTheme="majorBidi" w:hAnsiTheme="majorBidi"/>
          <w:b/>
          <w:bCs/>
          <w:color w:val="auto"/>
          <w:sz w:val="24"/>
          <w:szCs w:val="24"/>
          <w:lang w:val="id-ID"/>
        </w:rPr>
        <w:t>METODE PELAKSANAAN PKL</w:t>
      </w:r>
      <w:bookmarkEnd w:id="29"/>
    </w:p>
    <w:p w14:paraId="736BBB2B" w14:textId="77777777" w:rsidR="00524DCF" w:rsidRPr="00AE54A5" w:rsidRDefault="00524DCF" w:rsidP="008F03F6">
      <w:pPr>
        <w:spacing w:line="240" w:lineRule="auto"/>
        <w:jc w:val="center"/>
        <w:rPr>
          <w:rFonts w:asciiTheme="majorBidi" w:hAnsiTheme="majorBidi" w:cstheme="majorBidi"/>
          <w:b/>
          <w:bCs/>
          <w:sz w:val="24"/>
          <w:szCs w:val="24"/>
          <w:lang w:val="id-ID"/>
        </w:rPr>
      </w:pPr>
    </w:p>
    <w:p w14:paraId="507C3809" w14:textId="346BBD6B" w:rsidR="00E231CD" w:rsidRPr="00E231CD" w:rsidRDefault="00524DCF" w:rsidP="00E231CD">
      <w:pPr>
        <w:pStyle w:val="Judul2"/>
        <w:spacing w:line="360" w:lineRule="auto"/>
        <w:rPr>
          <w:rFonts w:asciiTheme="majorBidi" w:hAnsiTheme="majorBidi"/>
          <w:b/>
          <w:bCs/>
          <w:color w:val="auto"/>
          <w:sz w:val="24"/>
          <w:szCs w:val="24"/>
          <w:lang w:val="id-ID"/>
        </w:rPr>
      </w:pPr>
      <w:bookmarkStart w:id="30" w:name="_Toc187396474"/>
      <w:r w:rsidRPr="00E231CD">
        <w:rPr>
          <w:rFonts w:asciiTheme="majorBidi" w:hAnsiTheme="majorBidi"/>
          <w:b/>
          <w:bCs/>
          <w:color w:val="auto"/>
          <w:sz w:val="24"/>
          <w:szCs w:val="24"/>
          <w:lang w:val="id-ID"/>
        </w:rPr>
        <w:t>3.1      Tempat dan Waktu Pelaksanaan PKL</w:t>
      </w:r>
      <w:bookmarkEnd w:id="30"/>
    </w:p>
    <w:p w14:paraId="012E95D6" w14:textId="77777777" w:rsidR="00524DCF" w:rsidRPr="000D3E1F" w:rsidRDefault="00524DCF" w:rsidP="000D3E1F">
      <w:pPr>
        <w:pStyle w:val="DaftarParagraf"/>
        <w:spacing w:line="360" w:lineRule="auto"/>
        <w:jc w:val="both"/>
        <w:rPr>
          <w:rFonts w:asciiTheme="majorBidi" w:hAnsiTheme="majorBidi" w:cstheme="majorBidi"/>
          <w:sz w:val="24"/>
          <w:szCs w:val="24"/>
          <w:lang w:val="id-ID"/>
        </w:rPr>
      </w:pPr>
      <w:r>
        <w:rPr>
          <w:rFonts w:asciiTheme="majorBidi" w:hAnsiTheme="majorBidi" w:cstheme="majorBidi"/>
          <w:sz w:val="24"/>
          <w:szCs w:val="24"/>
          <w:lang w:val="id-ID"/>
        </w:rPr>
        <w:t xml:space="preserve">     </w:t>
      </w:r>
      <w:r w:rsidRPr="008F03F6">
        <w:rPr>
          <w:rFonts w:asciiTheme="majorBidi" w:hAnsiTheme="majorBidi" w:cstheme="majorBidi"/>
          <w:sz w:val="24"/>
          <w:szCs w:val="24"/>
          <w:lang w:val="id-ID"/>
        </w:rPr>
        <w:t>Praktek Kerja Lapangan (PKL) ini di laksanakan di KCP Bank</w:t>
      </w:r>
      <w:r>
        <w:rPr>
          <w:rFonts w:asciiTheme="majorBidi" w:hAnsiTheme="majorBidi" w:cstheme="majorBidi"/>
          <w:sz w:val="24"/>
          <w:szCs w:val="24"/>
          <w:lang w:val="id-ID"/>
        </w:rPr>
        <w:t xml:space="preserve"> </w:t>
      </w:r>
      <w:r w:rsidRPr="000D3E1F">
        <w:rPr>
          <w:rFonts w:asciiTheme="majorBidi" w:hAnsiTheme="majorBidi" w:cstheme="majorBidi"/>
          <w:sz w:val="24"/>
          <w:szCs w:val="24"/>
          <w:lang w:val="id-ID"/>
        </w:rPr>
        <w:t xml:space="preserve">Bukopin Kota Blitar. Dan mengikuti kegiatan PKL rutin yang ditentukan pelaksanaannya oleh kampus yang dilaksanakan pada : </w:t>
      </w:r>
    </w:p>
    <w:p w14:paraId="7336DA00" w14:textId="77777777" w:rsidR="00524DCF" w:rsidRPr="008F03F6" w:rsidRDefault="00524DCF" w:rsidP="008F03F6">
      <w:pPr>
        <w:pStyle w:val="DaftarParagraf"/>
        <w:spacing w:line="360" w:lineRule="auto"/>
        <w:jc w:val="both"/>
        <w:rPr>
          <w:rFonts w:asciiTheme="majorBidi" w:hAnsiTheme="majorBidi" w:cstheme="majorBidi"/>
          <w:sz w:val="24"/>
          <w:szCs w:val="24"/>
          <w:lang w:val="id-ID"/>
        </w:rPr>
      </w:pPr>
      <w:r w:rsidRPr="008F03F6">
        <w:rPr>
          <w:rFonts w:asciiTheme="majorBidi" w:hAnsiTheme="majorBidi" w:cstheme="majorBidi"/>
          <w:sz w:val="24"/>
          <w:szCs w:val="24"/>
          <w:lang w:val="id-ID"/>
        </w:rPr>
        <w:t>Waktu      : 4 November 2024 – 4 Desember 2024</w:t>
      </w:r>
    </w:p>
    <w:p w14:paraId="1A563919" w14:textId="77777777" w:rsidR="00524DCF" w:rsidRDefault="00524DCF" w:rsidP="008F03F6">
      <w:pPr>
        <w:pStyle w:val="DaftarParagraf"/>
        <w:spacing w:line="360" w:lineRule="auto"/>
        <w:jc w:val="both"/>
        <w:rPr>
          <w:rFonts w:asciiTheme="majorBidi" w:hAnsiTheme="majorBidi" w:cstheme="majorBidi"/>
          <w:sz w:val="24"/>
          <w:szCs w:val="24"/>
          <w:lang w:val="id-ID"/>
        </w:rPr>
      </w:pPr>
      <w:r w:rsidRPr="008F03F6">
        <w:rPr>
          <w:rFonts w:asciiTheme="majorBidi" w:hAnsiTheme="majorBidi" w:cstheme="majorBidi"/>
          <w:sz w:val="24"/>
          <w:szCs w:val="24"/>
          <w:lang w:val="id-ID"/>
        </w:rPr>
        <w:t>Tempat     : KCP Bank Bukopin Kota Blitar</w:t>
      </w:r>
    </w:p>
    <w:p w14:paraId="78D94646" w14:textId="77777777" w:rsidR="00524DCF" w:rsidRPr="000D3E1F" w:rsidRDefault="00524DCF" w:rsidP="000D3E1F">
      <w:pPr>
        <w:spacing w:line="360" w:lineRule="auto"/>
        <w:jc w:val="both"/>
        <w:rPr>
          <w:rFonts w:asciiTheme="majorBidi" w:hAnsiTheme="majorBidi" w:cstheme="majorBidi"/>
          <w:b/>
          <w:bCs/>
          <w:sz w:val="24"/>
          <w:szCs w:val="24"/>
          <w:lang w:val="id-ID"/>
        </w:rPr>
      </w:pPr>
      <w:r>
        <w:rPr>
          <w:rFonts w:asciiTheme="majorBidi" w:hAnsiTheme="majorBidi" w:cstheme="majorBidi"/>
          <w:b/>
          <w:bCs/>
          <w:sz w:val="24"/>
          <w:szCs w:val="24"/>
          <w:lang w:val="id-ID"/>
        </w:rPr>
        <w:t xml:space="preserve">             </w:t>
      </w:r>
      <w:bookmarkStart w:id="31" w:name="_Hlk187396628"/>
      <w:r w:rsidRPr="000D3E1F">
        <w:rPr>
          <w:rFonts w:asciiTheme="majorBidi" w:hAnsiTheme="majorBidi" w:cstheme="majorBidi"/>
          <w:b/>
          <w:bCs/>
          <w:sz w:val="24"/>
          <w:szCs w:val="24"/>
          <w:lang w:val="id-ID"/>
        </w:rPr>
        <w:t>Tabel 3.1</w:t>
      </w:r>
      <w:r>
        <w:rPr>
          <w:rFonts w:asciiTheme="majorBidi" w:hAnsiTheme="majorBidi" w:cstheme="majorBidi"/>
          <w:b/>
          <w:bCs/>
          <w:sz w:val="24"/>
          <w:szCs w:val="24"/>
          <w:lang w:val="id-ID"/>
        </w:rPr>
        <w:t xml:space="preserve"> Jadwal Pelaksanaan Kegiatan PKL</w:t>
      </w:r>
      <w:bookmarkEnd w:id="31"/>
    </w:p>
    <w:tbl>
      <w:tblPr>
        <w:tblStyle w:val="KisiTabel"/>
        <w:tblW w:w="0" w:type="auto"/>
        <w:tblInd w:w="846" w:type="dxa"/>
        <w:tblLook w:val="04A0" w:firstRow="1" w:lastRow="0" w:firstColumn="1" w:lastColumn="0" w:noHBand="0" w:noVBand="1"/>
      </w:tblPr>
      <w:tblGrid>
        <w:gridCol w:w="511"/>
        <w:gridCol w:w="1683"/>
        <w:gridCol w:w="620"/>
        <w:gridCol w:w="577"/>
        <w:gridCol w:w="577"/>
        <w:gridCol w:w="670"/>
        <w:gridCol w:w="712"/>
        <w:gridCol w:w="577"/>
        <w:gridCol w:w="577"/>
        <w:gridCol w:w="577"/>
      </w:tblGrid>
      <w:tr w:rsidR="00524DCF" w14:paraId="5D717FD9" w14:textId="77777777" w:rsidTr="00DB3917">
        <w:trPr>
          <w:trHeight w:val="369"/>
        </w:trPr>
        <w:tc>
          <w:tcPr>
            <w:tcW w:w="346" w:type="dxa"/>
            <w:tcBorders>
              <w:bottom w:val="nil"/>
            </w:tcBorders>
            <w:vAlign w:val="bottom"/>
          </w:tcPr>
          <w:p w14:paraId="4269F599" w14:textId="77777777" w:rsidR="00524DCF" w:rsidRPr="00F93293" w:rsidRDefault="00524DCF" w:rsidP="002B78B5">
            <w:pPr>
              <w:pStyle w:val="DaftarParagraf"/>
              <w:ind w:left="0"/>
              <w:jc w:val="center"/>
              <w:rPr>
                <w:rFonts w:asciiTheme="majorBidi" w:hAnsiTheme="majorBidi" w:cstheme="majorBidi"/>
                <w:b/>
                <w:bCs/>
                <w:sz w:val="24"/>
                <w:szCs w:val="24"/>
                <w:lang w:val="id-ID"/>
              </w:rPr>
            </w:pPr>
            <w:r>
              <w:rPr>
                <w:rFonts w:asciiTheme="majorBidi" w:hAnsiTheme="majorBidi" w:cstheme="majorBidi"/>
                <w:b/>
                <w:bCs/>
                <w:sz w:val="24"/>
                <w:szCs w:val="24"/>
                <w:lang w:val="id-ID"/>
              </w:rPr>
              <w:t>No</w:t>
            </w:r>
          </w:p>
        </w:tc>
        <w:tc>
          <w:tcPr>
            <w:tcW w:w="1686" w:type="dxa"/>
            <w:tcBorders>
              <w:bottom w:val="nil"/>
            </w:tcBorders>
            <w:vAlign w:val="bottom"/>
          </w:tcPr>
          <w:p w14:paraId="75FFC652" w14:textId="77777777" w:rsidR="00524DCF" w:rsidRPr="00F93293" w:rsidRDefault="00524DCF" w:rsidP="002B78B5">
            <w:pPr>
              <w:pStyle w:val="DaftarParagraf"/>
              <w:ind w:left="0"/>
              <w:jc w:val="center"/>
              <w:rPr>
                <w:rFonts w:asciiTheme="majorBidi" w:hAnsiTheme="majorBidi" w:cstheme="majorBidi"/>
                <w:b/>
                <w:bCs/>
                <w:sz w:val="24"/>
                <w:szCs w:val="24"/>
                <w:lang w:val="id-ID"/>
              </w:rPr>
            </w:pPr>
            <w:r>
              <w:rPr>
                <w:rFonts w:asciiTheme="majorBidi" w:hAnsiTheme="majorBidi" w:cstheme="majorBidi"/>
                <w:b/>
                <w:bCs/>
                <w:sz w:val="24"/>
                <w:szCs w:val="24"/>
                <w:lang w:val="id-ID"/>
              </w:rPr>
              <w:t>Kegiatan</w:t>
            </w:r>
          </w:p>
        </w:tc>
        <w:tc>
          <w:tcPr>
            <w:tcW w:w="641" w:type="dxa"/>
            <w:tcBorders>
              <w:right w:val="nil"/>
            </w:tcBorders>
          </w:tcPr>
          <w:p w14:paraId="70682C86" w14:textId="77777777" w:rsidR="00524DCF" w:rsidRPr="00F93293" w:rsidRDefault="00524DCF" w:rsidP="002B78B5">
            <w:pPr>
              <w:pStyle w:val="DaftarParagraf"/>
              <w:ind w:left="0"/>
              <w:rPr>
                <w:rFonts w:asciiTheme="majorBidi" w:hAnsiTheme="majorBidi" w:cstheme="majorBidi"/>
                <w:b/>
                <w:bCs/>
                <w:sz w:val="24"/>
                <w:szCs w:val="24"/>
                <w:lang w:val="id-ID"/>
              </w:rPr>
            </w:pPr>
            <w:r>
              <w:rPr>
                <w:rFonts w:asciiTheme="majorBidi" w:hAnsiTheme="majorBidi" w:cstheme="majorBidi"/>
                <w:b/>
                <w:bCs/>
                <w:sz w:val="24"/>
                <w:szCs w:val="24"/>
                <w:lang w:val="id-ID"/>
              </w:rPr>
              <w:t xml:space="preserve">                   </w:t>
            </w:r>
          </w:p>
        </w:tc>
        <w:tc>
          <w:tcPr>
            <w:tcW w:w="4408" w:type="dxa"/>
            <w:gridSpan w:val="7"/>
            <w:tcBorders>
              <w:left w:val="nil"/>
            </w:tcBorders>
          </w:tcPr>
          <w:p w14:paraId="678110E1" w14:textId="77777777" w:rsidR="00524DCF" w:rsidRPr="007B5707" w:rsidRDefault="00524DCF" w:rsidP="002B78B5">
            <w:pPr>
              <w:pStyle w:val="DaftarParagraf"/>
              <w:tabs>
                <w:tab w:val="left" w:pos="1423"/>
              </w:tabs>
              <w:ind w:left="0"/>
              <w:rPr>
                <w:rFonts w:asciiTheme="majorBidi" w:hAnsiTheme="majorBidi" w:cstheme="majorBidi"/>
                <w:b/>
                <w:bCs/>
                <w:sz w:val="24"/>
                <w:szCs w:val="24"/>
                <w:lang w:val="id-ID"/>
              </w:rPr>
            </w:pPr>
            <w:r>
              <w:rPr>
                <w:rFonts w:asciiTheme="majorBidi" w:hAnsiTheme="majorBidi" w:cstheme="majorBidi"/>
                <w:b/>
                <w:bCs/>
                <w:sz w:val="24"/>
                <w:szCs w:val="24"/>
                <w:lang w:val="id-ID"/>
              </w:rPr>
              <w:t xml:space="preserve">                                   Bulan</w:t>
            </w:r>
          </w:p>
        </w:tc>
      </w:tr>
      <w:tr w:rsidR="00524DCF" w14:paraId="4AF59139" w14:textId="77777777" w:rsidTr="00DB3917">
        <w:trPr>
          <w:trHeight w:val="133"/>
        </w:trPr>
        <w:tc>
          <w:tcPr>
            <w:tcW w:w="346" w:type="dxa"/>
            <w:tcBorders>
              <w:top w:val="nil"/>
              <w:bottom w:val="nil"/>
            </w:tcBorders>
            <w:vAlign w:val="bottom"/>
          </w:tcPr>
          <w:p w14:paraId="66428830" w14:textId="77777777" w:rsidR="00524DCF" w:rsidRDefault="00524DCF" w:rsidP="002B78B5">
            <w:pPr>
              <w:pStyle w:val="DaftarParagraf"/>
              <w:ind w:left="0"/>
              <w:jc w:val="center"/>
              <w:rPr>
                <w:rFonts w:asciiTheme="majorBidi" w:hAnsiTheme="majorBidi" w:cstheme="majorBidi"/>
                <w:sz w:val="24"/>
                <w:szCs w:val="24"/>
                <w:lang w:val="id-ID"/>
              </w:rPr>
            </w:pPr>
          </w:p>
        </w:tc>
        <w:tc>
          <w:tcPr>
            <w:tcW w:w="1686" w:type="dxa"/>
            <w:tcBorders>
              <w:top w:val="nil"/>
              <w:bottom w:val="nil"/>
            </w:tcBorders>
          </w:tcPr>
          <w:p w14:paraId="216F89E8" w14:textId="77777777" w:rsidR="00524DCF" w:rsidRDefault="00524DCF" w:rsidP="002B78B5">
            <w:pPr>
              <w:pStyle w:val="DaftarParagraf"/>
              <w:ind w:left="0"/>
              <w:rPr>
                <w:rFonts w:asciiTheme="majorBidi" w:hAnsiTheme="majorBidi" w:cstheme="majorBidi"/>
                <w:sz w:val="24"/>
                <w:szCs w:val="24"/>
                <w:lang w:val="id-ID"/>
              </w:rPr>
            </w:pPr>
          </w:p>
        </w:tc>
        <w:tc>
          <w:tcPr>
            <w:tcW w:w="2525" w:type="dxa"/>
            <w:gridSpan w:val="4"/>
          </w:tcPr>
          <w:p w14:paraId="4F0A5568" w14:textId="77777777" w:rsidR="00524DCF" w:rsidRDefault="00524DCF" w:rsidP="002B78B5">
            <w:pPr>
              <w:pStyle w:val="DaftarParagraf"/>
              <w:ind w:left="0"/>
              <w:jc w:val="center"/>
              <w:rPr>
                <w:rFonts w:asciiTheme="majorBidi" w:hAnsiTheme="majorBidi" w:cstheme="majorBidi"/>
                <w:sz w:val="24"/>
                <w:szCs w:val="24"/>
                <w:lang w:val="id-ID"/>
              </w:rPr>
            </w:pPr>
            <w:r>
              <w:rPr>
                <w:rFonts w:asciiTheme="majorBidi" w:hAnsiTheme="majorBidi" w:cstheme="majorBidi"/>
                <w:b/>
                <w:bCs/>
                <w:sz w:val="24"/>
                <w:szCs w:val="24"/>
                <w:lang w:val="id-ID"/>
              </w:rPr>
              <w:t>November 2024</w:t>
            </w:r>
          </w:p>
        </w:tc>
        <w:tc>
          <w:tcPr>
            <w:tcW w:w="2524" w:type="dxa"/>
            <w:gridSpan w:val="4"/>
          </w:tcPr>
          <w:p w14:paraId="5A7B6599" w14:textId="77777777" w:rsidR="00524DCF" w:rsidRDefault="00524DCF" w:rsidP="002B78B5">
            <w:pPr>
              <w:pStyle w:val="DaftarParagraf"/>
              <w:ind w:left="0"/>
              <w:jc w:val="center"/>
              <w:rPr>
                <w:rFonts w:asciiTheme="majorBidi" w:hAnsiTheme="majorBidi" w:cstheme="majorBidi"/>
                <w:sz w:val="24"/>
                <w:szCs w:val="24"/>
                <w:lang w:val="id-ID"/>
              </w:rPr>
            </w:pPr>
            <w:r>
              <w:rPr>
                <w:rFonts w:asciiTheme="majorBidi" w:hAnsiTheme="majorBidi" w:cstheme="majorBidi"/>
                <w:b/>
                <w:bCs/>
                <w:sz w:val="24"/>
                <w:szCs w:val="24"/>
                <w:lang w:val="id-ID"/>
              </w:rPr>
              <w:t>Desember 2024</w:t>
            </w:r>
          </w:p>
        </w:tc>
      </w:tr>
      <w:tr w:rsidR="00524DCF" w14:paraId="56010FE6" w14:textId="77777777" w:rsidTr="00DB3917">
        <w:tc>
          <w:tcPr>
            <w:tcW w:w="346" w:type="dxa"/>
            <w:tcBorders>
              <w:top w:val="nil"/>
            </w:tcBorders>
          </w:tcPr>
          <w:p w14:paraId="49D10E19" w14:textId="77777777" w:rsidR="00524DCF" w:rsidRDefault="00524DCF" w:rsidP="002B78B5">
            <w:pPr>
              <w:pStyle w:val="DaftarParagraf"/>
              <w:ind w:left="0"/>
              <w:rPr>
                <w:rFonts w:asciiTheme="majorBidi" w:hAnsiTheme="majorBidi" w:cstheme="majorBidi"/>
                <w:sz w:val="24"/>
                <w:szCs w:val="24"/>
                <w:lang w:val="id-ID"/>
              </w:rPr>
            </w:pPr>
          </w:p>
        </w:tc>
        <w:tc>
          <w:tcPr>
            <w:tcW w:w="1686" w:type="dxa"/>
            <w:tcBorders>
              <w:top w:val="nil"/>
            </w:tcBorders>
          </w:tcPr>
          <w:p w14:paraId="7416BF7A" w14:textId="77777777" w:rsidR="00524DCF" w:rsidRDefault="00524DCF" w:rsidP="002B78B5">
            <w:pPr>
              <w:pStyle w:val="DaftarParagraf"/>
              <w:ind w:left="0"/>
              <w:rPr>
                <w:rFonts w:asciiTheme="majorBidi" w:hAnsiTheme="majorBidi" w:cstheme="majorBidi"/>
                <w:sz w:val="24"/>
                <w:szCs w:val="24"/>
                <w:lang w:val="id-ID"/>
              </w:rPr>
            </w:pPr>
          </w:p>
        </w:tc>
        <w:tc>
          <w:tcPr>
            <w:tcW w:w="641" w:type="dxa"/>
          </w:tcPr>
          <w:p w14:paraId="27BCA8D4" w14:textId="77777777" w:rsidR="00524DCF" w:rsidRPr="00AB7DAD" w:rsidRDefault="00524DCF" w:rsidP="002B78B5">
            <w:pPr>
              <w:pStyle w:val="DaftarParagraf"/>
              <w:ind w:left="0"/>
              <w:jc w:val="center"/>
              <w:rPr>
                <w:rFonts w:asciiTheme="majorBidi" w:hAnsiTheme="majorBidi" w:cstheme="majorBidi"/>
                <w:b/>
                <w:bCs/>
                <w:sz w:val="24"/>
                <w:szCs w:val="24"/>
                <w:lang w:val="id-ID"/>
              </w:rPr>
            </w:pPr>
            <w:r>
              <w:rPr>
                <w:rFonts w:asciiTheme="majorBidi" w:hAnsiTheme="majorBidi" w:cstheme="majorBidi"/>
                <w:b/>
                <w:bCs/>
                <w:sz w:val="24"/>
                <w:szCs w:val="24"/>
                <w:lang w:val="id-ID"/>
              </w:rPr>
              <w:t>1</w:t>
            </w:r>
          </w:p>
        </w:tc>
        <w:tc>
          <w:tcPr>
            <w:tcW w:w="595" w:type="dxa"/>
          </w:tcPr>
          <w:p w14:paraId="0BA58A16" w14:textId="77777777" w:rsidR="00524DCF" w:rsidRPr="00AB7DAD" w:rsidRDefault="00524DCF" w:rsidP="002B78B5">
            <w:pPr>
              <w:pStyle w:val="DaftarParagraf"/>
              <w:ind w:left="0"/>
              <w:jc w:val="center"/>
              <w:rPr>
                <w:rFonts w:asciiTheme="majorBidi" w:hAnsiTheme="majorBidi" w:cstheme="majorBidi"/>
                <w:b/>
                <w:bCs/>
                <w:sz w:val="24"/>
                <w:szCs w:val="24"/>
                <w:lang w:val="id-ID"/>
              </w:rPr>
            </w:pPr>
            <w:r>
              <w:rPr>
                <w:rFonts w:asciiTheme="majorBidi" w:hAnsiTheme="majorBidi" w:cstheme="majorBidi"/>
                <w:b/>
                <w:bCs/>
                <w:sz w:val="24"/>
                <w:szCs w:val="24"/>
                <w:lang w:val="id-ID"/>
              </w:rPr>
              <w:t>2</w:t>
            </w:r>
          </w:p>
        </w:tc>
        <w:tc>
          <w:tcPr>
            <w:tcW w:w="595" w:type="dxa"/>
          </w:tcPr>
          <w:p w14:paraId="68AF22E4" w14:textId="77777777" w:rsidR="00524DCF" w:rsidRPr="00AB7DAD" w:rsidRDefault="00524DCF" w:rsidP="002B78B5">
            <w:pPr>
              <w:pStyle w:val="DaftarParagraf"/>
              <w:ind w:left="0"/>
              <w:jc w:val="center"/>
              <w:rPr>
                <w:rFonts w:asciiTheme="majorBidi" w:hAnsiTheme="majorBidi" w:cstheme="majorBidi"/>
                <w:b/>
                <w:bCs/>
                <w:sz w:val="24"/>
                <w:szCs w:val="24"/>
                <w:lang w:val="id-ID"/>
              </w:rPr>
            </w:pPr>
            <w:r>
              <w:rPr>
                <w:rFonts w:asciiTheme="majorBidi" w:hAnsiTheme="majorBidi" w:cstheme="majorBidi"/>
                <w:b/>
                <w:bCs/>
                <w:sz w:val="24"/>
                <w:szCs w:val="24"/>
                <w:lang w:val="id-ID"/>
              </w:rPr>
              <w:t>3</w:t>
            </w:r>
          </w:p>
        </w:tc>
        <w:tc>
          <w:tcPr>
            <w:tcW w:w="694" w:type="dxa"/>
          </w:tcPr>
          <w:p w14:paraId="21DA67D0" w14:textId="77777777" w:rsidR="00524DCF" w:rsidRPr="00AB7DAD" w:rsidRDefault="00524DCF" w:rsidP="002B78B5">
            <w:pPr>
              <w:pStyle w:val="DaftarParagraf"/>
              <w:ind w:left="0"/>
              <w:jc w:val="center"/>
              <w:rPr>
                <w:rFonts w:asciiTheme="majorBidi" w:hAnsiTheme="majorBidi" w:cstheme="majorBidi"/>
                <w:b/>
                <w:bCs/>
                <w:sz w:val="24"/>
                <w:szCs w:val="24"/>
                <w:lang w:val="id-ID"/>
              </w:rPr>
            </w:pPr>
            <w:r>
              <w:rPr>
                <w:rFonts w:asciiTheme="majorBidi" w:hAnsiTheme="majorBidi" w:cstheme="majorBidi"/>
                <w:b/>
                <w:bCs/>
                <w:sz w:val="24"/>
                <w:szCs w:val="24"/>
                <w:lang w:val="id-ID"/>
              </w:rPr>
              <w:t>4</w:t>
            </w:r>
          </w:p>
        </w:tc>
        <w:tc>
          <w:tcPr>
            <w:tcW w:w="739" w:type="dxa"/>
          </w:tcPr>
          <w:p w14:paraId="52CD4804" w14:textId="77777777" w:rsidR="00524DCF" w:rsidRPr="00AB7DAD" w:rsidRDefault="00524DCF" w:rsidP="002B78B5">
            <w:pPr>
              <w:pStyle w:val="DaftarParagraf"/>
              <w:ind w:left="0"/>
              <w:jc w:val="center"/>
              <w:rPr>
                <w:rFonts w:asciiTheme="majorBidi" w:hAnsiTheme="majorBidi" w:cstheme="majorBidi"/>
                <w:b/>
                <w:bCs/>
                <w:sz w:val="24"/>
                <w:szCs w:val="24"/>
                <w:lang w:val="id-ID"/>
              </w:rPr>
            </w:pPr>
            <w:r>
              <w:rPr>
                <w:rFonts w:asciiTheme="majorBidi" w:hAnsiTheme="majorBidi" w:cstheme="majorBidi"/>
                <w:b/>
                <w:bCs/>
                <w:sz w:val="24"/>
                <w:szCs w:val="24"/>
                <w:lang w:val="id-ID"/>
              </w:rPr>
              <w:t>1</w:t>
            </w:r>
          </w:p>
        </w:tc>
        <w:tc>
          <w:tcPr>
            <w:tcW w:w="595" w:type="dxa"/>
          </w:tcPr>
          <w:p w14:paraId="285096CC" w14:textId="77777777" w:rsidR="00524DCF" w:rsidRPr="00AB7DAD" w:rsidRDefault="00524DCF" w:rsidP="002B78B5">
            <w:pPr>
              <w:pStyle w:val="DaftarParagraf"/>
              <w:ind w:left="0"/>
              <w:jc w:val="center"/>
              <w:rPr>
                <w:rFonts w:asciiTheme="majorBidi" w:hAnsiTheme="majorBidi" w:cstheme="majorBidi"/>
                <w:b/>
                <w:bCs/>
                <w:sz w:val="24"/>
                <w:szCs w:val="24"/>
                <w:lang w:val="id-ID"/>
              </w:rPr>
            </w:pPr>
            <w:r>
              <w:rPr>
                <w:rFonts w:asciiTheme="majorBidi" w:hAnsiTheme="majorBidi" w:cstheme="majorBidi"/>
                <w:b/>
                <w:bCs/>
                <w:sz w:val="24"/>
                <w:szCs w:val="24"/>
                <w:lang w:val="id-ID"/>
              </w:rPr>
              <w:t>2</w:t>
            </w:r>
          </w:p>
        </w:tc>
        <w:tc>
          <w:tcPr>
            <w:tcW w:w="595" w:type="dxa"/>
          </w:tcPr>
          <w:p w14:paraId="36B5E5AE" w14:textId="77777777" w:rsidR="00524DCF" w:rsidRPr="00AB7DAD" w:rsidRDefault="00524DCF" w:rsidP="002B78B5">
            <w:pPr>
              <w:pStyle w:val="DaftarParagraf"/>
              <w:ind w:left="0"/>
              <w:jc w:val="center"/>
              <w:rPr>
                <w:rFonts w:asciiTheme="majorBidi" w:hAnsiTheme="majorBidi" w:cstheme="majorBidi"/>
                <w:b/>
                <w:bCs/>
                <w:sz w:val="24"/>
                <w:szCs w:val="24"/>
                <w:lang w:val="id-ID"/>
              </w:rPr>
            </w:pPr>
            <w:r>
              <w:rPr>
                <w:rFonts w:asciiTheme="majorBidi" w:hAnsiTheme="majorBidi" w:cstheme="majorBidi"/>
                <w:b/>
                <w:bCs/>
                <w:sz w:val="24"/>
                <w:szCs w:val="24"/>
                <w:lang w:val="id-ID"/>
              </w:rPr>
              <w:t>3</w:t>
            </w:r>
          </w:p>
        </w:tc>
        <w:tc>
          <w:tcPr>
            <w:tcW w:w="595" w:type="dxa"/>
          </w:tcPr>
          <w:p w14:paraId="7B390851" w14:textId="77777777" w:rsidR="00524DCF" w:rsidRPr="00AB7DAD" w:rsidRDefault="00524DCF" w:rsidP="002B78B5">
            <w:pPr>
              <w:pStyle w:val="DaftarParagraf"/>
              <w:ind w:left="0"/>
              <w:jc w:val="center"/>
              <w:rPr>
                <w:rFonts w:asciiTheme="majorBidi" w:hAnsiTheme="majorBidi" w:cstheme="majorBidi"/>
                <w:b/>
                <w:bCs/>
                <w:sz w:val="24"/>
                <w:szCs w:val="24"/>
                <w:lang w:val="id-ID"/>
              </w:rPr>
            </w:pPr>
            <w:r>
              <w:rPr>
                <w:rFonts w:asciiTheme="majorBidi" w:hAnsiTheme="majorBidi" w:cstheme="majorBidi"/>
                <w:b/>
                <w:bCs/>
                <w:sz w:val="24"/>
                <w:szCs w:val="24"/>
                <w:lang w:val="id-ID"/>
              </w:rPr>
              <w:t>4</w:t>
            </w:r>
          </w:p>
        </w:tc>
      </w:tr>
      <w:tr w:rsidR="00524DCF" w14:paraId="2D85B88F" w14:textId="77777777" w:rsidTr="00DB3917">
        <w:tc>
          <w:tcPr>
            <w:tcW w:w="346" w:type="dxa"/>
          </w:tcPr>
          <w:p w14:paraId="01CBC9CB" w14:textId="77777777" w:rsidR="00524DCF" w:rsidRDefault="00524DCF" w:rsidP="002B78B5">
            <w:pPr>
              <w:pStyle w:val="DaftarParagraf"/>
              <w:ind w:left="0"/>
              <w:jc w:val="center"/>
              <w:rPr>
                <w:rFonts w:asciiTheme="majorBidi" w:hAnsiTheme="majorBidi" w:cstheme="majorBidi"/>
                <w:sz w:val="24"/>
                <w:szCs w:val="24"/>
                <w:lang w:val="id-ID"/>
              </w:rPr>
            </w:pPr>
            <w:r>
              <w:rPr>
                <w:rFonts w:asciiTheme="majorBidi" w:hAnsiTheme="majorBidi" w:cstheme="majorBidi"/>
                <w:sz w:val="24"/>
                <w:szCs w:val="24"/>
                <w:lang w:val="id-ID"/>
              </w:rPr>
              <w:t>1.</w:t>
            </w:r>
          </w:p>
        </w:tc>
        <w:tc>
          <w:tcPr>
            <w:tcW w:w="1686" w:type="dxa"/>
          </w:tcPr>
          <w:p w14:paraId="02091F0E" w14:textId="77777777" w:rsidR="00524DCF" w:rsidRDefault="00524DCF" w:rsidP="002B78B5">
            <w:pPr>
              <w:pStyle w:val="DaftarParagraf"/>
              <w:ind w:left="0"/>
              <w:rPr>
                <w:rFonts w:asciiTheme="majorBidi" w:hAnsiTheme="majorBidi" w:cstheme="majorBidi"/>
                <w:sz w:val="24"/>
                <w:szCs w:val="24"/>
                <w:lang w:val="id-ID"/>
              </w:rPr>
            </w:pPr>
            <w:r>
              <w:rPr>
                <w:rFonts w:asciiTheme="majorBidi" w:hAnsiTheme="majorBidi" w:cstheme="majorBidi"/>
                <w:sz w:val="24"/>
                <w:szCs w:val="24"/>
                <w:lang w:val="id-ID"/>
              </w:rPr>
              <w:t>Pengenalan PKL dan Observasi Pembukaan Rekening Tabungan</w:t>
            </w:r>
          </w:p>
        </w:tc>
        <w:tc>
          <w:tcPr>
            <w:tcW w:w="641" w:type="dxa"/>
            <w:shd w:val="clear" w:color="auto" w:fill="FF0000"/>
          </w:tcPr>
          <w:p w14:paraId="32F9194E" w14:textId="77777777" w:rsidR="00524DCF" w:rsidRDefault="00524DCF" w:rsidP="002B78B5">
            <w:pPr>
              <w:pStyle w:val="DaftarParagraf"/>
              <w:ind w:left="0"/>
              <w:rPr>
                <w:rFonts w:asciiTheme="majorBidi" w:hAnsiTheme="majorBidi" w:cstheme="majorBidi"/>
                <w:sz w:val="24"/>
                <w:szCs w:val="24"/>
                <w:lang w:val="id-ID"/>
              </w:rPr>
            </w:pPr>
          </w:p>
        </w:tc>
        <w:tc>
          <w:tcPr>
            <w:tcW w:w="595" w:type="dxa"/>
          </w:tcPr>
          <w:p w14:paraId="194C9F2C" w14:textId="77777777" w:rsidR="00524DCF" w:rsidRDefault="00524DCF" w:rsidP="002B78B5">
            <w:pPr>
              <w:pStyle w:val="DaftarParagraf"/>
              <w:ind w:left="0"/>
              <w:rPr>
                <w:rFonts w:asciiTheme="majorBidi" w:hAnsiTheme="majorBidi" w:cstheme="majorBidi"/>
                <w:sz w:val="24"/>
                <w:szCs w:val="24"/>
                <w:lang w:val="id-ID"/>
              </w:rPr>
            </w:pPr>
          </w:p>
        </w:tc>
        <w:tc>
          <w:tcPr>
            <w:tcW w:w="595" w:type="dxa"/>
            <w:shd w:val="clear" w:color="auto" w:fill="FF0000"/>
          </w:tcPr>
          <w:p w14:paraId="2B832504" w14:textId="77777777" w:rsidR="00524DCF" w:rsidRDefault="00524DCF" w:rsidP="002B78B5">
            <w:pPr>
              <w:pStyle w:val="DaftarParagraf"/>
              <w:ind w:left="0"/>
              <w:rPr>
                <w:rFonts w:asciiTheme="majorBidi" w:hAnsiTheme="majorBidi" w:cstheme="majorBidi"/>
                <w:sz w:val="24"/>
                <w:szCs w:val="24"/>
                <w:lang w:val="id-ID"/>
              </w:rPr>
            </w:pPr>
          </w:p>
        </w:tc>
        <w:tc>
          <w:tcPr>
            <w:tcW w:w="694" w:type="dxa"/>
          </w:tcPr>
          <w:p w14:paraId="612FCF9C" w14:textId="77777777" w:rsidR="00524DCF" w:rsidRDefault="00524DCF" w:rsidP="002B78B5">
            <w:pPr>
              <w:pStyle w:val="DaftarParagraf"/>
              <w:ind w:left="0"/>
              <w:rPr>
                <w:rFonts w:asciiTheme="majorBidi" w:hAnsiTheme="majorBidi" w:cstheme="majorBidi"/>
                <w:sz w:val="24"/>
                <w:szCs w:val="24"/>
                <w:lang w:val="id-ID"/>
              </w:rPr>
            </w:pPr>
          </w:p>
        </w:tc>
        <w:tc>
          <w:tcPr>
            <w:tcW w:w="739" w:type="dxa"/>
          </w:tcPr>
          <w:p w14:paraId="023C869E" w14:textId="77777777" w:rsidR="00524DCF" w:rsidRDefault="00524DCF" w:rsidP="002B78B5">
            <w:pPr>
              <w:pStyle w:val="DaftarParagraf"/>
              <w:ind w:left="0"/>
              <w:rPr>
                <w:rFonts w:asciiTheme="majorBidi" w:hAnsiTheme="majorBidi" w:cstheme="majorBidi"/>
                <w:sz w:val="24"/>
                <w:szCs w:val="24"/>
                <w:lang w:val="id-ID"/>
              </w:rPr>
            </w:pPr>
          </w:p>
        </w:tc>
        <w:tc>
          <w:tcPr>
            <w:tcW w:w="595" w:type="dxa"/>
          </w:tcPr>
          <w:p w14:paraId="670500EF" w14:textId="77777777" w:rsidR="00524DCF" w:rsidRDefault="00524DCF" w:rsidP="002B78B5">
            <w:pPr>
              <w:pStyle w:val="DaftarParagraf"/>
              <w:ind w:left="0"/>
              <w:rPr>
                <w:rFonts w:asciiTheme="majorBidi" w:hAnsiTheme="majorBidi" w:cstheme="majorBidi"/>
                <w:sz w:val="24"/>
                <w:szCs w:val="24"/>
                <w:lang w:val="id-ID"/>
              </w:rPr>
            </w:pPr>
          </w:p>
        </w:tc>
        <w:tc>
          <w:tcPr>
            <w:tcW w:w="595" w:type="dxa"/>
          </w:tcPr>
          <w:p w14:paraId="4601D11B" w14:textId="77777777" w:rsidR="00524DCF" w:rsidRDefault="00524DCF" w:rsidP="002B78B5">
            <w:pPr>
              <w:pStyle w:val="DaftarParagraf"/>
              <w:ind w:left="0"/>
              <w:rPr>
                <w:rFonts w:asciiTheme="majorBidi" w:hAnsiTheme="majorBidi" w:cstheme="majorBidi"/>
                <w:sz w:val="24"/>
                <w:szCs w:val="24"/>
                <w:lang w:val="id-ID"/>
              </w:rPr>
            </w:pPr>
          </w:p>
        </w:tc>
        <w:tc>
          <w:tcPr>
            <w:tcW w:w="595" w:type="dxa"/>
          </w:tcPr>
          <w:p w14:paraId="4EBFC217" w14:textId="77777777" w:rsidR="00524DCF" w:rsidRDefault="00524DCF" w:rsidP="002B78B5">
            <w:pPr>
              <w:pStyle w:val="DaftarParagraf"/>
              <w:ind w:left="0"/>
              <w:rPr>
                <w:rFonts w:asciiTheme="majorBidi" w:hAnsiTheme="majorBidi" w:cstheme="majorBidi"/>
                <w:sz w:val="24"/>
                <w:szCs w:val="24"/>
                <w:lang w:val="id-ID"/>
              </w:rPr>
            </w:pPr>
          </w:p>
        </w:tc>
      </w:tr>
      <w:tr w:rsidR="00524DCF" w14:paraId="3B24E78A" w14:textId="77777777" w:rsidTr="00DB3917">
        <w:tc>
          <w:tcPr>
            <w:tcW w:w="346" w:type="dxa"/>
          </w:tcPr>
          <w:p w14:paraId="7E06155F" w14:textId="77777777" w:rsidR="00524DCF" w:rsidRDefault="00524DCF" w:rsidP="002B78B5">
            <w:pPr>
              <w:pStyle w:val="DaftarParagraf"/>
              <w:ind w:left="0"/>
              <w:jc w:val="center"/>
              <w:rPr>
                <w:rFonts w:asciiTheme="majorBidi" w:hAnsiTheme="majorBidi" w:cstheme="majorBidi"/>
                <w:sz w:val="24"/>
                <w:szCs w:val="24"/>
                <w:lang w:val="id-ID"/>
              </w:rPr>
            </w:pPr>
            <w:r>
              <w:rPr>
                <w:rFonts w:asciiTheme="majorBidi" w:hAnsiTheme="majorBidi" w:cstheme="majorBidi"/>
                <w:sz w:val="24"/>
                <w:szCs w:val="24"/>
                <w:lang w:val="id-ID"/>
              </w:rPr>
              <w:t>2.</w:t>
            </w:r>
          </w:p>
        </w:tc>
        <w:tc>
          <w:tcPr>
            <w:tcW w:w="1686" w:type="dxa"/>
          </w:tcPr>
          <w:p w14:paraId="4A6ECC08" w14:textId="77777777" w:rsidR="00524DCF" w:rsidRDefault="00524DCF" w:rsidP="002B78B5">
            <w:pPr>
              <w:pStyle w:val="DaftarParagraf"/>
              <w:ind w:left="0"/>
              <w:rPr>
                <w:rFonts w:asciiTheme="majorBidi" w:hAnsiTheme="majorBidi" w:cstheme="majorBidi"/>
                <w:sz w:val="24"/>
                <w:szCs w:val="24"/>
                <w:lang w:val="id-ID"/>
              </w:rPr>
            </w:pPr>
            <w:r>
              <w:rPr>
                <w:rFonts w:asciiTheme="majorBidi" w:hAnsiTheme="majorBidi" w:cstheme="majorBidi"/>
                <w:sz w:val="24"/>
                <w:szCs w:val="24"/>
                <w:lang w:val="id-ID"/>
              </w:rPr>
              <w:t>Follow Up Nasabah Pensiunan dengan Marketing Bank Bukopin</w:t>
            </w:r>
          </w:p>
        </w:tc>
        <w:tc>
          <w:tcPr>
            <w:tcW w:w="641" w:type="dxa"/>
            <w:shd w:val="clear" w:color="auto" w:fill="FF0000"/>
          </w:tcPr>
          <w:p w14:paraId="179625C0" w14:textId="77777777" w:rsidR="00524DCF" w:rsidRDefault="00524DCF" w:rsidP="002B78B5">
            <w:pPr>
              <w:pStyle w:val="DaftarParagraf"/>
              <w:ind w:left="0"/>
              <w:rPr>
                <w:rFonts w:asciiTheme="majorBidi" w:hAnsiTheme="majorBidi" w:cstheme="majorBidi"/>
                <w:sz w:val="24"/>
                <w:szCs w:val="24"/>
                <w:lang w:val="id-ID"/>
              </w:rPr>
            </w:pPr>
          </w:p>
        </w:tc>
        <w:tc>
          <w:tcPr>
            <w:tcW w:w="595" w:type="dxa"/>
            <w:shd w:val="clear" w:color="auto" w:fill="FF0000"/>
          </w:tcPr>
          <w:p w14:paraId="7632FE3B" w14:textId="77777777" w:rsidR="00524DCF" w:rsidRDefault="00524DCF" w:rsidP="002B78B5">
            <w:pPr>
              <w:pStyle w:val="DaftarParagraf"/>
              <w:ind w:left="0"/>
              <w:rPr>
                <w:rFonts w:asciiTheme="majorBidi" w:hAnsiTheme="majorBidi" w:cstheme="majorBidi"/>
                <w:sz w:val="24"/>
                <w:szCs w:val="24"/>
                <w:lang w:val="id-ID"/>
              </w:rPr>
            </w:pPr>
          </w:p>
        </w:tc>
        <w:tc>
          <w:tcPr>
            <w:tcW w:w="595" w:type="dxa"/>
          </w:tcPr>
          <w:p w14:paraId="1D500237" w14:textId="77777777" w:rsidR="00524DCF" w:rsidRDefault="00524DCF" w:rsidP="002B78B5">
            <w:pPr>
              <w:pStyle w:val="DaftarParagraf"/>
              <w:ind w:left="0"/>
              <w:rPr>
                <w:rFonts w:asciiTheme="majorBidi" w:hAnsiTheme="majorBidi" w:cstheme="majorBidi"/>
                <w:sz w:val="24"/>
                <w:szCs w:val="24"/>
                <w:lang w:val="id-ID"/>
              </w:rPr>
            </w:pPr>
          </w:p>
        </w:tc>
        <w:tc>
          <w:tcPr>
            <w:tcW w:w="694" w:type="dxa"/>
          </w:tcPr>
          <w:p w14:paraId="2171B74C" w14:textId="77777777" w:rsidR="00524DCF" w:rsidRDefault="00524DCF" w:rsidP="002B78B5">
            <w:pPr>
              <w:pStyle w:val="DaftarParagraf"/>
              <w:ind w:left="0"/>
              <w:rPr>
                <w:rFonts w:asciiTheme="majorBidi" w:hAnsiTheme="majorBidi" w:cstheme="majorBidi"/>
                <w:sz w:val="24"/>
                <w:szCs w:val="24"/>
                <w:lang w:val="id-ID"/>
              </w:rPr>
            </w:pPr>
          </w:p>
        </w:tc>
        <w:tc>
          <w:tcPr>
            <w:tcW w:w="739" w:type="dxa"/>
          </w:tcPr>
          <w:p w14:paraId="2291A4BF" w14:textId="77777777" w:rsidR="00524DCF" w:rsidRDefault="00524DCF" w:rsidP="002B78B5">
            <w:pPr>
              <w:pStyle w:val="DaftarParagraf"/>
              <w:ind w:left="0"/>
              <w:rPr>
                <w:rFonts w:asciiTheme="majorBidi" w:hAnsiTheme="majorBidi" w:cstheme="majorBidi"/>
                <w:sz w:val="24"/>
                <w:szCs w:val="24"/>
                <w:lang w:val="id-ID"/>
              </w:rPr>
            </w:pPr>
          </w:p>
        </w:tc>
        <w:tc>
          <w:tcPr>
            <w:tcW w:w="595" w:type="dxa"/>
          </w:tcPr>
          <w:p w14:paraId="4869E776" w14:textId="77777777" w:rsidR="00524DCF" w:rsidRDefault="00524DCF" w:rsidP="002B78B5">
            <w:pPr>
              <w:pStyle w:val="DaftarParagraf"/>
              <w:ind w:left="0"/>
              <w:rPr>
                <w:rFonts w:asciiTheme="majorBidi" w:hAnsiTheme="majorBidi" w:cstheme="majorBidi"/>
                <w:sz w:val="24"/>
                <w:szCs w:val="24"/>
                <w:lang w:val="id-ID"/>
              </w:rPr>
            </w:pPr>
          </w:p>
        </w:tc>
        <w:tc>
          <w:tcPr>
            <w:tcW w:w="595" w:type="dxa"/>
          </w:tcPr>
          <w:p w14:paraId="21E17CED" w14:textId="77777777" w:rsidR="00524DCF" w:rsidRDefault="00524DCF" w:rsidP="002B78B5">
            <w:pPr>
              <w:pStyle w:val="DaftarParagraf"/>
              <w:ind w:left="0"/>
              <w:rPr>
                <w:rFonts w:asciiTheme="majorBidi" w:hAnsiTheme="majorBidi" w:cstheme="majorBidi"/>
                <w:sz w:val="24"/>
                <w:szCs w:val="24"/>
                <w:lang w:val="id-ID"/>
              </w:rPr>
            </w:pPr>
          </w:p>
        </w:tc>
        <w:tc>
          <w:tcPr>
            <w:tcW w:w="595" w:type="dxa"/>
          </w:tcPr>
          <w:p w14:paraId="62824884" w14:textId="77777777" w:rsidR="00524DCF" w:rsidRDefault="00524DCF" w:rsidP="002B78B5">
            <w:pPr>
              <w:pStyle w:val="DaftarParagraf"/>
              <w:ind w:left="0"/>
              <w:rPr>
                <w:rFonts w:asciiTheme="majorBidi" w:hAnsiTheme="majorBidi" w:cstheme="majorBidi"/>
                <w:sz w:val="24"/>
                <w:szCs w:val="24"/>
                <w:lang w:val="id-ID"/>
              </w:rPr>
            </w:pPr>
          </w:p>
        </w:tc>
      </w:tr>
      <w:tr w:rsidR="00524DCF" w14:paraId="79F96691" w14:textId="77777777" w:rsidTr="00DB3917">
        <w:tc>
          <w:tcPr>
            <w:tcW w:w="346" w:type="dxa"/>
          </w:tcPr>
          <w:p w14:paraId="11D36F14" w14:textId="77777777" w:rsidR="00524DCF" w:rsidRDefault="00524DCF" w:rsidP="002B78B5">
            <w:pPr>
              <w:pStyle w:val="DaftarParagraf"/>
              <w:ind w:left="0"/>
              <w:jc w:val="center"/>
              <w:rPr>
                <w:rFonts w:asciiTheme="majorBidi" w:hAnsiTheme="majorBidi" w:cstheme="majorBidi"/>
                <w:sz w:val="24"/>
                <w:szCs w:val="24"/>
                <w:lang w:val="id-ID"/>
              </w:rPr>
            </w:pPr>
            <w:r>
              <w:rPr>
                <w:rFonts w:asciiTheme="majorBidi" w:hAnsiTheme="majorBidi" w:cstheme="majorBidi"/>
                <w:sz w:val="24"/>
                <w:szCs w:val="24"/>
                <w:lang w:val="id-ID"/>
              </w:rPr>
              <w:t>3.</w:t>
            </w:r>
          </w:p>
        </w:tc>
        <w:tc>
          <w:tcPr>
            <w:tcW w:w="1686" w:type="dxa"/>
          </w:tcPr>
          <w:p w14:paraId="775912DA" w14:textId="77777777" w:rsidR="00524DCF" w:rsidRDefault="00524DCF" w:rsidP="002B78B5">
            <w:pPr>
              <w:pStyle w:val="DaftarParagraf"/>
              <w:ind w:left="0"/>
              <w:rPr>
                <w:rFonts w:asciiTheme="majorBidi" w:hAnsiTheme="majorBidi" w:cstheme="majorBidi"/>
                <w:sz w:val="24"/>
                <w:szCs w:val="24"/>
                <w:lang w:val="id-ID"/>
              </w:rPr>
            </w:pPr>
            <w:r>
              <w:rPr>
                <w:rFonts w:asciiTheme="majorBidi" w:hAnsiTheme="majorBidi" w:cstheme="majorBidi"/>
                <w:sz w:val="24"/>
                <w:szCs w:val="24"/>
                <w:lang w:val="id-ID"/>
              </w:rPr>
              <w:t>Menemani AO untuk Take Over dari Bank Jatim Blitar</w:t>
            </w:r>
          </w:p>
        </w:tc>
        <w:tc>
          <w:tcPr>
            <w:tcW w:w="641" w:type="dxa"/>
          </w:tcPr>
          <w:p w14:paraId="2F352511" w14:textId="77777777" w:rsidR="00524DCF" w:rsidRDefault="00524DCF" w:rsidP="002B78B5">
            <w:pPr>
              <w:pStyle w:val="DaftarParagraf"/>
              <w:ind w:left="0"/>
              <w:rPr>
                <w:rFonts w:asciiTheme="majorBidi" w:hAnsiTheme="majorBidi" w:cstheme="majorBidi"/>
                <w:sz w:val="24"/>
                <w:szCs w:val="24"/>
                <w:lang w:val="id-ID"/>
              </w:rPr>
            </w:pPr>
          </w:p>
        </w:tc>
        <w:tc>
          <w:tcPr>
            <w:tcW w:w="595" w:type="dxa"/>
          </w:tcPr>
          <w:p w14:paraId="24DBB7FF" w14:textId="77777777" w:rsidR="00524DCF" w:rsidRDefault="00524DCF" w:rsidP="002B78B5">
            <w:pPr>
              <w:pStyle w:val="DaftarParagraf"/>
              <w:ind w:left="0"/>
              <w:rPr>
                <w:rFonts w:asciiTheme="majorBidi" w:hAnsiTheme="majorBidi" w:cstheme="majorBidi"/>
                <w:sz w:val="24"/>
                <w:szCs w:val="24"/>
                <w:lang w:val="id-ID"/>
              </w:rPr>
            </w:pPr>
          </w:p>
        </w:tc>
        <w:tc>
          <w:tcPr>
            <w:tcW w:w="595" w:type="dxa"/>
            <w:shd w:val="clear" w:color="auto" w:fill="FF0000"/>
          </w:tcPr>
          <w:p w14:paraId="1C2E7BAB" w14:textId="77777777" w:rsidR="00524DCF" w:rsidRDefault="00524DCF" w:rsidP="002B78B5">
            <w:pPr>
              <w:pStyle w:val="DaftarParagraf"/>
              <w:ind w:left="0"/>
              <w:rPr>
                <w:rFonts w:asciiTheme="majorBidi" w:hAnsiTheme="majorBidi" w:cstheme="majorBidi"/>
                <w:sz w:val="24"/>
                <w:szCs w:val="24"/>
                <w:lang w:val="id-ID"/>
              </w:rPr>
            </w:pPr>
          </w:p>
        </w:tc>
        <w:tc>
          <w:tcPr>
            <w:tcW w:w="694" w:type="dxa"/>
          </w:tcPr>
          <w:p w14:paraId="3E4B1448" w14:textId="77777777" w:rsidR="00524DCF" w:rsidRDefault="00524DCF" w:rsidP="002B78B5">
            <w:pPr>
              <w:pStyle w:val="DaftarParagraf"/>
              <w:ind w:left="0"/>
              <w:rPr>
                <w:rFonts w:asciiTheme="majorBidi" w:hAnsiTheme="majorBidi" w:cstheme="majorBidi"/>
                <w:sz w:val="24"/>
                <w:szCs w:val="24"/>
                <w:lang w:val="id-ID"/>
              </w:rPr>
            </w:pPr>
          </w:p>
        </w:tc>
        <w:tc>
          <w:tcPr>
            <w:tcW w:w="739" w:type="dxa"/>
            <w:shd w:val="clear" w:color="auto" w:fill="FF0000"/>
          </w:tcPr>
          <w:p w14:paraId="6155DABB" w14:textId="77777777" w:rsidR="00524DCF" w:rsidRDefault="00524DCF" w:rsidP="002B78B5">
            <w:pPr>
              <w:pStyle w:val="DaftarParagraf"/>
              <w:ind w:left="0"/>
              <w:rPr>
                <w:rFonts w:asciiTheme="majorBidi" w:hAnsiTheme="majorBidi" w:cstheme="majorBidi"/>
                <w:sz w:val="24"/>
                <w:szCs w:val="24"/>
                <w:lang w:val="id-ID"/>
              </w:rPr>
            </w:pPr>
          </w:p>
        </w:tc>
        <w:tc>
          <w:tcPr>
            <w:tcW w:w="595" w:type="dxa"/>
          </w:tcPr>
          <w:p w14:paraId="35B52A33" w14:textId="77777777" w:rsidR="00524DCF" w:rsidRDefault="00524DCF" w:rsidP="002B78B5">
            <w:pPr>
              <w:pStyle w:val="DaftarParagraf"/>
              <w:ind w:left="0"/>
              <w:rPr>
                <w:rFonts w:asciiTheme="majorBidi" w:hAnsiTheme="majorBidi" w:cstheme="majorBidi"/>
                <w:sz w:val="24"/>
                <w:szCs w:val="24"/>
                <w:lang w:val="id-ID"/>
              </w:rPr>
            </w:pPr>
          </w:p>
        </w:tc>
        <w:tc>
          <w:tcPr>
            <w:tcW w:w="595" w:type="dxa"/>
          </w:tcPr>
          <w:p w14:paraId="0220C072" w14:textId="77777777" w:rsidR="00524DCF" w:rsidRDefault="00524DCF" w:rsidP="002B78B5">
            <w:pPr>
              <w:pStyle w:val="DaftarParagraf"/>
              <w:ind w:left="0"/>
              <w:rPr>
                <w:rFonts w:asciiTheme="majorBidi" w:hAnsiTheme="majorBidi" w:cstheme="majorBidi"/>
                <w:sz w:val="24"/>
                <w:szCs w:val="24"/>
                <w:lang w:val="id-ID"/>
              </w:rPr>
            </w:pPr>
          </w:p>
        </w:tc>
        <w:tc>
          <w:tcPr>
            <w:tcW w:w="595" w:type="dxa"/>
          </w:tcPr>
          <w:p w14:paraId="3D8387B1" w14:textId="77777777" w:rsidR="00524DCF" w:rsidRDefault="00524DCF" w:rsidP="002B78B5">
            <w:pPr>
              <w:pStyle w:val="DaftarParagraf"/>
              <w:ind w:left="0"/>
              <w:rPr>
                <w:rFonts w:asciiTheme="majorBidi" w:hAnsiTheme="majorBidi" w:cstheme="majorBidi"/>
                <w:sz w:val="24"/>
                <w:szCs w:val="24"/>
                <w:lang w:val="id-ID"/>
              </w:rPr>
            </w:pPr>
          </w:p>
        </w:tc>
      </w:tr>
      <w:tr w:rsidR="00524DCF" w14:paraId="5DF5BDE2" w14:textId="77777777" w:rsidTr="00DB3917">
        <w:tc>
          <w:tcPr>
            <w:tcW w:w="346" w:type="dxa"/>
          </w:tcPr>
          <w:p w14:paraId="6FE0D4A4" w14:textId="77777777" w:rsidR="00524DCF" w:rsidRDefault="00524DCF" w:rsidP="002B78B5">
            <w:pPr>
              <w:pStyle w:val="DaftarParagraf"/>
              <w:ind w:left="0"/>
              <w:jc w:val="center"/>
              <w:rPr>
                <w:rFonts w:asciiTheme="majorBidi" w:hAnsiTheme="majorBidi" w:cstheme="majorBidi"/>
                <w:sz w:val="24"/>
                <w:szCs w:val="24"/>
                <w:lang w:val="id-ID"/>
              </w:rPr>
            </w:pPr>
            <w:r>
              <w:rPr>
                <w:rFonts w:asciiTheme="majorBidi" w:hAnsiTheme="majorBidi" w:cstheme="majorBidi"/>
                <w:sz w:val="24"/>
                <w:szCs w:val="24"/>
                <w:lang w:val="id-ID"/>
              </w:rPr>
              <w:t>4.</w:t>
            </w:r>
          </w:p>
        </w:tc>
        <w:tc>
          <w:tcPr>
            <w:tcW w:w="1686" w:type="dxa"/>
          </w:tcPr>
          <w:p w14:paraId="1F4A7D1C" w14:textId="77777777" w:rsidR="00524DCF" w:rsidRDefault="00524DCF" w:rsidP="002B78B5">
            <w:pPr>
              <w:pStyle w:val="DaftarParagraf"/>
              <w:ind w:left="0"/>
              <w:rPr>
                <w:rFonts w:asciiTheme="majorBidi" w:hAnsiTheme="majorBidi" w:cstheme="majorBidi"/>
                <w:sz w:val="24"/>
                <w:szCs w:val="24"/>
                <w:lang w:val="id-ID"/>
              </w:rPr>
            </w:pPr>
            <w:r>
              <w:rPr>
                <w:rFonts w:asciiTheme="majorBidi" w:hAnsiTheme="majorBidi" w:cstheme="majorBidi"/>
                <w:sz w:val="24"/>
                <w:szCs w:val="24"/>
                <w:lang w:val="id-ID"/>
              </w:rPr>
              <w:t>Pembukaan Rekening Baru Nasabah Pensiunan</w:t>
            </w:r>
          </w:p>
        </w:tc>
        <w:tc>
          <w:tcPr>
            <w:tcW w:w="641" w:type="dxa"/>
          </w:tcPr>
          <w:p w14:paraId="07AE5372" w14:textId="77777777" w:rsidR="00524DCF" w:rsidRDefault="00524DCF" w:rsidP="002B78B5">
            <w:pPr>
              <w:pStyle w:val="DaftarParagraf"/>
              <w:ind w:left="0"/>
              <w:rPr>
                <w:rFonts w:asciiTheme="majorBidi" w:hAnsiTheme="majorBidi" w:cstheme="majorBidi"/>
                <w:sz w:val="24"/>
                <w:szCs w:val="24"/>
                <w:lang w:val="id-ID"/>
              </w:rPr>
            </w:pPr>
          </w:p>
        </w:tc>
        <w:tc>
          <w:tcPr>
            <w:tcW w:w="595" w:type="dxa"/>
          </w:tcPr>
          <w:p w14:paraId="45C3FFB3" w14:textId="77777777" w:rsidR="00524DCF" w:rsidRDefault="00524DCF" w:rsidP="002B78B5">
            <w:pPr>
              <w:pStyle w:val="DaftarParagraf"/>
              <w:ind w:left="0"/>
              <w:rPr>
                <w:rFonts w:asciiTheme="majorBidi" w:hAnsiTheme="majorBidi" w:cstheme="majorBidi"/>
                <w:sz w:val="24"/>
                <w:szCs w:val="24"/>
                <w:lang w:val="id-ID"/>
              </w:rPr>
            </w:pPr>
          </w:p>
        </w:tc>
        <w:tc>
          <w:tcPr>
            <w:tcW w:w="595" w:type="dxa"/>
            <w:shd w:val="clear" w:color="auto" w:fill="FF0000"/>
          </w:tcPr>
          <w:p w14:paraId="0B355437" w14:textId="77777777" w:rsidR="00524DCF" w:rsidRDefault="00524DCF" w:rsidP="002B78B5">
            <w:pPr>
              <w:pStyle w:val="DaftarParagraf"/>
              <w:ind w:left="0"/>
              <w:rPr>
                <w:rFonts w:asciiTheme="majorBidi" w:hAnsiTheme="majorBidi" w:cstheme="majorBidi"/>
                <w:sz w:val="24"/>
                <w:szCs w:val="24"/>
                <w:lang w:val="id-ID"/>
              </w:rPr>
            </w:pPr>
          </w:p>
        </w:tc>
        <w:tc>
          <w:tcPr>
            <w:tcW w:w="694" w:type="dxa"/>
          </w:tcPr>
          <w:p w14:paraId="17EC81D2" w14:textId="77777777" w:rsidR="00524DCF" w:rsidRDefault="00524DCF" w:rsidP="002B78B5">
            <w:pPr>
              <w:pStyle w:val="DaftarParagraf"/>
              <w:ind w:left="0"/>
              <w:rPr>
                <w:rFonts w:asciiTheme="majorBidi" w:hAnsiTheme="majorBidi" w:cstheme="majorBidi"/>
                <w:sz w:val="24"/>
                <w:szCs w:val="24"/>
                <w:lang w:val="id-ID"/>
              </w:rPr>
            </w:pPr>
          </w:p>
        </w:tc>
        <w:tc>
          <w:tcPr>
            <w:tcW w:w="739" w:type="dxa"/>
          </w:tcPr>
          <w:p w14:paraId="673D25D6" w14:textId="77777777" w:rsidR="00524DCF" w:rsidRDefault="00524DCF" w:rsidP="002B78B5">
            <w:pPr>
              <w:pStyle w:val="DaftarParagraf"/>
              <w:ind w:left="0"/>
              <w:rPr>
                <w:rFonts w:asciiTheme="majorBidi" w:hAnsiTheme="majorBidi" w:cstheme="majorBidi"/>
                <w:sz w:val="24"/>
                <w:szCs w:val="24"/>
                <w:lang w:val="id-ID"/>
              </w:rPr>
            </w:pPr>
          </w:p>
        </w:tc>
        <w:tc>
          <w:tcPr>
            <w:tcW w:w="595" w:type="dxa"/>
            <w:shd w:val="clear" w:color="auto" w:fill="FF0000"/>
          </w:tcPr>
          <w:p w14:paraId="2FE166B3" w14:textId="77777777" w:rsidR="00524DCF" w:rsidRDefault="00524DCF" w:rsidP="002B78B5">
            <w:pPr>
              <w:pStyle w:val="DaftarParagraf"/>
              <w:ind w:left="0"/>
              <w:rPr>
                <w:rFonts w:asciiTheme="majorBidi" w:hAnsiTheme="majorBidi" w:cstheme="majorBidi"/>
                <w:sz w:val="24"/>
                <w:szCs w:val="24"/>
                <w:lang w:val="id-ID"/>
              </w:rPr>
            </w:pPr>
          </w:p>
        </w:tc>
        <w:tc>
          <w:tcPr>
            <w:tcW w:w="595" w:type="dxa"/>
          </w:tcPr>
          <w:p w14:paraId="752DA057" w14:textId="77777777" w:rsidR="00524DCF" w:rsidRDefault="00524DCF" w:rsidP="002B78B5">
            <w:pPr>
              <w:pStyle w:val="DaftarParagraf"/>
              <w:ind w:left="0"/>
              <w:rPr>
                <w:rFonts w:asciiTheme="majorBidi" w:hAnsiTheme="majorBidi" w:cstheme="majorBidi"/>
                <w:sz w:val="24"/>
                <w:szCs w:val="24"/>
                <w:lang w:val="id-ID"/>
              </w:rPr>
            </w:pPr>
          </w:p>
        </w:tc>
        <w:tc>
          <w:tcPr>
            <w:tcW w:w="595" w:type="dxa"/>
          </w:tcPr>
          <w:p w14:paraId="726D1619" w14:textId="77777777" w:rsidR="00524DCF" w:rsidRDefault="00524DCF" w:rsidP="002B78B5">
            <w:pPr>
              <w:pStyle w:val="DaftarParagraf"/>
              <w:ind w:left="0"/>
              <w:rPr>
                <w:rFonts w:asciiTheme="majorBidi" w:hAnsiTheme="majorBidi" w:cstheme="majorBidi"/>
                <w:sz w:val="24"/>
                <w:szCs w:val="24"/>
                <w:lang w:val="id-ID"/>
              </w:rPr>
            </w:pPr>
          </w:p>
        </w:tc>
      </w:tr>
      <w:tr w:rsidR="00524DCF" w14:paraId="3618ED72" w14:textId="77777777" w:rsidTr="00DB3917">
        <w:tc>
          <w:tcPr>
            <w:tcW w:w="346" w:type="dxa"/>
          </w:tcPr>
          <w:p w14:paraId="37826A3C" w14:textId="77777777" w:rsidR="00524DCF" w:rsidRDefault="00524DCF" w:rsidP="002B78B5">
            <w:pPr>
              <w:pStyle w:val="DaftarParagraf"/>
              <w:ind w:left="0"/>
              <w:jc w:val="center"/>
              <w:rPr>
                <w:rFonts w:asciiTheme="majorBidi" w:hAnsiTheme="majorBidi" w:cstheme="majorBidi"/>
                <w:sz w:val="24"/>
                <w:szCs w:val="24"/>
                <w:lang w:val="id-ID"/>
              </w:rPr>
            </w:pPr>
            <w:r>
              <w:rPr>
                <w:rFonts w:asciiTheme="majorBidi" w:hAnsiTheme="majorBidi" w:cstheme="majorBidi"/>
                <w:sz w:val="24"/>
                <w:szCs w:val="24"/>
                <w:lang w:val="id-ID"/>
              </w:rPr>
              <w:t>5.</w:t>
            </w:r>
          </w:p>
        </w:tc>
        <w:tc>
          <w:tcPr>
            <w:tcW w:w="1686" w:type="dxa"/>
          </w:tcPr>
          <w:p w14:paraId="21323F30" w14:textId="77777777" w:rsidR="00524DCF" w:rsidRDefault="00524DCF" w:rsidP="002B78B5">
            <w:pPr>
              <w:pStyle w:val="DaftarParagraf"/>
              <w:ind w:left="0"/>
              <w:rPr>
                <w:rFonts w:asciiTheme="majorBidi" w:hAnsiTheme="majorBidi" w:cstheme="majorBidi"/>
                <w:sz w:val="24"/>
                <w:szCs w:val="24"/>
                <w:lang w:val="id-ID"/>
              </w:rPr>
            </w:pPr>
            <w:r>
              <w:rPr>
                <w:rFonts w:asciiTheme="majorBidi" w:hAnsiTheme="majorBidi" w:cstheme="majorBidi"/>
                <w:sz w:val="24"/>
                <w:szCs w:val="24"/>
                <w:lang w:val="id-ID"/>
              </w:rPr>
              <w:t>Pendampingan Nasabah Plantinum dari Bank Bukopin Take Over ke PT.Grahadi untuk dicairkan</w:t>
            </w:r>
          </w:p>
        </w:tc>
        <w:tc>
          <w:tcPr>
            <w:tcW w:w="641" w:type="dxa"/>
          </w:tcPr>
          <w:p w14:paraId="1FAEE18A" w14:textId="77777777" w:rsidR="00524DCF" w:rsidRDefault="00524DCF" w:rsidP="002B78B5">
            <w:pPr>
              <w:pStyle w:val="DaftarParagraf"/>
              <w:ind w:left="0"/>
              <w:rPr>
                <w:rFonts w:asciiTheme="majorBidi" w:hAnsiTheme="majorBidi" w:cstheme="majorBidi"/>
                <w:sz w:val="24"/>
                <w:szCs w:val="24"/>
                <w:lang w:val="id-ID"/>
              </w:rPr>
            </w:pPr>
          </w:p>
        </w:tc>
        <w:tc>
          <w:tcPr>
            <w:tcW w:w="595" w:type="dxa"/>
          </w:tcPr>
          <w:p w14:paraId="130F4174" w14:textId="77777777" w:rsidR="00524DCF" w:rsidRDefault="00524DCF" w:rsidP="002B78B5">
            <w:pPr>
              <w:pStyle w:val="DaftarParagraf"/>
              <w:ind w:left="0"/>
              <w:rPr>
                <w:rFonts w:asciiTheme="majorBidi" w:hAnsiTheme="majorBidi" w:cstheme="majorBidi"/>
                <w:sz w:val="24"/>
                <w:szCs w:val="24"/>
                <w:lang w:val="id-ID"/>
              </w:rPr>
            </w:pPr>
          </w:p>
        </w:tc>
        <w:tc>
          <w:tcPr>
            <w:tcW w:w="595" w:type="dxa"/>
          </w:tcPr>
          <w:p w14:paraId="4B4EBC35" w14:textId="77777777" w:rsidR="00524DCF" w:rsidRDefault="00524DCF" w:rsidP="002B78B5">
            <w:pPr>
              <w:pStyle w:val="DaftarParagraf"/>
              <w:ind w:left="0"/>
              <w:rPr>
                <w:rFonts w:asciiTheme="majorBidi" w:hAnsiTheme="majorBidi" w:cstheme="majorBidi"/>
                <w:sz w:val="24"/>
                <w:szCs w:val="24"/>
                <w:lang w:val="id-ID"/>
              </w:rPr>
            </w:pPr>
          </w:p>
        </w:tc>
        <w:tc>
          <w:tcPr>
            <w:tcW w:w="694" w:type="dxa"/>
          </w:tcPr>
          <w:p w14:paraId="26971885" w14:textId="77777777" w:rsidR="00524DCF" w:rsidRDefault="00524DCF" w:rsidP="002B78B5">
            <w:pPr>
              <w:pStyle w:val="DaftarParagraf"/>
              <w:ind w:left="0"/>
              <w:rPr>
                <w:rFonts w:asciiTheme="majorBidi" w:hAnsiTheme="majorBidi" w:cstheme="majorBidi"/>
                <w:sz w:val="24"/>
                <w:szCs w:val="24"/>
                <w:lang w:val="id-ID"/>
              </w:rPr>
            </w:pPr>
          </w:p>
        </w:tc>
        <w:tc>
          <w:tcPr>
            <w:tcW w:w="739" w:type="dxa"/>
            <w:shd w:val="clear" w:color="auto" w:fill="FF0000"/>
          </w:tcPr>
          <w:p w14:paraId="0D9462F0" w14:textId="77777777" w:rsidR="00524DCF" w:rsidRDefault="00524DCF" w:rsidP="002B78B5">
            <w:pPr>
              <w:pStyle w:val="DaftarParagraf"/>
              <w:ind w:left="0"/>
              <w:rPr>
                <w:rFonts w:asciiTheme="majorBidi" w:hAnsiTheme="majorBidi" w:cstheme="majorBidi"/>
                <w:sz w:val="24"/>
                <w:szCs w:val="24"/>
                <w:lang w:val="id-ID"/>
              </w:rPr>
            </w:pPr>
          </w:p>
        </w:tc>
        <w:tc>
          <w:tcPr>
            <w:tcW w:w="595" w:type="dxa"/>
          </w:tcPr>
          <w:p w14:paraId="10A442A5" w14:textId="77777777" w:rsidR="00524DCF" w:rsidRDefault="00524DCF" w:rsidP="002B78B5">
            <w:pPr>
              <w:pStyle w:val="DaftarParagraf"/>
              <w:ind w:left="0"/>
              <w:rPr>
                <w:rFonts w:asciiTheme="majorBidi" w:hAnsiTheme="majorBidi" w:cstheme="majorBidi"/>
                <w:sz w:val="24"/>
                <w:szCs w:val="24"/>
                <w:lang w:val="id-ID"/>
              </w:rPr>
            </w:pPr>
          </w:p>
        </w:tc>
        <w:tc>
          <w:tcPr>
            <w:tcW w:w="595" w:type="dxa"/>
          </w:tcPr>
          <w:p w14:paraId="089D62ED" w14:textId="77777777" w:rsidR="00524DCF" w:rsidRDefault="00524DCF" w:rsidP="002B78B5">
            <w:pPr>
              <w:pStyle w:val="DaftarParagraf"/>
              <w:ind w:left="0"/>
              <w:rPr>
                <w:rFonts w:asciiTheme="majorBidi" w:hAnsiTheme="majorBidi" w:cstheme="majorBidi"/>
                <w:sz w:val="24"/>
                <w:szCs w:val="24"/>
                <w:lang w:val="id-ID"/>
              </w:rPr>
            </w:pPr>
          </w:p>
        </w:tc>
        <w:tc>
          <w:tcPr>
            <w:tcW w:w="595" w:type="dxa"/>
          </w:tcPr>
          <w:p w14:paraId="18E8CD4E" w14:textId="77777777" w:rsidR="00524DCF" w:rsidRDefault="00524DCF" w:rsidP="002B78B5">
            <w:pPr>
              <w:pStyle w:val="DaftarParagraf"/>
              <w:ind w:left="0"/>
              <w:rPr>
                <w:rFonts w:asciiTheme="majorBidi" w:hAnsiTheme="majorBidi" w:cstheme="majorBidi"/>
                <w:sz w:val="24"/>
                <w:szCs w:val="24"/>
                <w:lang w:val="id-ID"/>
              </w:rPr>
            </w:pPr>
          </w:p>
        </w:tc>
      </w:tr>
      <w:tr w:rsidR="00524DCF" w14:paraId="1AF397F5" w14:textId="77777777" w:rsidTr="00DB3917">
        <w:tc>
          <w:tcPr>
            <w:tcW w:w="346" w:type="dxa"/>
          </w:tcPr>
          <w:p w14:paraId="755A0C85" w14:textId="77777777" w:rsidR="00524DCF" w:rsidRDefault="00524DCF" w:rsidP="002B78B5">
            <w:pPr>
              <w:pStyle w:val="DaftarParagraf"/>
              <w:ind w:left="0"/>
              <w:jc w:val="center"/>
              <w:rPr>
                <w:rFonts w:asciiTheme="majorBidi" w:hAnsiTheme="majorBidi" w:cstheme="majorBidi"/>
                <w:sz w:val="24"/>
                <w:szCs w:val="24"/>
                <w:lang w:val="id-ID"/>
              </w:rPr>
            </w:pPr>
            <w:r>
              <w:rPr>
                <w:rFonts w:asciiTheme="majorBidi" w:hAnsiTheme="majorBidi" w:cstheme="majorBidi"/>
                <w:sz w:val="24"/>
                <w:szCs w:val="24"/>
                <w:lang w:val="id-ID"/>
              </w:rPr>
              <w:t>6.</w:t>
            </w:r>
          </w:p>
        </w:tc>
        <w:tc>
          <w:tcPr>
            <w:tcW w:w="1686" w:type="dxa"/>
          </w:tcPr>
          <w:p w14:paraId="1A9F4FEB" w14:textId="77777777" w:rsidR="00524DCF" w:rsidRDefault="00524DCF" w:rsidP="002B78B5">
            <w:pPr>
              <w:pStyle w:val="DaftarParagraf"/>
              <w:ind w:left="0"/>
              <w:rPr>
                <w:rFonts w:asciiTheme="majorBidi" w:hAnsiTheme="majorBidi" w:cstheme="majorBidi"/>
                <w:sz w:val="24"/>
                <w:szCs w:val="24"/>
                <w:lang w:val="id-ID"/>
              </w:rPr>
            </w:pPr>
            <w:r>
              <w:rPr>
                <w:rFonts w:asciiTheme="majorBidi" w:hAnsiTheme="majorBidi" w:cstheme="majorBidi"/>
                <w:sz w:val="24"/>
                <w:szCs w:val="24"/>
                <w:lang w:val="id-ID"/>
              </w:rPr>
              <w:t>Pengambilan Buku Rekening Nasabah Plantinum di PT. Grahadi</w:t>
            </w:r>
          </w:p>
        </w:tc>
        <w:tc>
          <w:tcPr>
            <w:tcW w:w="641" w:type="dxa"/>
          </w:tcPr>
          <w:p w14:paraId="6CC998C0" w14:textId="77777777" w:rsidR="00524DCF" w:rsidRDefault="00524DCF" w:rsidP="002B78B5">
            <w:pPr>
              <w:pStyle w:val="DaftarParagraf"/>
              <w:ind w:left="0"/>
              <w:rPr>
                <w:rFonts w:asciiTheme="majorBidi" w:hAnsiTheme="majorBidi" w:cstheme="majorBidi"/>
                <w:sz w:val="24"/>
                <w:szCs w:val="24"/>
                <w:lang w:val="id-ID"/>
              </w:rPr>
            </w:pPr>
          </w:p>
        </w:tc>
        <w:tc>
          <w:tcPr>
            <w:tcW w:w="595" w:type="dxa"/>
          </w:tcPr>
          <w:p w14:paraId="0CF5E84D" w14:textId="77777777" w:rsidR="00524DCF" w:rsidRDefault="00524DCF" w:rsidP="002B78B5">
            <w:pPr>
              <w:pStyle w:val="DaftarParagraf"/>
              <w:ind w:left="0"/>
              <w:rPr>
                <w:rFonts w:asciiTheme="majorBidi" w:hAnsiTheme="majorBidi" w:cstheme="majorBidi"/>
                <w:sz w:val="24"/>
                <w:szCs w:val="24"/>
                <w:lang w:val="id-ID"/>
              </w:rPr>
            </w:pPr>
          </w:p>
        </w:tc>
        <w:tc>
          <w:tcPr>
            <w:tcW w:w="595" w:type="dxa"/>
          </w:tcPr>
          <w:p w14:paraId="50DD90D6" w14:textId="77777777" w:rsidR="00524DCF" w:rsidRDefault="00524DCF" w:rsidP="002B78B5">
            <w:pPr>
              <w:pStyle w:val="DaftarParagraf"/>
              <w:ind w:left="0"/>
              <w:rPr>
                <w:rFonts w:asciiTheme="majorBidi" w:hAnsiTheme="majorBidi" w:cstheme="majorBidi"/>
                <w:sz w:val="24"/>
                <w:szCs w:val="24"/>
                <w:lang w:val="id-ID"/>
              </w:rPr>
            </w:pPr>
          </w:p>
        </w:tc>
        <w:tc>
          <w:tcPr>
            <w:tcW w:w="694" w:type="dxa"/>
          </w:tcPr>
          <w:p w14:paraId="5F0A4ACA" w14:textId="77777777" w:rsidR="00524DCF" w:rsidRDefault="00524DCF" w:rsidP="002B78B5">
            <w:pPr>
              <w:pStyle w:val="DaftarParagraf"/>
              <w:ind w:left="0"/>
              <w:rPr>
                <w:rFonts w:asciiTheme="majorBidi" w:hAnsiTheme="majorBidi" w:cstheme="majorBidi"/>
                <w:sz w:val="24"/>
                <w:szCs w:val="24"/>
                <w:lang w:val="id-ID"/>
              </w:rPr>
            </w:pPr>
          </w:p>
        </w:tc>
        <w:tc>
          <w:tcPr>
            <w:tcW w:w="739" w:type="dxa"/>
          </w:tcPr>
          <w:p w14:paraId="28E41A8D" w14:textId="77777777" w:rsidR="00524DCF" w:rsidRDefault="00524DCF" w:rsidP="002B78B5">
            <w:pPr>
              <w:pStyle w:val="DaftarParagraf"/>
              <w:ind w:left="0"/>
              <w:rPr>
                <w:rFonts w:asciiTheme="majorBidi" w:hAnsiTheme="majorBidi" w:cstheme="majorBidi"/>
                <w:sz w:val="24"/>
                <w:szCs w:val="24"/>
                <w:lang w:val="id-ID"/>
              </w:rPr>
            </w:pPr>
          </w:p>
        </w:tc>
        <w:tc>
          <w:tcPr>
            <w:tcW w:w="595" w:type="dxa"/>
            <w:shd w:val="clear" w:color="auto" w:fill="FF0000"/>
          </w:tcPr>
          <w:p w14:paraId="51DB4DAA" w14:textId="77777777" w:rsidR="00524DCF" w:rsidRDefault="00524DCF" w:rsidP="002B78B5">
            <w:pPr>
              <w:pStyle w:val="DaftarParagraf"/>
              <w:ind w:left="0"/>
              <w:rPr>
                <w:rFonts w:asciiTheme="majorBidi" w:hAnsiTheme="majorBidi" w:cstheme="majorBidi"/>
                <w:sz w:val="24"/>
                <w:szCs w:val="24"/>
                <w:lang w:val="id-ID"/>
              </w:rPr>
            </w:pPr>
          </w:p>
        </w:tc>
        <w:tc>
          <w:tcPr>
            <w:tcW w:w="595" w:type="dxa"/>
          </w:tcPr>
          <w:p w14:paraId="653F66AC" w14:textId="77777777" w:rsidR="00524DCF" w:rsidRDefault="00524DCF" w:rsidP="002B78B5">
            <w:pPr>
              <w:pStyle w:val="DaftarParagraf"/>
              <w:ind w:left="0"/>
              <w:rPr>
                <w:rFonts w:asciiTheme="majorBidi" w:hAnsiTheme="majorBidi" w:cstheme="majorBidi"/>
                <w:sz w:val="24"/>
                <w:szCs w:val="24"/>
                <w:lang w:val="id-ID"/>
              </w:rPr>
            </w:pPr>
          </w:p>
        </w:tc>
        <w:tc>
          <w:tcPr>
            <w:tcW w:w="595" w:type="dxa"/>
          </w:tcPr>
          <w:p w14:paraId="4C52AE3F" w14:textId="77777777" w:rsidR="00524DCF" w:rsidRDefault="00524DCF" w:rsidP="002B78B5">
            <w:pPr>
              <w:pStyle w:val="DaftarParagraf"/>
              <w:ind w:left="0"/>
              <w:rPr>
                <w:rFonts w:asciiTheme="majorBidi" w:hAnsiTheme="majorBidi" w:cstheme="majorBidi"/>
                <w:sz w:val="24"/>
                <w:szCs w:val="24"/>
                <w:lang w:val="id-ID"/>
              </w:rPr>
            </w:pPr>
          </w:p>
        </w:tc>
      </w:tr>
      <w:tr w:rsidR="00524DCF" w14:paraId="66EFEE6E" w14:textId="77777777" w:rsidTr="00DB3917">
        <w:tc>
          <w:tcPr>
            <w:tcW w:w="346" w:type="dxa"/>
          </w:tcPr>
          <w:p w14:paraId="0E194928" w14:textId="77777777" w:rsidR="00524DCF" w:rsidRDefault="00524DCF" w:rsidP="002B78B5">
            <w:pPr>
              <w:pStyle w:val="DaftarParagraf"/>
              <w:ind w:left="0"/>
              <w:jc w:val="center"/>
              <w:rPr>
                <w:rFonts w:asciiTheme="majorBidi" w:hAnsiTheme="majorBidi" w:cstheme="majorBidi"/>
                <w:sz w:val="24"/>
                <w:szCs w:val="24"/>
                <w:lang w:val="id-ID"/>
              </w:rPr>
            </w:pPr>
            <w:r>
              <w:rPr>
                <w:rFonts w:asciiTheme="majorBidi" w:hAnsiTheme="majorBidi" w:cstheme="majorBidi"/>
                <w:sz w:val="24"/>
                <w:szCs w:val="24"/>
                <w:lang w:val="id-ID"/>
              </w:rPr>
              <w:t>7.</w:t>
            </w:r>
          </w:p>
        </w:tc>
        <w:tc>
          <w:tcPr>
            <w:tcW w:w="1686" w:type="dxa"/>
          </w:tcPr>
          <w:p w14:paraId="7B182B04" w14:textId="77777777" w:rsidR="00524DCF" w:rsidRDefault="00524DCF" w:rsidP="002B78B5">
            <w:pPr>
              <w:pStyle w:val="DaftarParagraf"/>
              <w:ind w:left="0"/>
              <w:rPr>
                <w:rFonts w:asciiTheme="majorBidi" w:hAnsiTheme="majorBidi" w:cstheme="majorBidi"/>
                <w:sz w:val="24"/>
                <w:szCs w:val="24"/>
                <w:lang w:val="id-ID"/>
              </w:rPr>
            </w:pPr>
            <w:r>
              <w:rPr>
                <w:rFonts w:asciiTheme="majorBidi" w:hAnsiTheme="majorBidi" w:cstheme="majorBidi"/>
                <w:sz w:val="24"/>
                <w:szCs w:val="24"/>
                <w:lang w:val="id-ID"/>
              </w:rPr>
              <w:t>Pendampingan Pinca Pencairan Rekening SK ON HAND</w:t>
            </w:r>
          </w:p>
        </w:tc>
        <w:tc>
          <w:tcPr>
            <w:tcW w:w="641" w:type="dxa"/>
          </w:tcPr>
          <w:p w14:paraId="69372E17" w14:textId="77777777" w:rsidR="00524DCF" w:rsidRDefault="00524DCF" w:rsidP="002B78B5">
            <w:pPr>
              <w:pStyle w:val="DaftarParagraf"/>
              <w:ind w:left="0"/>
              <w:rPr>
                <w:rFonts w:asciiTheme="majorBidi" w:hAnsiTheme="majorBidi" w:cstheme="majorBidi"/>
                <w:sz w:val="24"/>
                <w:szCs w:val="24"/>
                <w:lang w:val="id-ID"/>
              </w:rPr>
            </w:pPr>
          </w:p>
        </w:tc>
        <w:tc>
          <w:tcPr>
            <w:tcW w:w="595" w:type="dxa"/>
          </w:tcPr>
          <w:p w14:paraId="04F00918" w14:textId="77777777" w:rsidR="00524DCF" w:rsidRDefault="00524DCF" w:rsidP="002B78B5">
            <w:pPr>
              <w:pStyle w:val="DaftarParagraf"/>
              <w:ind w:left="0"/>
              <w:rPr>
                <w:rFonts w:asciiTheme="majorBidi" w:hAnsiTheme="majorBidi" w:cstheme="majorBidi"/>
                <w:sz w:val="24"/>
                <w:szCs w:val="24"/>
                <w:lang w:val="id-ID"/>
              </w:rPr>
            </w:pPr>
          </w:p>
        </w:tc>
        <w:tc>
          <w:tcPr>
            <w:tcW w:w="595" w:type="dxa"/>
            <w:shd w:val="clear" w:color="auto" w:fill="FF0000"/>
          </w:tcPr>
          <w:p w14:paraId="07997DF1" w14:textId="77777777" w:rsidR="00524DCF" w:rsidRDefault="00524DCF" w:rsidP="002B78B5">
            <w:pPr>
              <w:pStyle w:val="DaftarParagraf"/>
              <w:ind w:left="0"/>
              <w:rPr>
                <w:rFonts w:asciiTheme="majorBidi" w:hAnsiTheme="majorBidi" w:cstheme="majorBidi"/>
                <w:sz w:val="24"/>
                <w:szCs w:val="24"/>
                <w:lang w:val="id-ID"/>
              </w:rPr>
            </w:pPr>
          </w:p>
        </w:tc>
        <w:tc>
          <w:tcPr>
            <w:tcW w:w="694" w:type="dxa"/>
            <w:shd w:val="clear" w:color="auto" w:fill="FF0000"/>
          </w:tcPr>
          <w:p w14:paraId="26813E13" w14:textId="77777777" w:rsidR="00524DCF" w:rsidRDefault="00524DCF" w:rsidP="002B78B5">
            <w:pPr>
              <w:pStyle w:val="DaftarParagraf"/>
              <w:ind w:left="0"/>
              <w:rPr>
                <w:rFonts w:asciiTheme="majorBidi" w:hAnsiTheme="majorBidi" w:cstheme="majorBidi"/>
                <w:sz w:val="24"/>
                <w:szCs w:val="24"/>
                <w:lang w:val="id-ID"/>
              </w:rPr>
            </w:pPr>
          </w:p>
        </w:tc>
        <w:tc>
          <w:tcPr>
            <w:tcW w:w="739" w:type="dxa"/>
          </w:tcPr>
          <w:p w14:paraId="4737293B" w14:textId="77777777" w:rsidR="00524DCF" w:rsidRDefault="00524DCF" w:rsidP="002B78B5">
            <w:pPr>
              <w:pStyle w:val="DaftarParagraf"/>
              <w:ind w:left="0"/>
              <w:rPr>
                <w:rFonts w:asciiTheme="majorBidi" w:hAnsiTheme="majorBidi" w:cstheme="majorBidi"/>
                <w:sz w:val="24"/>
                <w:szCs w:val="24"/>
                <w:lang w:val="id-ID"/>
              </w:rPr>
            </w:pPr>
          </w:p>
        </w:tc>
        <w:tc>
          <w:tcPr>
            <w:tcW w:w="595" w:type="dxa"/>
            <w:shd w:val="clear" w:color="auto" w:fill="FF0000"/>
          </w:tcPr>
          <w:p w14:paraId="2A359D78" w14:textId="77777777" w:rsidR="00524DCF" w:rsidRDefault="00524DCF" w:rsidP="002B78B5">
            <w:pPr>
              <w:pStyle w:val="DaftarParagraf"/>
              <w:ind w:left="0"/>
              <w:rPr>
                <w:rFonts w:asciiTheme="majorBidi" w:hAnsiTheme="majorBidi" w:cstheme="majorBidi"/>
                <w:sz w:val="24"/>
                <w:szCs w:val="24"/>
                <w:lang w:val="id-ID"/>
              </w:rPr>
            </w:pPr>
          </w:p>
        </w:tc>
        <w:tc>
          <w:tcPr>
            <w:tcW w:w="595" w:type="dxa"/>
            <w:shd w:val="clear" w:color="auto" w:fill="FF0000"/>
          </w:tcPr>
          <w:p w14:paraId="65E6C0AF" w14:textId="77777777" w:rsidR="00524DCF" w:rsidRDefault="00524DCF" w:rsidP="002B78B5">
            <w:pPr>
              <w:pStyle w:val="DaftarParagraf"/>
              <w:ind w:left="0"/>
              <w:rPr>
                <w:rFonts w:asciiTheme="majorBidi" w:hAnsiTheme="majorBidi" w:cstheme="majorBidi"/>
                <w:sz w:val="24"/>
                <w:szCs w:val="24"/>
                <w:lang w:val="id-ID"/>
              </w:rPr>
            </w:pPr>
          </w:p>
        </w:tc>
        <w:tc>
          <w:tcPr>
            <w:tcW w:w="595" w:type="dxa"/>
          </w:tcPr>
          <w:p w14:paraId="607AED56" w14:textId="77777777" w:rsidR="00524DCF" w:rsidRDefault="00524DCF" w:rsidP="002B78B5">
            <w:pPr>
              <w:pStyle w:val="DaftarParagraf"/>
              <w:ind w:left="0"/>
              <w:rPr>
                <w:rFonts w:asciiTheme="majorBidi" w:hAnsiTheme="majorBidi" w:cstheme="majorBidi"/>
                <w:sz w:val="24"/>
                <w:szCs w:val="24"/>
                <w:lang w:val="id-ID"/>
              </w:rPr>
            </w:pPr>
          </w:p>
        </w:tc>
      </w:tr>
      <w:tr w:rsidR="00524DCF" w14:paraId="4F480B74" w14:textId="77777777" w:rsidTr="00DB3917">
        <w:tc>
          <w:tcPr>
            <w:tcW w:w="346" w:type="dxa"/>
          </w:tcPr>
          <w:p w14:paraId="1D9AEB46" w14:textId="77777777" w:rsidR="00524DCF" w:rsidRDefault="00524DCF" w:rsidP="002B78B5">
            <w:pPr>
              <w:pStyle w:val="DaftarParagraf"/>
              <w:ind w:left="0"/>
              <w:jc w:val="center"/>
              <w:rPr>
                <w:rFonts w:asciiTheme="majorBidi" w:hAnsiTheme="majorBidi" w:cstheme="majorBidi"/>
                <w:sz w:val="24"/>
                <w:szCs w:val="24"/>
                <w:lang w:val="id-ID"/>
              </w:rPr>
            </w:pPr>
            <w:r>
              <w:rPr>
                <w:rFonts w:asciiTheme="majorBidi" w:hAnsiTheme="majorBidi" w:cstheme="majorBidi"/>
                <w:sz w:val="24"/>
                <w:szCs w:val="24"/>
                <w:lang w:val="id-ID"/>
              </w:rPr>
              <w:t>8.</w:t>
            </w:r>
          </w:p>
        </w:tc>
        <w:tc>
          <w:tcPr>
            <w:tcW w:w="1686" w:type="dxa"/>
          </w:tcPr>
          <w:p w14:paraId="5B4092D4" w14:textId="77777777" w:rsidR="00524DCF" w:rsidRDefault="00524DCF" w:rsidP="002B78B5">
            <w:pPr>
              <w:pStyle w:val="DaftarParagraf"/>
              <w:ind w:left="0"/>
              <w:rPr>
                <w:rFonts w:asciiTheme="majorBidi" w:hAnsiTheme="majorBidi" w:cstheme="majorBidi"/>
                <w:sz w:val="24"/>
                <w:szCs w:val="24"/>
                <w:lang w:val="id-ID"/>
              </w:rPr>
            </w:pPr>
            <w:r>
              <w:rPr>
                <w:rFonts w:asciiTheme="majorBidi" w:hAnsiTheme="majorBidi" w:cstheme="majorBidi"/>
                <w:sz w:val="24"/>
                <w:szCs w:val="24"/>
                <w:lang w:val="id-ID"/>
              </w:rPr>
              <w:t>Ikut Marketing Untuk Promo Kredit PNS ke Kantor Karwil, ke Sekolah, dan ke PNS yang berkaitan</w:t>
            </w:r>
          </w:p>
        </w:tc>
        <w:tc>
          <w:tcPr>
            <w:tcW w:w="641" w:type="dxa"/>
          </w:tcPr>
          <w:p w14:paraId="574DA3E9" w14:textId="77777777" w:rsidR="00524DCF" w:rsidRDefault="00524DCF" w:rsidP="002B78B5">
            <w:pPr>
              <w:pStyle w:val="DaftarParagraf"/>
              <w:ind w:left="0"/>
              <w:rPr>
                <w:rFonts w:asciiTheme="majorBidi" w:hAnsiTheme="majorBidi" w:cstheme="majorBidi"/>
                <w:sz w:val="24"/>
                <w:szCs w:val="24"/>
                <w:lang w:val="id-ID"/>
              </w:rPr>
            </w:pPr>
          </w:p>
        </w:tc>
        <w:tc>
          <w:tcPr>
            <w:tcW w:w="595" w:type="dxa"/>
            <w:shd w:val="clear" w:color="auto" w:fill="FF0000"/>
          </w:tcPr>
          <w:p w14:paraId="5895F3C4" w14:textId="77777777" w:rsidR="00524DCF" w:rsidRDefault="00524DCF" w:rsidP="002B78B5">
            <w:pPr>
              <w:pStyle w:val="DaftarParagraf"/>
              <w:ind w:left="0"/>
              <w:rPr>
                <w:rFonts w:asciiTheme="majorBidi" w:hAnsiTheme="majorBidi" w:cstheme="majorBidi"/>
                <w:sz w:val="24"/>
                <w:szCs w:val="24"/>
                <w:lang w:val="id-ID"/>
              </w:rPr>
            </w:pPr>
          </w:p>
        </w:tc>
        <w:tc>
          <w:tcPr>
            <w:tcW w:w="595" w:type="dxa"/>
          </w:tcPr>
          <w:p w14:paraId="0BB5830B" w14:textId="77777777" w:rsidR="00524DCF" w:rsidRDefault="00524DCF" w:rsidP="002B78B5">
            <w:pPr>
              <w:pStyle w:val="DaftarParagraf"/>
              <w:ind w:left="0"/>
              <w:rPr>
                <w:rFonts w:asciiTheme="majorBidi" w:hAnsiTheme="majorBidi" w:cstheme="majorBidi"/>
                <w:sz w:val="24"/>
                <w:szCs w:val="24"/>
                <w:lang w:val="id-ID"/>
              </w:rPr>
            </w:pPr>
          </w:p>
        </w:tc>
        <w:tc>
          <w:tcPr>
            <w:tcW w:w="694" w:type="dxa"/>
            <w:shd w:val="clear" w:color="auto" w:fill="FF0000"/>
          </w:tcPr>
          <w:p w14:paraId="4D70F27F" w14:textId="77777777" w:rsidR="00524DCF" w:rsidRDefault="00524DCF" w:rsidP="002B78B5">
            <w:pPr>
              <w:pStyle w:val="DaftarParagraf"/>
              <w:ind w:left="0"/>
              <w:rPr>
                <w:rFonts w:asciiTheme="majorBidi" w:hAnsiTheme="majorBidi" w:cstheme="majorBidi"/>
                <w:sz w:val="24"/>
                <w:szCs w:val="24"/>
                <w:lang w:val="id-ID"/>
              </w:rPr>
            </w:pPr>
          </w:p>
        </w:tc>
        <w:tc>
          <w:tcPr>
            <w:tcW w:w="739" w:type="dxa"/>
          </w:tcPr>
          <w:p w14:paraId="0113C024" w14:textId="77777777" w:rsidR="00524DCF" w:rsidRDefault="00524DCF" w:rsidP="002B78B5">
            <w:pPr>
              <w:pStyle w:val="DaftarParagraf"/>
              <w:ind w:left="0"/>
              <w:rPr>
                <w:rFonts w:asciiTheme="majorBidi" w:hAnsiTheme="majorBidi" w:cstheme="majorBidi"/>
                <w:sz w:val="24"/>
                <w:szCs w:val="24"/>
                <w:lang w:val="id-ID"/>
              </w:rPr>
            </w:pPr>
          </w:p>
        </w:tc>
        <w:tc>
          <w:tcPr>
            <w:tcW w:w="595" w:type="dxa"/>
          </w:tcPr>
          <w:p w14:paraId="6DBEDBEC" w14:textId="77777777" w:rsidR="00524DCF" w:rsidRDefault="00524DCF" w:rsidP="002B78B5">
            <w:pPr>
              <w:pStyle w:val="DaftarParagraf"/>
              <w:ind w:left="0"/>
              <w:rPr>
                <w:rFonts w:asciiTheme="majorBidi" w:hAnsiTheme="majorBidi" w:cstheme="majorBidi"/>
                <w:sz w:val="24"/>
                <w:szCs w:val="24"/>
                <w:lang w:val="id-ID"/>
              </w:rPr>
            </w:pPr>
          </w:p>
        </w:tc>
        <w:tc>
          <w:tcPr>
            <w:tcW w:w="595" w:type="dxa"/>
          </w:tcPr>
          <w:p w14:paraId="4E07EB70" w14:textId="77777777" w:rsidR="00524DCF" w:rsidRDefault="00524DCF" w:rsidP="002B78B5">
            <w:pPr>
              <w:pStyle w:val="DaftarParagraf"/>
              <w:ind w:left="0"/>
              <w:rPr>
                <w:rFonts w:asciiTheme="majorBidi" w:hAnsiTheme="majorBidi" w:cstheme="majorBidi"/>
                <w:sz w:val="24"/>
                <w:szCs w:val="24"/>
                <w:lang w:val="id-ID"/>
              </w:rPr>
            </w:pPr>
          </w:p>
        </w:tc>
        <w:tc>
          <w:tcPr>
            <w:tcW w:w="595" w:type="dxa"/>
            <w:shd w:val="clear" w:color="auto" w:fill="FF0000"/>
          </w:tcPr>
          <w:p w14:paraId="20E01310" w14:textId="77777777" w:rsidR="00524DCF" w:rsidRDefault="00524DCF" w:rsidP="002B78B5">
            <w:pPr>
              <w:pStyle w:val="DaftarParagraf"/>
              <w:ind w:left="0"/>
              <w:rPr>
                <w:rFonts w:asciiTheme="majorBidi" w:hAnsiTheme="majorBidi" w:cstheme="majorBidi"/>
                <w:sz w:val="24"/>
                <w:szCs w:val="24"/>
                <w:lang w:val="id-ID"/>
              </w:rPr>
            </w:pPr>
          </w:p>
        </w:tc>
      </w:tr>
    </w:tbl>
    <w:p w14:paraId="19EC354A" w14:textId="77777777" w:rsidR="00524DCF" w:rsidRDefault="00524DCF" w:rsidP="000B3FDB">
      <w:pPr>
        <w:rPr>
          <w:rFonts w:asciiTheme="majorBidi" w:hAnsiTheme="majorBidi" w:cstheme="majorBidi"/>
          <w:b/>
          <w:bCs/>
          <w:sz w:val="24"/>
          <w:szCs w:val="24"/>
          <w:lang w:val="id-ID"/>
        </w:rPr>
      </w:pPr>
      <w:r>
        <w:rPr>
          <w:rFonts w:asciiTheme="majorBidi" w:hAnsiTheme="majorBidi" w:cstheme="majorBidi"/>
          <w:sz w:val="24"/>
          <w:szCs w:val="24"/>
          <w:lang w:val="id-ID"/>
        </w:rPr>
        <w:t xml:space="preserve">              </w:t>
      </w:r>
      <w:r w:rsidRPr="000D3E1F">
        <w:rPr>
          <w:rFonts w:asciiTheme="majorBidi" w:hAnsiTheme="majorBidi" w:cstheme="majorBidi"/>
          <w:b/>
          <w:bCs/>
          <w:sz w:val="24"/>
          <w:szCs w:val="24"/>
          <w:lang w:val="id-ID"/>
        </w:rPr>
        <w:t>Sumber : Data Pribadi, 2024</w:t>
      </w:r>
    </w:p>
    <w:p w14:paraId="15C50AB0" w14:textId="77777777" w:rsidR="00524DCF" w:rsidRDefault="00524DCF" w:rsidP="000B3FDB">
      <w:pPr>
        <w:rPr>
          <w:rFonts w:asciiTheme="majorBidi" w:hAnsiTheme="majorBidi" w:cstheme="majorBidi"/>
          <w:b/>
          <w:bCs/>
          <w:sz w:val="24"/>
          <w:szCs w:val="24"/>
          <w:lang w:val="id-ID"/>
        </w:rPr>
      </w:pPr>
    </w:p>
    <w:p w14:paraId="4337BB42" w14:textId="77777777" w:rsidR="00524DCF" w:rsidRPr="000B3FDB" w:rsidRDefault="00524DCF" w:rsidP="00E231CD">
      <w:pPr>
        <w:pStyle w:val="DaftarParagraf"/>
        <w:numPr>
          <w:ilvl w:val="1"/>
          <w:numId w:val="6"/>
        </w:numPr>
        <w:outlineLvl w:val="1"/>
        <w:rPr>
          <w:rFonts w:asciiTheme="majorBidi" w:hAnsiTheme="majorBidi" w:cstheme="majorBidi"/>
          <w:b/>
          <w:bCs/>
          <w:sz w:val="24"/>
          <w:szCs w:val="24"/>
          <w:lang w:val="id-ID"/>
        </w:rPr>
      </w:pPr>
      <w:bookmarkStart w:id="32" w:name="_Toc187396475"/>
      <w:r w:rsidRPr="000B3FDB">
        <w:rPr>
          <w:rFonts w:asciiTheme="majorBidi" w:hAnsiTheme="majorBidi" w:cstheme="majorBidi"/>
          <w:b/>
          <w:bCs/>
          <w:sz w:val="24"/>
          <w:szCs w:val="24"/>
          <w:lang w:val="id-ID"/>
        </w:rPr>
        <w:t>Metode Kegiatan PKL</w:t>
      </w:r>
      <w:bookmarkEnd w:id="32"/>
    </w:p>
    <w:p w14:paraId="4C17AB18" w14:textId="77777777" w:rsidR="00524DCF" w:rsidRDefault="00524DCF" w:rsidP="00380DC8">
      <w:pPr>
        <w:pStyle w:val="DaftarParagraf"/>
        <w:spacing w:line="360" w:lineRule="auto"/>
        <w:ind w:left="1249" w:firstLine="300"/>
        <w:rPr>
          <w:rFonts w:asciiTheme="majorBidi" w:hAnsiTheme="majorBidi" w:cstheme="majorBidi"/>
          <w:sz w:val="24"/>
          <w:szCs w:val="24"/>
          <w:lang w:val="id-ID"/>
        </w:rPr>
      </w:pPr>
      <w:r>
        <w:rPr>
          <w:rFonts w:asciiTheme="majorBidi" w:hAnsiTheme="majorBidi" w:cstheme="majorBidi"/>
          <w:sz w:val="24"/>
          <w:szCs w:val="24"/>
          <w:lang w:val="id-ID"/>
        </w:rPr>
        <w:t>Pelaksanaan kegiatan PKL ini megambil pengunaan metode dua cara, yaitu metode pelaksanaan PKL dan metode pengumpulan data.</w:t>
      </w:r>
    </w:p>
    <w:p w14:paraId="430B8292" w14:textId="77777777" w:rsidR="00524DCF" w:rsidRPr="00D1210D" w:rsidRDefault="00524DCF" w:rsidP="00E231CD">
      <w:pPr>
        <w:pStyle w:val="DaftarParagraf"/>
        <w:numPr>
          <w:ilvl w:val="2"/>
          <w:numId w:val="6"/>
        </w:numPr>
        <w:spacing w:line="360" w:lineRule="auto"/>
        <w:jc w:val="both"/>
        <w:outlineLvl w:val="2"/>
        <w:rPr>
          <w:rFonts w:asciiTheme="majorBidi" w:hAnsiTheme="majorBidi" w:cstheme="majorBidi"/>
          <w:b/>
          <w:bCs/>
          <w:sz w:val="24"/>
          <w:szCs w:val="24"/>
          <w:lang w:val="id-ID"/>
        </w:rPr>
      </w:pPr>
      <w:r>
        <w:rPr>
          <w:rFonts w:asciiTheme="majorBidi" w:hAnsiTheme="majorBidi" w:cstheme="majorBidi"/>
          <w:b/>
          <w:bCs/>
          <w:sz w:val="24"/>
          <w:szCs w:val="24"/>
          <w:lang w:val="id-ID"/>
        </w:rPr>
        <w:t xml:space="preserve"> </w:t>
      </w:r>
      <w:bookmarkStart w:id="33" w:name="_Toc187396476"/>
      <w:r w:rsidRPr="00D1210D">
        <w:rPr>
          <w:rFonts w:asciiTheme="majorBidi" w:hAnsiTheme="majorBidi" w:cstheme="majorBidi"/>
          <w:b/>
          <w:bCs/>
          <w:sz w:val="24"/>
          <w:szCs w:val="24"/>
          <w:lang w:val="id-ID"/>
        </w:rPr>
        <w:t>Metode Pelaksanaan PKL</w:t>
      </w:r>
      <w:bookmarkEnd w:id="33"/>
    </w:p>
    <w:p w14:paraId="2B9D067D" w14:textId="77777777" w:rsidR="00524DCF" w:rsidRPr="00D1210D" w:rsidRDefault="00524DCF" w:rsidP="00535477">
      <w:pPr>
        <w:pStyle w:val="DaftarParagraf"/>
        <w:spacing w:line="360" w:lineRule="auto"/>
        <w:ind w:left="1440" w:firstLine="448"/>
        <w:jc w:val="both"/>
        <w:rPr>
          <w:rFonts w:asciiTheme="majorBidi" w:hAnsiTheme="majorBidi" w:cstheme="majorBidi"/>
          <w:b/>
          <w:bCs/>
          <w:sz w:val="24"/>
          <w:szCs w:val="24"/>
          <w:lang w:val="id-ID"/>
        </w:rPr>
      </w:pPr>
      <w:r w:rsidRPr="00D1210D">
        <w:rPr>
          <w:rFonts w:asciiTheme="majorBidi" w:hAnsiTheme="majorBidi" w:cstheme="majorBidi"/>
          <w:sz w:val="24"/>
          <w:szCs w:val="24"/>
          <w:lang w:val="id-ID"/>
        </w:rPr>
        <w:t xml:space="preserve">Metode pelaksanaan Praktek Kerja Lapangan (PKL) ini melalui sistem magang dengan mengikuti setiap kegiatan operasional rutin pada hari kerja di KCP Bank Bukopin yang beralamatkan di Jl. Tanjung No.40, Sukerejo, Kec.Sukerejo, Kota Blitar, Jawa Timur 66121. Sistem magang berdasarkan Bank Bukopin, membuat mahasiswa menjadi lebih aktif dalam melaksanakan kegiatan sesuai jobdesk yang ada di KCP Bank Bukopin. </w:t>
      </w:r>
    </w:p>
    <w:p w14:paraId="485D22D7" w14:textId="57C30FA4" w:rsidR="00524DCF" w:rsidRPr="00542E14" w:rsidRDefault="00524DCF" w:rsidP="00542E14">
      <w:pPr>
        <w:pStyle w:val="DaftarParagraf"/>
        <w:spacing w:line="360" w:lineRule="auto"/>
        <w:ind w:left="1440" w:firstLine="300"/>
        <w:jc w:val="both"/>
        <w:rPr>
          <w:rFonts w:asciiTheme="majorBidi" w:hAnsiTheme="majorBidi" w:cstheme="majorBidi"/>
          <w:sz w:val="24"/>
          <w:szCs w:val="24"/>
          <w:lang w:val="id-ID"/>
        </w:rPr>
      </w:pPr>
      <w:r>
        <w:rPr>
          <w:rFonts w:asciiTheme="majorBidi" w:hAnsiTheme="majorBidi" w:cstheme="majorBidi"/>
          <w:sz w:val="24"/>
          <w:szCs w:val="24"/>
          <w:lang w:val="id-ID"/>
        </w:rPr>
        <w:t xml:space="preserve">    Jadwal kegiatan PKL dilaksanakan sesuai dengan peraturan yang ada pada KCP Bank Bukopin Blitar yang mana kegiatan PKL area lapangan meliputi survey ke rumah nasabah, pengurusan pindah rekening, sosialisai penawaran kredit PNS di kantor karwil. Sedangkan untuk kegiatan yang berada di dalam kantor meliputi pembukaan rekening baru oleh pimpinan cabang, mengantar nasabah untuk mengurus proses take over, dan pengambilan buku rekening pada kantor KCP Bank Bukopin</w:t>
      </w:r>
      <w:r w:rsidR="00542E14">
        <w:rPr>
          <w:rFonts w:asciiTheme="majorBidi" w:hAnsiTheme="majorBidi" w:cstheme="majorBidi"/>
          <w:sz w:val="24"/>
          <w:szCs w:val="24"/>
          <w:lang w:val="id-ID"/>
        </w:rPr>
        <w:t>.</w:t>
      </w:r>
    </w:p>
    <w:p w14:paraId="380E6BA5" w14:textId="77777777" w:rsidR="00524DCF" w:rsidRDefault="00524DCF" w:rsidP="00E231CD">
      <w:pPr>
        <w:pStyle w:val="DaftarParagraf"/>
        <w:numPr>
          <w:ilvl w:val="2"/>
          <w:numId w:val="6"/>
        </w:numPr>
        <w:spacing w:line="360" w:lineRule="auto"/>
        <w:jc w:val="both"/>
        <w:outlineLvl w:val="2"/>
        <w:rPr>
          <w:rFonts w:asciiTheme="majorBidi" w:hAnsiTheme="majorBidi" w:cstheme="majorBidi"/>
          <w:b/>
          <w:bCs/>
          <w:sz w:val="24"/>
          <w:szCs w:val="24"/>
          <w:lang w:val="id-ID"/>
        </w:rPr>
      </w:pPr>
      <w:bookmarkStart w:id="34" w:name="_Toc187396477"/>
      <w:r>
        <w:rPr>
          <w:rFonts w:asciiTheme="majorBidi" w:hAnsiTheme="majorBidi" w:cstheme="majorBidi"/>
          <w:b/>
          <w:bCs/>
          <w:sz w:val="24"/>
          <w:szCs w:val="24"/>
          <w:lang w:val="id-ID"/>
        </w:rPr>
        <w:t>Metode Pengumpulan Data</w:t>
      </w:r>
      <w:bookmarkEnd w:id="34"/>
    </w:p>
    <w:p w14:paraId="1C44751B" w14:textId="77777777" w:rsidR="00524DCF" w:rsidRDefault="00524DCF" w:rsidP="00542E14">
      <w:pPr>
        <w:pStyle w:val="DaftarParagraf"/>
        <w:spacing w:line="360" w:lineRule="auto"/>
        <w:ind w:left="1287" w:firstLine="300"/>
        <w:jc w:val="both"/>
        <w:rPr>
          <w:rFonts w:asciiTheme="majorBidi" w:hAnsiTheme="majorBidi" w:cstheme="majorBidi"/>
          <w:sz w:val="24"/>
          <w:szCs w:val="24"/>
          <w:lang w:val="id-ID"/>
        </w:rPr>
      </w:pPr>
      <w:r>
        <w:rPr>
          <w:rFonts w:asciiTheme="majorBidi" w:hAnsiTheme="majorBidi" w:cstheme="majorBidi"/>
          <w:sz w:val="24"/>
          <w:szCs w:val="24"/>
          <w:lang w:val="id-ID"/>
        </w:rPr>
        <w:t>Pada pelaksanaan PKL ini juga dilakukan pengumpulan data guna memahami proses perkreditan atau dana yang diberikan kepada nasabah pensiun. Pengumpulan data pada kegiatan Praktek Kerja Lapangan di KCP Bank Bukopin Blitar ini menggunakan metode observasi, wawancara, dan dokumentasi.</w:t>
      </w:r>
    </w:p>
    <w:p w14:paraId="094D5053" w14:textId="77777777" w:rsidR="00524DCF" w:rsidRDefault="00524DCF" w:rsidP="00524DCF">
      <w:pPr>
        <w:pStyle w:val="DaftarParagraf"/>
        <w:numPr>
          <w:ilvl w:val="0"/>
          <w:numId w:val="8"/>
        </w:numPr>
        <w:spacing w:line="360" w:lineRule="auto"/>
        <w:ind w:left="2372"/>
        <w:jc w:val="both"/>
        <w:rPr>
          <w:rFonts w:asciiTheme="majorBidi" w:hAnsiTheme="majorBidi" w:cstheme="majorBidi"/>
          <w:sz w:val="24"/>
          <w:szCs w:val="24"/>
          <w:lang w:val="id-ID"/>
        </w:rPr>
      </w:pPr>
      <w:r>
        <w:rPr>
          <w:rFonts w:asciiTheme="majorBidi" w:hAnsiTheme="majorBidi" w:cstheme="majorBidi"/>
          <w:sz w:val="24"/>
          <w:szCs w:val="24"/>
          <w:lang w:val="id-ID"/>
        </w:rPr>
        <w:t>Observasi</w:t>
      </w:r>
    </w:p>
    <w:p w14:paraId="760F2683" w14:textId="77777777" w:rsidR="00524DCF" w:rsidRPr="007721AB" w:rsidRDefault="00524DCF" w:rsidP="007721AB">
      <w:pPr>
        <w:pStyle w:val="DaftarParagraf"/>
        <w:spacing w:line="360" w:lineRule="auto"/>
        <w:ind w:left="2372" w:firstLine="360"/>
        <w:jc w:val="both"/>
        <w:rPr>
          <w:rFonts w:asciiTheme="majorBidi" w:hAnsiTheme="majorBidi" w:cstheme="majorBidi"/>
          <w:sz w:val="24"/>
          <w:szCs w:val="24"/>
          <w:lang w:val="id-ID"/>
        </w:rPr>
      </w:pPr>
      <w:r>
        <w:rPr>
          <w:rFonts w:asciiTheme="majorBidi" w:hAnsiTheme="majorBidi" w:cstheme="majorBidi"/>
          <w:sz w:val="24"/>
          <w:szCs w:val="24"/>
          <w:lang w:val="id-ID"/>
        </w:rPr>
        <w:t xml:space="preserve">Penggunaan data dengan metode observasi dilakukan dengan cara mengamati secara langsung pada lokasi PKL guna mengetahui kondisi yang sebenarnya pada KCP Bank Bukopin Blitar. </w:t>
      </w:r>
      <w:r w:rsidRPr="00F635F6">
        <w:rPr>
          <w:rFonts w:asciiTheme="majorBidi" w:hAnsiTheme="majorBidi" w:cstheme="majorBidi"/>
          <w:sz w:val="24"/>
          <w:szCs w:val="24"/>
          <w:lang w:val="id-ID"/>
        </w:rPr>
        <w:t xml:space="preserve">Pada PKL ini, observasi dilakukan guna mengamati proses kredit atau pencairan dana yang dimiliki nasabah pensiunan PNS. </w:t>
      </w:r>
    </w:p>
    <w:p w14:paraId="3E456FCB" w14:textId="77777777" w:rsidR="00524DCF" w:rsidRDefault="00524DCF" w:rsidP="00524DCF">
      <w:pPr>
        <w:pStyle w:val="DaftarParagraf"/>
        <w:numPr>
          <w:ilvl w:val="0"/>
          <w:numId w:val="8"/>
        </w:numPr>
        <w:spacing w:line="360" w:lineRule="auto"/>
        <w:ind w:left="2372"/>
        <w:jc w:val="both"/>
        <w:rPr>
          <w:rFonts w:asciiTheme="majorBidi" w:hAnsiTheme="majorBidi" w:cstheme="majorBidi"/>
          <w:sz w:val="24"/>
          <w:szCs w:val="24"/>
          <w:lang w:val="id-ID"/>
        </w:rPr>
      </w:pPr>
      <w:r w:rsidRPr="00E07474">
        <w:rPr>
          <w:rFonts w:asciiTheme="majorBidi" w:hAnsiTheme="majorBidi" w:cstheme="majorBidi"/>
          <w:sz w:val="24"/>
          <w:szCs w:val="24"/>
          <w:lang w:val="id-ID"/>
        </w:rPr>
        <w:t xml:space="preserve">Wawancara </w:t>
      </w:r>
    </w:p>
    <w:p w14:paraId="08DE907F" w14:textId="77777777" w:rsidR="00524DCF" w:rsidRDefault="00524DCF" w:rsidP="007721AB">
      <w:pPr>
        <w:pStyle w:val="DaftarParagraf"/>
        <w:spacing w:line="360" w:lineRule="auto"/>
        <w:ind w:left="2372" w:firstLine="360"/>
        <w:jc w:val="both"/>
        <w:rPr>
          <w:rFonts w:asciiTheme="majorBidi" w:hAnsiTheme="majorBidi" w:cstheme="majorBidi"/>
          <w:sz w:val="24"/>
          <w:szCs w:val="24"/>
          <w:lang w:val="id-ID"/>
        </w:rPr>
      </w:pPr>
      <w:r>
        <w:rPr>
          <w:rFonts w:asciiTheme="majorBidi" w:hAnsiTheme="majorBidi" w:cstheme="majorBidi"/>
          <w:sz w:val="24"/>
          <w:szCs w:val="24"/>
          <w:lang w:val="id-ID"/>
        </w:rPr>
        <w:t xml:space="preserve">Metode wawancara merupakan proses pengumpulan data dengan cara memaparkan tentang pertanyaan yang diucapkan secara lisan yang diperoleh dari narasumber supaya informan memperoleh informasi mengenai penelitian yang dibuat. </w:t>
      </w:r>
    </w:p>
    <w:p w14:paraId="63766C74" w14:textId="56D5FB54" w:rsidR="00524DCF" w:rsidRDefault="00524DCF" w:rsidP="00FF4283">
      <w:pPr>
        <w:pStyle w:val="DaftarParagraf"/>
        <w:spacing w:line="360" w:lineRule="auto"/>
        <w:ind w:left="2372" w:firstLine="360"/>
        <w:jc w:val="both"/>
        <w:rPr>
          <w:rFonts w:asciiTheme="majorBidi" w:hAnsiTheme="majorBidi" w:cstheme="majorBidi"/>
          <w:sz w:val="24"/>
          <w:szCs w:val="24"/>
          <w:lang w:val="id-ID"/>
        </w:rPr>
      </w:pPr>
      <w:r>
        <w:rPr>
          <w:rFonts w:asciiTheme="majorBidi" w:hAnsiTheme="majorBidi" w:cstheme="majorBidi"/>
          <w:sz w:val="24"/>
          <w:szCs w:val="24"/>
          <w:lang w:val="id-ID"/>
        </w:rPr>
        <w:t>Pada kegiatan wawancara ini informan melakukan tahap demi tahap kepada narasumber yang sudah berpengalaman pada bidang terkait. Metode wawancara ini dilakukan untuk memenuhi hasil observasi yang masih terdapat sebuah kekurangan.</w:t>
      </w:r>
    </w:p>
    <w:p w14:paraId="512B90A1" w14:textId="77777777" w:rsidR="00524DCF" w:rsidRDefault="00524DCF" w:rsidP="00524DCF">
      <w:pPr>
        <w:pStyle w:val="DaftarParagraf"/>
        <w:numPr>
          <w:ilvl w:val="0"/>
          <w:numId w:val="8"/>
        </w:numPr>
        <w:spacing w:line="360" w:lineRule="auto"/>
        <w:ind w:left="2372"/>
        <w:jc w:val="both"/>
        <w:rPr>
          <w:rFonts w:asciiTheme="majorBidi" w:hAnsiTheme="majorBidi" w:cstheme="majorBidi"/>
          <w:sz w:val="24"/>
          <w:szCs w:val="24"/>
          <w:lang w:val="id-ID"/>
        </w:rPr>
      </w:pPr>
      <w:r>
        <w:rPr>
          <w:rFonts w:asciiTheme="majorBidi" w:hAnsiTheme="majorBidi" w:cstheme="majorBidi"/>
          <w:sz w:val="24"/>
          <w:szCs w:val="24"/>
          <w:lang w:val="id-ID"/>
        </w:rPr>
        <w:t xml:space="preserve">Dokumentasi </w:t>
      </w:r>
    </w:p>
    <w:p w14:paraId="0F585F4F" w14:textId="77777777" w:rsidR="00524DCF" w:rsidRDefault="00524DCF" w:rsidP="007721AB">
      <w:pPr>
        <w:pStyle w:val="DaftarParagraf"/>
        <w:spacing w:line="360" w:lineRule="auto"/>
        <w:ind w:left="2372" w:firstLine="360"/>
        <w:jc w:val="both"/>
        <w:rPr>
          <w:rFonts w:asciiTheme="majorBidi" w:hAnsiTheme="majorBidi" w:cstheme="majorBidi"/>
          <w:sz w:val="24"/>
          <w:szCs w:val="24"/>
          <w:lang w:val="id-ID"/>
        </w:rPr>
      </w:pPr>
      <w:r>
        <w:rPr>
          <w:rFonts w:asciiTheme="majorBidi" w:hAnsiTheme="majorBidi" w:cstheme="majorBidi"/>
          <w:sz w:val="24"/>
          <w:szCs w:val="24"/>
          <w:lang w:val="id-ID"/>
        </w:rPr>
        <w:t>Dokumentasi merupakan suatu teknik pengambilan data dengan cara mengambil gambar, video, maupun secara tertulis untuk membuktikan sebuah penelitian yang sedang dikaji lebih mendalam. Dokumentasi pada saat kegiatan PKL ini berbentuk pengambilan gambar melalui handphone yang mendukung berlangsungnya sebuah penelitian.</w:t>
      </w:r>
    </w:p>
    <w:p w14:paraId="4C4D25FA" w14:textId="77777777" w:rsidR="00524DCF" w:rsidRDefault="00524DCF" w:rsidP="00524DCF">
      <w:pPr>
        <w:pStyle w:val="DaftarParagraf"/>
        <w:numPr>
          <w:ilvl w:val="0"/>
          <w:numId w:val="8"/>
        </w:numPr>
        <w:spacing w:line="360" w:lineRule="auto"/>
        <w:ind w:left="2372"/>
        <w:jc w:val="both"/>
        <w:rPr>
          <w:rFonts w:asciiTheme="majorBidi" w:hAnsiTheme="majorBidi" w:cstheme="majorBidi"/>
          <w:sz w:val="24"/>
          <w:szCs w:val="24"/>
          <w:lang w:val="id-ID"/>
        </w:rPr>
      </w:pPr>
      <w:r>
        <w:rPr>
          <w:rFonts w:asciiTheme="majorBidi" w:hAnsiTheme="majorBidi" w:cstheme="majorBidi"/>
          <w:sz w:val="24"/>
          <w:szCs w:val="24"/>
          <w:lang w:val="id-ID"/>
        </w:rPr>
        <w:t xml:space="preserve">Studi Pustaka </w:t>
      </w:r>
    </w:p>
    <w:p w14:paraId="0CB6E016" w14:textId="1DC445C1" w:rsidR="00C50CEE" w:rsidRDefault="00524DCF" w:rsidP="007721AB">
      <w:pPr>
        <w:pStyle w:val="DaftarParagraf"/>
        <w:spacing w:line="360" w:lineRule="auto"/>
        <w:ind w:left="2372" w:firstLine="360"/>
        <w:jc w:val="both"/>
        <w:rPr>
          <w:rFonts w:asciiTheme="majorBidi" w:hAnsiTheme="majorBidi" w:cstheme="majorBidi"/>
          <w:sz w:val="24"/>
          <w:szCs w:val="24"/>
          <w:lang w:val="id-ID"/>
        </w:rPr>
        <w:sectPr w:rsidR="00C50CEE" w:rsidSect="008A564E">
          <w:footerReference w:type="default" r:id="rId20"/>
          <w:pgSz w:w="11906" w:h="16838" w:code="9"/>
          <w:pgMar w:top="2268" w:right="1701" w:bottom="1701" w:left="2268" w:header="720" w:footer="720" w:gutter="0"/>
          <w:pgNumType w:start="9"/>
          <w:cols w:space="720"/>
          <w:titlePg/>
          <w:docGrid w:linePitch="360"/>
        </w:sectPr>
      </w:pPr>
      <w:r>
        <w:rPr>
          <w:rFonts w:asciiTheme="majorBidi" w:hAnsiTheme="majorBidi" w:cstheme="majorBidi"/>
          <w:sz w:val="24"/>
          <w:szCs w:val="24"/>
          <w:lang w:val="id-ID"/>
        </w:rPr>
        <w:t>Pengambilan data dengan cara studi kasus yaitu dengan cara mencari informasi melalui literatur atau sumber tertulis contohnya jurnal penelitian terdahulu, buku, artikel, dan lain sebagainya. Kegunaan pengambilan data dengan cara studi kasus supaya kita menjadi lebih paham lagi tentang penelitian yang telah kita lakukan selama kegiatan PKL. Karena kita mencari informasi tidak hanya melalui sumber secara lisan namun, kita juga mencari data dengan menggunakan buku atau informasi melalui internet yang ada</w:t>
      </w:r>
      <w:r w:rsidR="00BB7D7C">
        <w:rPr>
          <w:rFonts w:asciiTheme="majorBidi" w:hAnsiTheme="majorBidi" w:cstheme="majorBidi"/>
          <w:sz w:val="24"/>
          <w:szCs w:val="24"/>
          <w:lang w:val="id-ID"/>
        </w:rPr>
        <w:t>.</w:t>
      </w:r>
    </w:p>
    <w:p w14:paraId="2241105B" w14:textId="2E908DAF" w:rsidR="00524DCF" w:rsidRPr="00E231CD" w:rsidRDefault="00BB7D7C" w:rsidP="00BB7D7C">
      <w:pPr>
        <w:pStyle w:val="Judul1"/>
        <w:spacing w:line="360" w:lineRule="auto"/>
        <w:rPr>
          <w:rFonts w:asciiTheme="majorBidi" w:hAnsiTheme="majorBidi"/>
          <w:b/>
          <w:bCs/>
          <w:color w:val="auto"/>
          <w:sz w:val="24"/>
          <w:szCs w:val="24"/>
          <w:lang w:val="id-ID"/>
        </w:rPr>
      </w:pPr>
      <w:bookmarkStart w:id="35" w:name="_Toc187396478"/>
      <w:r>
        <w:rPr>
          <w:rFonts w:asciiTheme="majorBidi" w:hAnsiTheme="majorBidi"/>
          <w:b/>
          <w:bCs/>
          <w:color w:val="auto"/>
          <w:sz w:val="24"/>
          <w:szCs w:val="24"/>
          <w:lang w:val="id-ID"/>
        </w:rPr>
        <w:t xml:space="preserve">                                                          </w:t>
      </w:r>
      <w:r w:rsidR="00524DCF" w:rsidRPr="00E231CD">
        <w:rPr>
          <w:rFonts w:asciiTheme="majorBidi" w:hAnsiTheme="majorBidi"/>
          <w:b/>
          <w:bCs/>
          <w:color w:val="auto"/>
          <w:sz w:val="24"/>
          <w:szCs w:val="24"/>
          <w:lang w:val="id-ID"/>
        </w:rPr>
        <w:t>BAB IV</w:t>
      </w:r>
      <w:bookmarkEnd w:id="35"/>
    </w:p>
    <w:p w14:paraId="351D3525" w14:textId="77777777" w:rsidR="00524DCF" w:rsidRPr="00E231CD" w:rsidRDefault="00524DCF" w:rsidP="00E231CD">
      <w:pPr>
        <w:pStyle w:val="Judul1"/>
        <w:spacing w:before="0" w:line="360" w:lineRule="auto"/>
        <w:jc w:val="center"/>
        <w:rPr>
          <w:rFonts w:asciiTheme="majorBidi" w:hAnsiTheme="majorBidi"/>
          <w:b/>
          <w:bCs/>
          <w:color w:val="auto"/>
          <w:sz w:val="24"/>
          <w:szCs w:val="24"/>
          <w:lang w:val="id-ID"/>
        </w:rPr>
      </w:pPr>
      <w:bookmarkStart w:id="36" w:name="_Toc187396479"/>
      <w:r w:rsidRPr="00E231CD">
        <w:rPr>
          <w:rFonts w:asciiTheme="majorBidi" w:hAnsiTheme="majorBidi"/>
          <w:b/>
          <w:bCs/>
          <w:color w:val="auto"/>
          <w:sz w:val="24"/>
          <w:szCs w:val="24"/>
          <w:lang w:val="id-ID"/>
        </w:rPr>
        <w:t>HASIL DAN PEMBAHASAN</w:t>
      </w:r>
      <w:bookmarkEnd w:id="36"/>
    </w:p>
    <w:p w14:paraId="3C8CAE39" w14:textId="77777777" w:rsidR="00524DCF" w:rsidRPr="00E231CD" w:rsidRDefault="00524DCF" w:rsidP="00E231CD">
      <w:pPr>
        <w:pStyle w:val="Judul2"/>
        <w:spacing w:line="360" w:lineRule="auto"/>
        <w:rPr>
          <w:rFonts w:asciiTheme="majorBidi" w:hAnsiTheme="majorBidi"/>
          <w:b/>
          <w:bCs/>
          <w:color w:val="auto"/>
          <w:sz w:val="24"/>
          <w:szCs w:val="24"/>
          <w:lang w:val="id-ID"/>
        </w:rPr>
      </w:pPr>
      <w:bookmarkStart w:id="37" w:name="_Toc187396480"/>
      <w:r w:rsidRPr="00E231CD">
        <w:rPr>
          <w:rFonts w:asciiTheme="majorBidi" w:hAnsiTheme="majorBidi"/>
          <w:b/>
          <w:bCs/>
          <w:color w:val="auto"/>
          <w:sz w:val="24"/>
          <w:szCs w:val="24"/>
          <w:lang w:val="id-ID"/>
        </w:rPr>
        <w:t>4.1    Hasil</w:t>
      </w:r>
      <w:bookmarkEnd w:id="37"/>
    </w:p>
    <w:p w14:paraId="7C049C1E" w14:textId="77777777" w:rsidR="00524DCF" w:rsidRDefault="00524DCF" w:rsidP="000F4824">
      <w:pPr>
        <w:pStyle w:val="Judul3"/>
        <w:rPr>
          <w:rFonts w:asciiTheme="majorBidi" w:hAnsiTheme="majorBidi"/>
          <w:b/>
          <w:bCs/>
          <w:lang w:val="id-ID"/>
        </w:rPr>
      </w:pPr>
      <w:r>
        <w:rPr>
          <w:rFonts w:asciiTheme="majorBidi" w:hAnsiTheme="majorBidi"/>
          <w:b/>
          <w:bCs/>
          <w:lang w:val="id-ID"/>
        </w:rPr>
        <w:t xml:space="preserve">   </w:t>
      </w:r>
      <w:bookmarkStart w:id="38" w:name="_Toc187396481"/>
      <w:r w:rsidRPr="000F4824">
        <w:rPr>
          <w:rFonts w:asciiTheme="majorBidi" w:hAnsiTheme="majorBidi"/>
          <w:b/>
          <w:bCs/>
          <w:color w:val="auto"/>
          <w:lang w:val="id-ID"/>
        </w:rPr>
        <w:t>4.1.1  Profil KCP Bank Bukopin Blitar</w:t>
      </w:r>
      <w:bookmarkEnd w:id="38"/>
    </w:p>
    <w:p w14:paraId="57E61BD0" w14:textId="77777777" w:rsidR="00524DCF" w:rsidRPr="00EC3ECC" w:rsidRDefault="00524DCF" w:rsidP="000B283F">
      <w:pPr>
        <w:spacing w:line="360" w:lineRule="auto"/>
        <w:ind w:left="720" w:firstLine="720"/>
        <w:jc w:val="both"/>
        <w:rPr>
          <w:rFonts w:asciiTheme="majorBidi" w:hAnsiTheme="majorBidi" w:cstheme="majorBidi"/>
          <w:b/>
          <w:bCs/>
          <w:sz w:val="28"/>
          <w:szCs w:val="28"/>
          <w:lang w:val="id-ID"/>
        </w:rPr>
      </w:pPr>
      <w:r>
        <w:rPr>
          <w:rFonts w:asciiTheme="majorBidi" w:hAnsiTheme="majorBidi" w:cstheme="majorBidi"/>
          <w:b/>
          <w:bCs/>
          <w:sz w:val="24"/>
          <w:szCs w:val="24"/>
          <w:lang w:val="id-ID"/>
        </w:rPr>
        <w:t xml:space="preserve"> </w:t>
      </w:r>
      <w:r w:rsidRPr="00EC3ECC">
        <w:rPr>
          <w:rFonts w:asciiTheme="majorBidi" w:hAnsiTheme="majorBidi" w:cstheme="majorBidi"/>
          <w:color w:val="212529"/>
          <w:sz w:val="24"/>
          <w:szCs w:val="24"/>
        </w:rPr>
        <w:t>PT Bank KB Bukopin Tbk ("KB Bank") didirikan pada tanggal 10 Juli 1970 dengan nama Bank Umum Koperasi Indonesia (disingkat Bukopin). Bank mulai melakukan usaha komersial sebagai bank umum koperasi di Indonesia sejak tanggal 16 Maret 1971.</w:t>
      </w:r>
      <w:r>
        <w:rPr>
          <w:rStyle w:val="ReferensiCatatanKaki"/>
          <w:rFonts w:asciiTheme="majorBidi" w:hAnsiTheme="majorBidi" w:cstheme="majorBidi"/>
          <w:b/>
          <w:bCs/>
          <w:sz w:val="28"/>
          <w:szCs w:val="28"/>
          <w:lang w:val="id-ID"/>
        </w:rPr>
        <w:footnoteReference w:id="8"/>
      </w:r>
    </w:p>
    <w:p w14:paraId="31C5F093" w14:textId="77777777" w:rsidR="00524DCF" w:rsidRDefault="00524DCF" w:rsidP="000B283F">
      <w:pPr>
        <w:pStyle w:val="NormalWeb"/>
        <w:shd w:val="clear" w:color="auto" w:fill="FFFFFF"/>
        <w:spacing w:before="0" w:beforeAutospacing="0" w:line="360" w:lineRule="auto"/>
        <w:ind w:left="720" w:firstLine="720"/>
        <w:jc w:val="both"/>
        <w:rPr>
          <w:rFonts w:asciiTheme="majorBidi" w:hAnsiTheme="majorBidi" w:cstheme="majorBidi"/>
          <w:color w:val="212529"/>
        </w:rPr>
      </w:pPr>
      <w:r w:rsidRPr="00EC3ECC">
        <w:rPr>
          <w:rFonts w:asciiTheme="majorBidi" w:hAnsiTheme="majorBidi" w:cstheme="majorBidi"/>
          <w:color w:val="212529"/>
        </w:rPr>
        <w:t>Kegiatan usaha KB Bank awalnya mencakup segala kegiatan bank umum sebagaimana dimaksud dalam Undang-Undang Perbankan dengan tujuan utama memperhatikan dan melayani kepentingan gerakan koperasi di Indonesia sesuai dengan Undang-Undang Perkoperasian yang berlaku.</w:t>
      </w:r>
      <w:r>
        <w:rPr>
          <w:rFonts w:asciiTheme="majorBidi" w:hAnsiTheme="majorBidi" w:cstheme="majorBidi"/>
          <w:color w:val="212529"/>
          <w:lang w:val="id-ID"/>
        </w:rPr>
        <w:t xml:space="preserve"> </w:t>
      </w:r>
      <w:r w:rsidRPr="00EC3ECC">
        <w:rPr>
          <w:rFonts w:asciiTheme="majorBidi" w:hAnsiTheme="majorBidi" w:cstheme="majorBidi"/>
          <w:color w:val="212529"/>
          <w:lang w:val="id-ID"/>
        </w:rPr>
        <w:t xml:space="preserve">Perseroan juga memiliki dua anak perusahaan, yaitu PT Bank Syariah KB Bukopin dan PT KB Bukopin Finance, dengan hasil usaha yang dikonsolidasikan ke dalam Laporan Keuangan KB Bank . </w:t>
      </w:r>
      <w:r w:rsidRPr="00EC3ECC">
        <w:rPr>
          <w:rFonts w:asciiTheme="majorBidi" w:hAnsiTheme="majorBidi" w:cstheme="majorBidi"/>
          <w:color w:val="212529"/>
        </w:rPr>
        <w:t xml:space="preserve">PT KB Bukopin Finance (d/h PT Indo Trans Buana Multi Finance) didirikan pada tanggal 11 Maret 1983, merupakan perusahaan yang bergerak di bidang pembiayaan sewa guna usaha dan multifinance. </w:t>
      </w:r>
    </w:p>
    <w:p w14:paraId="11AB1477" w14:textId="77777777" w:rsidR="00524DCF" w:rsidRPr="00EC3ECC" w:rsidRDefault="00524DCF" w:rsidP="000B283F">
      <w:pPr>
        <w:pStyle w:val="NormalWeb"/>
        <w:shd w:val="clear" w:color="auto" w:fill="FFFFFF"/>
        <w:spacing w:before="0" w:beforeAutospacing="0" w:line="360" w:lineRule="auto"/>
        <w:ind w:left="720" w:firstLine="720"/>
        <w:jc w:val="both"/>
        <w:rPr>
          <w:rFonts w:ascii="KBFGText" w:hAnsi="KBFGText"/>
          <w:color w:val="212529"/>
          <w:lang w:val="id-ID"/>
        </w:rPr>
      </w:pPr>
      <w:r w:rsidRPr="00EC3ECC">
        <w:rPr>
          <w:rFonts w:asciiTheme="majorBidi" w:hAnsiTheme="majorBidi" w:cstheme="majorBidi"/>
          <w:color w:val="212529"/>
        </w:rPr>
        <w:t xml:space="preserve">Sedangkan Bank Syariah KB Bukopin (d/h PT Bank </w:t>
      </w:r>
      <w:r>
        <w:rPr>
          <w:rFonts w:asciiTheme="majorBidi" w:hAnsiTheme="majorBidi" w:cstheme="majorBidi"/>
          <w:color w:val="212529"/>
          <w:lang w:val="id-ID"/>
        </w:rPr>
        <w:t xml:space="preserve">  </w:t>
      </w:r>
      <w:r w:rsidRPr="00EC3ECC">
        <w:rPr>
          <w:rFonts w:asciiTheme="majorBidi" w:hAnsiTheme="majorBidi" w:cstheme="majorBidi"/>
          <w:color w:val="212529"/>
        </w:rPr>
        <w:t>Persyarikatan Indonesia), didirikan pada tanggal 11 September 1990 yang bergerak di bidang perbankan berbasis syaria</w:t>
      </w:r>
      <w:r>
        <w:rPr>
          <w:rFonts w:asciiTheme="majorBidi" w:hAnsiTheme="majorBidi" w:cstheme="majorBidi"/>
          <w:color w:val="212529"/>
          <w:lang w:val="id-ID"/>
        </w:rPr>
        <w:t>h.</w:t>
      </w:r>
      <w:r w:rsidRPr="00EC3ECC">
        <w:rPr>
          <w:rFonts w:ascii="KBFGText" w:hAnsi="KBFGText"/>
          <w:color w:val="212529"/>
        </w:rPr>
        <w:t>KB Bank kemudian melakukan penggabungan usaha dengan beberapa bank umum koperasi. Perubahan nama Bank Umum Koperasi Indonesia (Bukopin) menjadi Bank Bukopin disahkan dalam Rapat Anggota Bank Umum Koperasi Indonesia yang dituangkan dalam surat No. 03/RA/XII/92 tanggaI 2 Desember 1992.</w:t>
      </w:r>
    </w:p>
    <w:p w14:paraId="6B3CE3A2" w14:textId="77777777" w:rsidR="00524DCF" w:rsidRPr="00EC3ECC" w:rsidRDefault="00524DCF" w:rsidP="000B283F">
      <w:pPr>
        <w:shd w:val="clear" w:color="auto" w:fill="FFFFFF"/>
        <w:spacing w:after="100" w:afterAutospacing="1" w:line="360" w:lineRule="auto"/>
        <w:ind w:left="720" w:firstLine="720"/>
        <w:jc w:val="both"/>
        <w:rPr>
          <w:rFonts w:asciiTheme="majorBidi" w:eastAsia="Times New Roman" w:hAnsiTheme="majorBidi" w:cstheme="majorBidi"/>
          <w:color w:val="212529"/>
          <w:sz w:val="24"/>
          <w:szCs w:val="24"/>
        </w:rPr>
      </w:pPr>
      <w:r w:rsidRPr="00EC3ECC">
        <w:rPr>
          <w:rFonts w:asciiTheme="majorBidi" w:eastAsia="Times New Roman" w:hAnsiTheme="majorBidi" w:cstheme="majorBidi"/>
          <w:color w:val="212529"/>
          <w:sz w:val="24"/>
          <w:szCs w:val="24"/>
        </w:rPr>
        <w:t>Pada perkembangan selanjutnya, status badan hukum KB Bank kemudian berubah dari koperasi menjadi perseroan terbatas. KB Bank memulai kegiatan usaha dalam bentuk perseroan terbatas pada tanggal 1 Juli 1993.KB Bank terus memperkuat pelayanan dan infrastruktur untuk mengoptimalkan layanan kepada nasabah. Seluruh kantor KB Bank telah terhubung dalam satu jaringan real time online.</w:t>
      </w:r>
    </w:p>
    <w:p w14:paraId="19F5A5DB" w14:textId="77777777" w:rsidR="00524DCF" w:rsidRDefault="00524DCF" w:rsidP="000B283F">
      <w:pPr>
        <w:shd w:val="clear" w:color="auto" w:fill="FFFFFF"/>
        <w:spacing w:after="100" w:afterAutospacing="1" w:line="360" w:lineRule="auto"/>
        <w:ind w:left="720" w:firstLine="720"/>
        <w:jc w:val="both"/>
        <w:rPr>
          <w:rFonts w:asciiTheme="majorBidi" w:eastAsia="Times New Roman" w:hAnsiTheme="majorBidi" w:cstheme="majorBidi"/>
          <w:color w:val="212529"/>
          <w:sz w:val="24"/>
          <w:szCs w:val="24"/>
        </w:rPr>
      </w:pPr>
      <w:r w:rsidRPr="00EC3ECC">
        <w:rPr>
          <w:rFonts w:asciiTheme="majorBidi" w:eastAsia="Times New Roman" w:hAnsiTheme="majorBidi" w:cstheme="majorBidi"/>
          <w:color w:val="212529"/>
          <w:sz w:val="24"/>
          <w:szCs w:val="24"/>
        </w:rPr>
        <w:t>Agar semakin memudahkan nasabah, Perseroan juga menjalin kerjasama dengan bank-bank dan lembaga lainnya, sehingga pemegang Kartu KB Bukopin dapat melakukan berbagai aktivitas perbankan di hampir seluruh ATM bank apapun di Indonesia, termasuk semua ATM pada jaringan ATM bersama dan prima.</w:t>
      </w:r>
    </w:p>
    <w:p w14:paraId="7FE87A87" w14:textId="77777777" w:rsidR="00524DCF" w:rsidRPr="000B283F" w:rsidRDefault="00524DCF" w:rsidP="000B283F">
      <w:pPr>
        <w:shd w:val="clear" w:color="auto" w:fill="FFFFFF"/>
        <w:spacing w:after="100" w:afterAutospacing="1" w:line="360" w:lineRule="auto"/>
        <w:ind w:left="720" w:firstLine="720"/>
        <w:jc w:val="both"/>
        <w:rPr>
          <w:rFonts w:asciiTheme="majorBidi" w:eastAsia="Times New Roman" w:hAnsiTheme="majorBidi" w:cstheme="majorBidi"/>
          <w:color w:val="212529"/>
          <w:sz w:val="24"/>
          <w:szCs w:val="24"/>
        </w:rPr>
      </w:pPr>
      <w:r w:rsidRPr="009939DB">
        <w:rPr>
          <w:rFonts w:asciiTheme="majorBidi" w:eastAsia="Times New Roman" w:hAnsiTheme="majorBidi" w:cstheme="majorBidi"/>
          <w:color w:val="212529"/>
          <w:sz w:val="24"/>
          <w:szCs w:val="24"/>
          <w:lang w:val="id-ID"/>
        </w:rPr>
        <w:t xml:space="preserve">Pada tahun 2021 </w:t>
      </w:r>
      <w:r w:rsidRPr="00EC3ECC">
        <w:rPr>
          <w:rFonts w:asciiTheme="majorBidi" w:eastAsia="Times New Roman" w:hAnsiTheme="majorBidi" w:cstheme="majorBidi"/>
          <w:color w:val="212529"/>
          <w:sz w:val="24"/>
          <w:szCs w:val="24"/>
        </w:rPr>
        <w:t>Bank Bukopin resmi berganti nama menjadi PT Bank KB Bukopin Tbk setelah diakuisisi oleh KB Kookmin Bank</w:t>
      </w:r>
      <w:r w:rsidRPr="009939DB">
        <w:rPr>
          <w:rFonts w:asciiTheme="majorBidi" w:eastAsia="Times New Roman" w:hAnsiTheme="majorBidi" w:cstheme="majorBidi"/>
          <w:color w:val="212529"/>
          <w:sz w:val="24"/>
          <w:szCs w:val="24"/>
          <w:lang w:val="id-ID"/>
        </w:rPr>
        <w:t xml:space="preserve">. </w:t>
      </w:r>
      <w:r w:rsidRPr="00EC3ECC">
        <w:rPr>
          <w:rFonts w:asciiTheme="majorBidi" w:eastAsia="Times New Roman" w:hAnsiTheme="majorBidi" w:cstheme="majorBidi"/>
          <w:color w:val="212529"/>
          <w:sz w:val="24"/>
          <w:szCs w:val="24"/>
        </w:rPr>
        <w:t>KB Kookmin Bank menjadi Pemegang Saham Pengendali KB Bank dengan total saham sebesar 67%</w:t>
      </w:r>
      <w:r w:rsidRPr="009939DB">
        <w:rPr>
          <w:rFonts w:asciiTheme="majorBidi" w:eastAsia="Times New Roman" w:hAnsiTheme="majorBidi" w:cstheme="majorBidi"/>
          <w:color w:val="212529"/>
          <w:sz w:val="24"/>
          <w:szCs w:val="24"/>
          <w:lang w:val="id-ID"/>
        </w:rPr>
        <w:t xml:space="preserve">. </w:t>
      </w:r>
      <w:r w:rsidRPr="00EC3ECC">
        <w:rPr>
          <w:rFonts w:asciiTheme="majorBidi" w:eastAsia="Times New Roman" w:hAnsiTheme="majorBidi" w:cstheme="majorBidi"/>
          <w:color w:val="212529"/>
          <w:sz w:val="24"/>
          <w:szCs w:val="24"/>
        </w:rPr>
        <w:t>KB Kookmin Bank merupakan Bank terbesar di Korea Selatan </w:t>
      </w:r>
      <w:r w:rsidRPr="009939DB">
        <w:rPr>
          <w:rFonts w:asciiTheme="majorBidi" w:eastAsia="Times New Roman" w:hAnsiTheme="majorBidi" w:cstheme="majorBidi"/>
          <w:color w:val="212529"/>
          <w:sz w:val="24"/>
          <w:szCs w:val="24"/>
          <w:lang w:val="id-ID"/>
        </w:rPr>
        <w:t xml:space="preserve">. Kemudian pada tahun 2024 </w:t>
      </w:r>
      <w:r w:rsidRPr="00EC3ECC">
        <w:rPr>
          <w:rFonts w:asciiTheme="majorBidi" w:eastAsia="Times New Roman" w:hAnsiTheme="majorBidi" w:cstheme="majorBidi"/>
          <w:color w:val="212529"/>
          <w:sz w:val="24"/>
          <w:szCs w:val="24"/>
        </w:rPr>
        <w:t xml:space="preserve">KB Bank resmi berganti nama </w:t>
      </w:r>
      <w:r w:rsidRPr="009939DB">
        <w:rPr>
          <w:rFonts w:asciiTheme="majorBidi" w:eastAsia="Times New Roman" w:hAnsiTheme="majorBidi" w:cstheme="majorBidi"/>
          <w:color w:val="212529"/>
          <w:sz w:val="24"/>
          <w:szCs w:val="24"/>
          <w:lang w:val="id-ID"/>
        </w:rPr>
        <w:t xml:space="preserve">dan </w:t>
      </w:r>
      <w:r w:rsidRPr="00EC3ECC">
        <w:rPr>
          <w:rFonts w:asciiTheme="majorBidi" w:eastAsia="Times New Roman" w:hAnsiTheme="majorBidi" w:cstheme="majorBidi"/>
          <w:color w:val="212529"/>
          <w:sz w:val="24"/>
          <w:szCs w:val="24"/>
        </w:rPr>
        <w:t>Logo</w:t>
      </w:r>
      <w:r w:rsidRPr="009939DB">
        <w:rPr>
          <w:rFonts w:asciiTheme="majorBidi" w:eastAsia="Times New Roman" w:hAnsiTheme="majorBidi" w:cstheme="majorBidi"/>
          <w:color w:val="212529"/>
          <w:sz w:val="24"/>
          <w:szCs w:val="24"/>
          <w:lang w:val="id-ID"/>
        </w:rPr>
        <w:t xml:space="preserve">. Selain itu, KCP Bank Bukopin juga memiliki visi dan misi yaitu visi meliputi menjadikan lembaga keungan pilihan utama di Indonesia. Untuk misi Bank Bukopin meliputi memahami dan memberi solusi kepada nasabah. </w:t>
      </w:r>
    </w:p>
    <w:p w14:paraId="14B1812F" w14:textId="77777777" w:rsidR="00524DCF" w:rsidRDefault="00524DCF" w:rsidP="00EC466D">
      <w:pPr>
        <w:spacing w:line="360" w:lineRule="auto"/>
        <w:rPr>
          <w:rFonts w:asciiTheme="majorBidi" w:eastAsia="Times New Roman" w:hAnsiTheme="majorBidi" w:cstheme="majorBidi"/>
          <w:noProof/>
          <w:color w:val="212529"/>
          <w:sz w:val="28"/>
          <w:szCs w:val="28"/>
          <w:lang w:val="id-ID"/>
        </w:rPr>
      </w:pPr>
      <w:r>
        <w:rPr>
          <w:rFonts w:asciiTheme="majorBidi" w:hAnsiTheme="majorBidi" w:cstheme="majorBidi"/>
          <w:b/>
          <w:bCs/>
          <w:sz w:val="24"/>
          <w:szCs w:val="24"/>
          <w:lang w:val="id-ID"/>
        </w:rPr>
        <w:t xml:space="preserve">                             </w:t>
      </w:r>
    </w:p>
    <w:p w14:paraId="78B5B087" w14:textId="77777777" w:rsidR="00524DCF" w:rsidRDefault="00524DCF" w:rsidP="00EC466D">
      <w:pPr>
        <w:spacing w:line="360" w:lineRule="auto"/>
        <w:rPr>
          <w:rFonts w:asciiTheme="majorBidi" w:eastAsia="Times New Roman" w:hAnsiTheme="majorBidi" w:cstheme="majorBidi"/>
          <w:noProof/>
          <w:color w:val="212529"/>
          <w:sz w:val="28"/>
          <w:szCs w:val="28"/>
          <w:lang w:val="id-ID"/>
        </w:rPr>
      </w:pPr>
    </w:p>
    <w:p w14:paraId="6D421DAE" w14:textId="77777777" w:rsidR="00524DCF" w:rsidRDefault="00524DCF" w:rsidP="00EC466D">
      <w:pPr>
        <w:spacing w:line="360" w:lineRule="auto"/>
        <w:rPr>
          <w:rFonts w:asciiTheme="majorBidi" w:eastAsia="Times New Roman" w:hAnsiTheme="majorBidi" w:cstheme="majorBidi"/>
          <w:noProof/>
          <w:color w:val="212529"/>
          <w:sz w:val="28"/>
          <w:szCs w:val="28"/>
          <w:lang w:val="id-ID"/>
        </w:rPr>
      </w:pPr>
    </w:p>
    <w:p w14:paraId="1C79991E" w14:textId="77777777" w:rsidR="00524DCF" w:rsidRDefault="00524DCF" w:rsidP="00EC466D">
      <w:pPr>
        <w:spacing w:line="360" w:lineRule="auto"/>
        <w:rPr>
          <w:rFonts w:asciiTheme="majorBidi" w:eastAsia="Times New Roman" w:hAnsiTheme="majorBidi" w:cstheme="majorBidi"/>
          <w:noProof/>
          <w:color w:val="212529"/>
          <w:sz w:val="28"/>
          <w:szCs w:val="28"/>
          <w:lang w:val="id-ID"/>
        </w:rPr>
      </w:pPr>
    </w:p>
    <w:p w14:paraId="7FF3E5F1" w14:textId="77777777" w:rsidR="00524DCF" w:rsidRDefault="00524DCF" w:rsidP="00EC466D">
      <w:pPr>
        <w:spacing w:line="360" w:lineRule="auto"/>
        <w:rPr>
          <w:rFonts w:asciiTheme="majorBidi" w:eastAsia="Times New Roman" w:hAnsiTheme="majorBidi" w:cstheme="majorBidi"/>
          <w:noProof/>
          <w:color w:val="212529"/>
          <w:sz w:val="28"/>
          <w:szCs w:val="28"/>
          <w:lang w:val="id-ID"/>
        </w:rPr>
      </w:pPr>
    </w:p>
    <w:p w14:paraId="4AC94AC8" w14:textId="77777777" w:rsidR="00524DCF" w:rsidRDefault="00524DCF" w:rsidP="00EC466D">
      <w:pPr>
        <w:spacing w:line="360" w:lineRule="auto"/>
        <w:rPr>
          <w:rFonts w:asciiTheme="majorBidi" w:eastAsia="Times New Roman" w:hAnsiTheme="majorBidi" w:cstheme="majorBidi"/>
          <w:noProof/>
          <w:color w:val="212529"/>
          <w:sz w:val="28"/>
          <w:szCs w:val="28"/>
          <w:lang w:val="id-ID"/>
        </w:rPr>
      </w:pPr>
    </w:p>
    <w:p w14:paraId="2746BACB" w14:textId="77777777" w:rsidR="00524DCF" w:rsidRPr="00674EDD" w:rsidRDefault="00524DCF" w:rsidP="00EC466D">
      <w:pPr>
        <w:shd w:val="clear" w:color="auto" w:fill="FFFFFF"/>
        <w:spacing w:after="100" w:afterAutospacing="1" w:line="240" w:lineRule="auto"/>
        <w:rPr>
          <w:rFonts w:asciiTheme="majorBidi" w:eastAsia="Times New Roman" w:hAnsiTheme="majorBidi" w:cstheme="majorBidi"/>
          <w:b/>
          <w:bCs/>
          <w:color w:val="212529"/>
          <w:sz w:val="24"/>
          <w:szCs w:val="24"/>
          <w:lang w:val="id-ID"/>
        </w:rPr>
      </w:pPr>
      <w:r>
        <w:rPr>
          <w:rFonts w:asciiTheme="majorBidi" w:eastAsia="Times New Roman" w:hAnsiTheme="majorBidi" w:cstheme="majorBidi"/>
          <w:noProof/>
          <w:color w:val="212529"/>
          <w:sz w:val="28"/>
          <w:szCs w:val="28"/>
          <w:lang w:val="id-ID"/>
        </w:rPr>
        <w:drawing>
          <wp:inline distT="0" distB="0" distL="0" distR="0" wp14:anchorId="229A53BF" wp14:editId="158B9776">
            <wp:extent cx="5083146" cy="3286125"/>
            <wp:effectExtent l="0" t="0" r="381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1">
                      <a:extLst>
                        <a:ext uri="{28A0092B-C50C-407E-A947-70E740481C1C}">
                          <a14:useLocalDpi xmlns:a14="http://schemas.microsoft.com/office/drawing/2010/main" val="0"/>
                        </a:ext>
                      </a:extLst>
                    </a:blip>
                    <a:stretch>
                      <a:fillRect/>
                    </a:stretch>
                  </pic:blipFill>
                  <pic:spPr>
                    <a:xfrm>
                      <a:off x="0" y="0"/>
                      <a:ext cx="5144308" cy="3325665"/>
                    </a:xfrm>
                    <a:prstGeom prst="rect">
                      <a:avLst/>
                    </a:prstGeom>
                  </pic:spPr>
                </pic:pic>
              </a:graphicData>
            </a:graphic>
          </wp:inline>
        </w:drawing>
      </w:r>
      <w:r w:rsidRPr="00EC466D">
        <w:rPr>
          <w:rFonts w:asciiTheme="majorBidi" w:eastAsia="Times New Roman" w:hAnsiTheme="majorBidi" w:cstheme="majorBidi"/>
          <w:b/>
          <w:bCs/>
          <w:color w:val="212529"/>
          <w:sz w:val="24"/>
          <w:szCs w:val="24"/>
          <w:lang w:val="id-ID"/>
        </w:rPr>
        <w:t xml:space="preserve"> </w:t>
      </w:r>
      <w:bookmarkStart w:id="39" w:name="_Hlk187396768"/>
      <w:r w:rsidRPr="00674EDD">
        <w:rPr>
          <w:rFonts w:asciiTheme="majorBidi" w:eastAsia="Times New Roman" w:hAnsiTheme="majorBidi" w:cstheme="majorBidi"/>
          <w:b/>
          <w:bCs/>
          <w:color w:val="212529"/>
          <w:sz w:val="24"/>
          <w:szCs w:val="24"/>
          <w:lang w:val="id-ID"/>
        </w:rPr>
        <w:t>Gambar 4.1.2 Segmen Bisnis dari Bank Bukopin</w:t>
      </w:r>
      <w:bookmarkEnd w:id="39"/>
    </w:p>
    <w:p w14:paraId="5F78B2F2" w14:textId="77777777" w:rsidR="00524DCF" w:rsidRPr="000F4824" w:rsidRDefault="00524DCF" w:rsidP="000F4824">
      <w:pPr>
        <w:pStyle w:val="Judul3"/>
        <w:spacing w:line="360" w:lineRule="auto"/>
        <w:rPr>
          <w:rFonts w:asciiTheme="majorBidi" w:hAnsiTheme="majorBidi"/>
          <w:b/>
          <w:bCs/>
          <w:color w:val="auto"/>
          <w:lang w:val="id-ID"/>
        </w:rPr>
      </w:pPr>
      <w:bookmarkStart w:id="40" w:name="_Toc187396482"/>
      <w:r w:rsidRPr="000F4824">
        <w:rPr>
          <w:rFonts w:asciiTheme="majorBidi" w:hAnsiTheme="majorBidi"/>
          <w:b/>
          <w:bCs/>
          <w:color w:val="auto"/>
          <w:lang w:val="id-ID"/>
        </w:rPr>
        <w:t>4.1.2    Segmen Bisnis dari Bank Bukopin</w:t>
      </w:r>
      <w:bookmarkEnd w:id="40"/>
    </w:p>
    <w:p w14:paraId="3475C668" w14:textId="77777777" w:rsidR="00524DCF" w:rsidRDefault="00524DCF" w:rsidP="00EC466D">
      <w:pPr>
        <w:shd w:val="clear" w:color="auto" w:fill="FFFFFF"/>
        <w:spacing w:after="100" w:afterAutospacing="1" w:line="360" w:lineRule="auto"/>
        <w:ind w:left="720" w:firstLine="360"/>
        <w:jc w:val="both"/>
        <w:rPr>
          <w:rFonts w:asciiTheme="majorBidi" w:hAnsiTheme="majorBidi" w:cstheme="majorBidi"/>
          <w:sz w:val="24"/>
          <w:szCs w:val="24"/>
          <w:lang w:val="id-ID"/>
        </w:rPr>
      </w:pPr>
      <w:r>
        <w:rPr>
          <w:rFonts w:asciiTheme="majorBidi" w:eastAsia="Times New Roman" w:hAnsiTheme="majorBidi" w:cstheme="majorBidi"/>
          <w:color w:val="212529"/>
          <w:sz w:val="24"/>
          <w:szCs w:val="24"/>
          <w:lang w:val="id-ID"/>
        </w:rPr>
        <w:t>Segmen bisnis merupakan suatu target yang akan ditangani dengan mempromosikan atau menjelaskan tentang suatu prekreditan yang ada di KCP Bank Bukopin. Adapun yang menjadi sasaran target KCP Bank Bukopin yaitu mikro, UKM, konsumer, dan komersial seperti yang tertera pada gambar di atas</w:t>
      </w:r>
      <w:r w:rsidRPr="007464EE">
        <w:rPr>
          <w:rFonts w:asciiTheme="majorBidi" w:eastAsia="Times New Roman" w:hAnsiTheme="majorBidi" w:cstheme="majorBidi"/>
          <w:color w:val="212529"/>
          <w:sz w:val="24"/>
          <w:szCs w:val="24"/>
          <w:lang w:val="id-ID"/>
        </w:rPr>
        <w:t xml:space="preserve">. </w:t>
      </w:r>
      <w:r w:rsidRPr="007464EE">
        <w:rPr>
          <w:rFonts w:asciiTheme="majorBidi" w:hAnsiTheme="majorBidi" w:cstheme="majorBidi"/>
          <w:sz w:val="24"/>
          <w:szCs w:val="24"/>
          <w:lang w:val="id-ID"/>
        </w:rPr>
        <w:t>Bank Bukopin melakukan fokus terhadap segmen Mikro dan Segmen Usaha Kecil, Menengah dan Koperasi (UMKM) penajaman segmen pasar dengan memisahkan segmen Mikro dan segmen Usaha Kecil, Menengah, dan Koperasi (UKMK) dan selanjutnya memfokuskan terhadap segmen Konsumer dan Segmen Komersial.</w:t>
      </w:r>
      <w:r>
        <w:rPr>
          <w:rStyle w:val="ReferensiCatatanKaki"/>
          <w:rFonts w:asciiTheme="majorBidi" w:hAnsiTheme="majorBidi" w:cstheme="majorBidi"/>
          <w:sz w:val="24"/>
          <w:szCs w:val="24"/>
          <w:lang w:val="id-ID"/>
        </w:rPr>
        <w:footnoteReference w:id="9"/>
      </w:r>
      <w:r w:rsidRPr="007464EE">
        <w:rPr>
          <w:rFonts w:asciiTheme="majorBidi" w:hAnsiTheme="majorBidi" w:cstheme="majorBidi"/>
          <w:sz w:val="24"/>
          <w:szCs w:val="24"/>
          <w:lang w:val="id-ID"/>
        </w:rPr>
        <w:t xml:space="preserve"> </w:t>
      </w:r>
      <w:r w:rsidRPr="007464EE">
        <w:rPr>
          <w:rFonts w:asciiTheme="majorBidi" w:hAnsiTheme="majorBidi" w:cstheme="majorBidi"/>
          <w:sz w:val="24"/>
          <w:szCs w:val="24"/>
        </w:rPr>
        <w:t>Bank Bukopin melakukan kerja sama dengan Koperasi Simpan Pinjam dan melibatkan peran pengusaha mikro di ekonomi pedesaan ataupun pasar tradisional.</w:t>
      </w:r>
      <w:r>
        <w:rPr>
          <w:rFonts w:asciiTheme="majorBidi" w:hAnsiTheme="majorBidi" w:cstheme="majorBidi"/>
          <w:sz w:val="24"/>
          <w:szCs w:val="24"/>
          <w:lang w:val="id-ID"/>
        </w:rPr>
        <w:t xml:space="preserve"> Adapun uraian mengenai segmen mikro yaitu :</w:t>
      </w:r>
    </w:p>
    <w:p w14:paraId="25494B1D" w14:textId="77777777" w:rsidR="00524DCF" w:rsidRDefault="00524DCF" w:rsidP="00524DCF">
      <w:pPr>
        <w:pStyle w:val="DaftarParagraf"/>
        <w:numPr>
          <w:ilvl w:val="0"/>
          <w:numId w:val="9"/>
        </w:numPr>
        <w:shd w:val="clear" w:color="auto" w:fill="FFFFFF"/>
        <w:spacing w:after="100" w:afterAutospacing="1" w:line="360" w:lineRule="auto"/>
        <w:ind w:left="1440"/>
        <w:jc w:val="both"/>
        <w:rPr>
          <w:rFonts w:asciiTheme="majorBidi" w:eastAsia="Times New Roman" w:hAnsiTheme="majorBidi" w:cstheme="majorBidi"/>
          <w:color w:val="212529"/>
          <w:sz w:val="24"/>
          <w:szCs w:val="24"/>
          <w:lang w:val="id-ID"/>
        </w:rPr>
      </w:pPr>
      <w:r>
        <w:rPr>
          <w:rFonts w:asciiTheme="majorBidi" w:eastAsia="Times New Roman" w:hAnsiTheme="majorBidi" w:cstheme="majorBidi"/>
          <w:color w:val="212529"/>
          <w:sz w:val="24"/>
          <w:szCs w:val="24"/>
          <w:lang w:val="id-ID"/>
        </w:rPr>
        <w:t>Produk kerjasama swamitra merupakan suatu bentuk kerja sama antara Bank Bukopin dengan koperasi untuk mengembangkan usaha simpan pinjam</w:t>
      </w:r>
    </w:p>
    <w:p w14:paraId="07D36E61" w14:textId="77777777" w:rsidR="00524DCF" w:rsidRDefault="00524DCF" w:rsidP="00524DCF">
      <w:pPr>
        <w:pStyle w:val="DaftarParagraf"/>
        <w:numPr>
          <w:ilvl w:val="0"/>
          <w:numId w:val="9"/>
        </w:numPr>
        <w:shd w:val="clear" w:color="auto" w:fill="FFFFFF"/>
        <w:spacing w:after="100" w:afterAutospacing="1" w:line="360" w:lineRule="auto"/>
        <w:ind w:left="1440"/>
        <w:jc w:val="both"/>
        <w:rPr>
          <w:rFonts w:asciiTheme="majorBidi" w:eastAsia="Times New Roman" w:hAnsiTheme="majorBidi" w:cstheme="majorBidi"/>
          <w:color w:val="212529"/>
          <w:sz w:val="24"/>
          <w:szCs w:val="24"/>
          <w:lang w:val="id-ID"/>
        </w:rPr>
      </w:pPr>
      <w:r>
        <w:rPr>
          <w:rFonts w:asciiTheme="majorBidi" w:eastAsia="Times New Roman" w:hAnsiTheme="majorBidi" w:cstheme="majorBidi"/>
          <w:color w:val="212529"/>
          <w:sz w:val="24"/>
          <w:szCs w:val="24"/>
          <w:lang w:val="id-ID"/>
        </w:rPr>
        <w:t>Produk kredit pensiunan merupakan fasilititas yang dimiliki oleh Bank Bukopin guna meminjamkan modal untuk pensiunan atau janda/duda pensiunan penerima uang pensiunan bulanan supaya tetap menjadi tenaga yang produktif melalui kredit pensiunan.</w:t>
      </w:r>
    </w:p>
    <w:p w14:paraId="553E46B8" w14:textId="77777777" w:rsidR="00524DCF" w:rsidRPr="00EC466D" w:rsidRDefault="00524DCF" w:rsidP="00524DCF">
      <w:pPr>
        <w:pStyle w:val="DaftarParagraf"/>
        <w:numPr>
          <w:ilvl w:val="0"/>
          <w:numId w:val="9"/>
        </w:numPr>
        <w:shd w:val="clear" w:color="auto" w:fill="FFFFFF"/>
        <w:spacing w:after="100" w:afterAutospacing="1" w:line="360" w:lineRule="auto"/>
        <w:ind w:left="1440"/>
        <w:jc w:val="both"/>
        <w:rPr>
          <w:rFonts w:asciiTheme="majorBidi" w:eastAsia="Times New Roman" w:hAnsiTheme="majorBidi" w:cstheme="majorBidi"/>
          <w:color w:val="212529"/>
          <w:sz w:val="24"/>
          <w:szCs w:val="24"/>
          <w:lang w:val="id-ID"/>
        </w:rPr>
      </w:pPr>
      <w:r>
        <w:rPr>
          <w:rFonts w:asciiTheme="majorBidi" w:eastAsia="Times New Roman" w:hAnsiTheme="majorBidi" w:cstheme="majorBidi"/>
          <w:color w:val="212529"/>
          <w:sz w:val="24"/>
          <w:szCs w:val="24"/>
          <w:lang w:val="id-ID"/>
        </w:rPr>
        <w:t>Produk kredit PNS aktif merupakan suatu kredit yang diberikan kepada PNS untuk memiliki suatu bisnis atau untuk memenuhi kebutuhan hidup lainnya melalui pinjaman aktif dari Bank Bukopin yang bekerjasama dengan BPR maupun Pemkot yang di seluruh Indonesia.</w:t>
      </w:r>
    </w:p>
    <w:p w14:paraId="512BE59F" w14:textId="77777777" w:rsidR="00524DCF" w:rsidRDefault="00524DCF" w:rsidP="00EC466D">
      <w:pPr>
        <w:pStyle w:val="DaftarParagraf"/>
        <w:shd w:val="clear" w:color="auto" w:fill="FFFFFF"/>
        <w:spacing w:after="100" w:afterAutospacing="1" w:line="360" w:lineRule="auto"/>
        <w:ind w:left="1440"/>
        <w:jc w:val="both"/>
        <w:rPr>
          <w:rFonts w:asciiTheme="majorBidi" w:eastAsia="Times New Roman" w:hAnsiTheme="majorBidi" w:cstheme="majorBidi"/>
          <w:color w:val="212529"/>
          <w:sz w:val="24"/>
          <w:szCs w:val="24"/>
          <w:lang w:val="id-ID"/>
        </w:rPr>
      </w:pPr>
      <w:r>
        <w:rPr>
          <w:rFonts w:asciiTheme="majorBidi" w:eastAsia="Times New Roman" w:hAnsiTheme="majorBidi" w:cstheme="majorBidi"/>
          <w:color w:val="212529"/>
          <w:sz w:val="24"/>
          <w:szCs w:val="24"/>
          <w:lang w:val="id-ID"/>
        </w:rPr>
        <w:t>Selain dari segmen mikro, ada juga segmen UKM meliputi :</w:t>
      </w:r>
    </w:p>
    <w:p w14:paraId="1C14EA5E" w14:textId="77777777" w:rsidR="00524DCF" w:rsidRDefault="00524DCF" w:rsidP="00524DCF">
      <w:pPr>
        <w:pStyle w:val="DaftarParagraf"/>
        <w:numPr>
          <w:ilvl w:val="0"/>
          <w:numId w:val="10"/>
        </w:numPr>
        <w:shd w:val="clear" w:color="auto" w:fill="FFFFFF"/>
        <w:spacing w:after="100" w:afterAutospacing="1" w:line="360" w:lineRule="auto"/>
        <w:ind w:left="1800"/>
        <w:jc w:val="both"/>
        <w:rPr>
          <w:rFonts w:asciiTheme="majorBidi" w:eastAsia="Times New Roman" w:hAnsiTheme="majorBidi" w:cstheme="majorBidi"/>
          <w:color w:val="212529"/>
          <w:sz w:val="24"/>
          <w:szCs w:val="24"/>
          <w:lang w:val="id-ID"/>
        </w:rPr>
      </w:pPr>
      <w:r>
        <w:rPr>
          <w:rFonts w:asciiTheme="majorBidi" w:eastAsia="Times New Roman" w:hAnsiTheme="majorBidi" w:cstheme="majorBidi"/>
          <w:color w:val="212529"/>
          <w:sz w:val="24"/>
          <w:szCs w:val="24"/>
          <w:lang w:val="id-ID"/>
        </w:rPr>
        <w:t>Kredit Usaha Rakyat merupakan suatu kredit yang dimiliki oleh si pembiaya UMKM yang dinyatakan layak atau disebut dengan fiesible tetapi belum bankable dalam kecukupan pemenuhan modal usahanya.</w:t>
      </w:r>
    </w:p>
    <w:p w14:paraId="696FD750" w14:textId="77777777" w:rsidR="00524DCF" w:rsidRDefault="00524DCF" w:rsidP="00524DCF">
      <w:pPr>
        <w:pStyle w:val="DaftarParagraf"/>
        <w:numPr>
          <w:ilvl w:val="0"/>
          <w:numId w:val="10"/>
        </w:numPr>
        <w:shd w:val="clear" w:color="auto" w:fill="FFFFFF"/>
        <w:spacing w:after="100" w:afterAutospacing="1" w:line="360" w:lineRule="auto"/>
        <w:ind w:left="1800"/>
        <w:jc w:val="both"/>
        <w:rPr>
          <w:rFonts w:asciiTheme="majorBidi" w:eastAsia="Times New Roman" w:hAnsiTheme="majorBidi" w:cstheme="majorBidi"/>
          <w:color w:val="212529"/>
          <w:sz w:val="24"/>
          <w:szCs w:val="24"/>
          <w:lang w:val="id-ID"/>
        </w:rPr>
      </w:pPr>
      <w:r>
        <w:rPr>
          <w:rFonts w:asciiTheme="majorBidi" w:eastAsia="Times New Roman" w:hAnsiTheme="majorBidi" w:cstheme="majorBidi"/>
          <w:color w:val="212529"/>
          <w:sz w:val="24"/>
          <w:szCs w:val="24"/>
          <w:lang w:val="id-ID"/>
        </w:rPr>
        <w:t>Kredit SU-005 merupakan kredit yang dimiliki oleh perseroan sebagai lembaga keuangan pelaksana bagi usaha mikro dan usaha kecil.</w:t>
      </w:r>
    </w:p>
    <w:p w14:paraId="02A3F6A0" w14:textId="77777777" w:rsidR="00524DCF" w:rsidRPr="00EC466D" w:rsidRDefault="00524DCF" w:rsidP="00524DCF">
      <w:pPr>
        <w:pStyle w:val="DaftarParagraf"/>
        <w:numPr>
          <w:ilvl w:val="0"/>
          <w:numId w:val="10"/>
        </w:numPr>
        <w:shd w:val="clear" w:color="auto" w:fill="FFFFFF"/>
        <w:spacing w:after="100" w:afterAutospacing="1" w:line="360" w:lineRule="auto"/>
        <w:ind w:left="1800"/>
        <w:jc w:val="both"/>
        <w:rPr>
          <w:rFonts w:asciiTheme="majorBidi" w:eastAsia="Times New Roman" w:hAnsiTheme="majorBidi" w:cstheme="majorBidi"/>
          <w:color w:val="212529"/>
          <w:sz w:val="24"/>
          <w:szCs w:val="24"/>
          <w:lang w:val="id-ID"/>
        </w:rPr>
      </w:pPr>
      <w:r w:rsidRPr="005C2677">
        <w:rPr>
          <w:rFonts w:asciiTheme="majorBidi" w:hAnsiTheme="majorBidi" w:cstheme="majorBidi"/>
          <w:sz w:val="24"/>
          <w:szCs w:val="24"/>
        </w:rPr>
        <w:t>Kredit Ketahanan Pangan dan Energi (KKP-E) Merupakan Produk Kredit Modal Kerja dan atau Kredit Investasi yang diberikan oleh Perseroan kepada Petani atau Peternak ataupun Nelayan sebagai Anggota Koperasi maupun Kelompok.</w:t>
      </w:r>
    </w:p>
    <w:p w14:paraId="67391471" w14:textId="77777777" w:rsidR="00524DCF" w:rsidRDefault="00524DCF" w:rsidP="00EC466D">
      <w:pPr>
        <w:pStyle w:val="DaftarParagraf"/>
        <w:shd w:val="clear" w:color="auto" w:fill="FFFFFF"/>
        <w:spacing w:after="100" w:afterAutospacing="1" w:line="360" w:lineRule="auto"/>
        <w:ind w:left="1800"/>
        <w:jc w:val="both"/>
        <w:rPr>
          <w:rFonts w:asciiTheme="majorBidi" w:hAnsiTheme="majorBidi" w:cstheme="majorBidi"/>
          <w:sz w:val="24"/>
          <w:szCs w:val="24"/>
          <w:lang w:val="id-ID"/>
        </w:rPr>
      </w:pPr>
      <w:r>
        <w:rPr>
          <w:rFonts w:asciiTheme="majorBidi" w:hAnsiTheme="majorBidi" w:cstheme="majorBidi"/>
          <w:sz w:val="24"/>
          <w:szCs w:val="24"/>
          <w:lang w:val="id-ID"/>
        </w:rPr>
        <w:t xml:space="preserve">Dari segi segmen kredit konsumer meliputi : </w:t>
      </w:r>
    </w:p>
    <w:p w14:paraId="13D2155D" w14:textId="77777777" w:rsidR="00524DCF" w:rsidRPr="00230316" w:rsidRDefault="00524DCF" w:rsidP="00524DCF">
      <w:pPr>
        <w:pStyle w:val="DaftarParagraf"/>
        <w:numPr>
          <w:ilvl w:val="0"/>
          <w:numId w:val="11"/>
        </w:numPr>
        <w:shd w:val="clear" w:color="auto" w:fill="FFFFFF"/>
        <w:spacing w:after="100" w:afterAutospacing="1" w:line="360" w:lineRule="auto"/>
        <w:ind w:left="2160"/>
        <w:jc w:val="both"/>
        <w:rPr>
          <w:rFonts w:asciiTheme="majorBidi" w:eastAsia="Times New Roman" w:hAnsiTheme="majorBidi" w:cstheme="majorBidi"/>
          <w:color w:val="212529"/>
          <w:sz w:val="24"/>
          <w:szCs w:val="24"/>
          <w:lang w:val="id-ID"/>
        </w:rPr>
      </w:pPr>
      <w:r w:rsidRPr="00230316">
        <w:rPr>
          <w:rFonts w:asciiTheme="majorBidi" w:hAnsiTheme="majorBidi" w:cstheme="majorBidi"/>
          <w:sz w:val="24"/>
          <w:szCs w:val="24"/>
        </w:rPr>
        <w:t>Kredit Pemilikan Rumah (KPR)/Kredit Pemilikan Apartemen (KPA) Kredit bagi nasabah dalam memenuhi, renovasi dan meningakatkan daya guna baik rumah/apartemen.</w:t>
      </w:r>
    </w:p>
    <w:p w14:paraId="7D8A40E3" w14:textId="77777777" w:rsidR="00524DCF" w:rsidRPr="00230316" w:rsidRDefault="00524DCF" w:rsidP="00524DCF">
      <w:pPr>
        <w:pStyle w:val="DaftarParagraf"/>
        <w:numPr>
          <w:ilvl w:val="0"/>
          <w:numId w:val="11"/>
        </w:numPr>
        <w:shd w:val="clear" w:color="auto" w:fill="FFFFFF"/>
        <w:spacing w:after="100" w:afterAutospacing="1" w:line="360" w:lineRule="auto"/>
        <w:ind w:left="2160"/>
        <w:jc w:val="both"/>
        <w:rPr>
          <w:rFonts w:asciiTheme="majorBidi" w:eastAsia="Times New Roman" w:hAnsiTheme="majorBidi" w:cstheme="majorBidi"/>
          <w:color w:val="212529"/>
          <w:sz w:val="24"/>
          <w:szCs w:val="24"/>
          <w:lang w:val="id-ID"/>
        </w:rPr>
      </w:pPr>
      <w:r w:rsidRPr="00230316">
        <w:rPr>
          <w:rFonts w:asciiTheme="majorBidi" w:hAnsiTheme="majorBidi" w:cstheme="majorBidi"/>
          <w:sz w:val="24"/>
          <w:szCs w:val="24"/>
        </w:rPr>
        <w:t xml:space="preserve">Kredit Pemilikan Mobil Kredit bagi nasabah dalam memenuhi kebutuhan ataupun peningkatan daya guna mobil. </w:t>
      </w:r>
    </w:p>
    <w:p w14:paraId="3BE835D5" w14:textId="77777777" w:rsidR="00524DCF" w:rsidRPr="00230316" w:rsidRDefault="00524DCF" w:rsidP="00524DCF">
      <w:pPr>
        <w:pStyle w:val="DaftarParagraf"/>
        <w:numPr>
          <w:ilvl w:val="0"/>
          <w:numId w:val="11"/>
        </w:numPr>
        <w:shd w:val="clear" w:color="auto" w:fill="FFFFFF"/>
        <w:spacing w:after="100" w:afterAutospacing="1" w:line="360" w:lineRule="auto"/>
        <w:ind w:left="2160"/>
        <w:jc w:val="both"/>
        <w:rPr>
          <w:rFonts w:asciiTheme="majorBidi" w:eastAsia="Times New Roman" w:hAnsiTheme="majorBidi" w:cstheme="majorBidi"/>
          <w:color w:val="212529"/>
          <w:sz w:val="24"/>
          <w:szCs w:val="24"/>
          <w:lang w:val="id-ID"/>
        </w:rPr>
      </w:pPr>
      <w:r w:rsidRPr="00230316">
        <w:rPr>
          <w:rFonts w:asciiTheme="majorBidi" w:hAnsiTheme="majorBidi" w:cstheme="majorBidi"/>
          <w:sz w:val="24"/>
          <w:szCs w:val="24"/>
          <w:lang w:val="id-ID"/>
        </w:rPr>
        <w:t>K</w:t>
      </w:r>
      <w:r w:rsidRPr="00230316">
        <w:rPr>
          <w:rFonts w:asciiTheme="majorBidi" w:hAnsiTheme="majorBidi" w:cstheme="majorBidi"/>
          <w:sz w:val="24"/>
          <w:szCs w:val="24"/>
        </w:rPr>
        <w:t>redit Serba Guna Kredit yang dikhususkan bagi karyawan guna biaya pendidikan, biaya rumah sakit, biaya pernikahan, perjalanan wisata ataupun keperluan lainnya.</w:t>
      </w:r>
    </w:p>
    <w:p w14:paraId="5665FF79" w14:textId="77777777" w:rsidR="00524DCF" w:rsidRDefault="00524DCF" w:rsidP="00EC466D">
      <w:pPr>
        <w:shd w:val="clear" w:color="auto" w:fill="FFFFFF"/>
        <w:spacing w:after="100" w:afterAutospacing="1" w:line="360" w:lineRule="auto"/>
        <w:ind w:left="1800"/>
        <w:jc w:val="both"/>
        <w:rPr>
          <w:rFonts w:asciiTheme="majorBidi" w:eastAsia="Times New Roman" w:hAnsiTheme="majorBidi" w:cstheme="majorBidi"/>
          <w:color w:val="212529"/>
          <w:sz w:val="24"/>
          <w:szCs w:val="24"/>
          <w:lang w:val="id-ID"/>
        </w:rPr>
      </w:pPr>
      <w:r>
        <w:rPr>
          <w:rFonts w:asciiTheme="majorBidi" w:eastAsia="Times New Roman" w:hAnsiTheme="majorBidi" w:cstheme="majorBidi"/>
          <w:color w:val="212529"/>
          <w:sz w:val="24"/>
          <w:szCs w:val="24"/>
          <w:lang w:val="id-ID"/>
        </w:rPr>
        <w:t>Adapun segmen bisnis dari Bank Bukopin yaitu segmen kredit komersial , yang mana meliputi :</w:t>
      </w:r>
    </w:p>
    <w:p w14:paraId="2206AFA8" w14:textId="77777777" w:rsidR="00524DCF" w:rsidRPr="00EA33E3" w:rsidRDefault="00524DCF" w:rsidP="00524DCF">
      <w:pPr>
        <w:pStyle w:val="DaftarParagraf"/>
        <w:numPr>
          <w:ilvl w:val="0"/>
          <w:numId w:val="12"/>
        </w:numPr>
        <w:shd w:val="clear" w:color="auto" w:fill="FFFFFF"/>
        <w:spacing w:after="100" w:afterAutospacing="1" w:line="360" w:lineRule="auto"/>
        <w:ind w:left="2160"/>
        <w:jc w:val="both"/>
        <w:rPr>
          <w:rFonts w:asciiTheme="majorBidi" w:eastAsia="Times New Roman" w:hAnsiTheme="majorBidi" w:cstheme="majorBidi"/>
          <w:color w:val="212529"/>
          <w:sz w:val="24"/>
          <w:szCs w:val="24"/>
          <w:lang w:val="id-ID"/>
        </w:rPr>
      </w:pPr>
      <w:r w:rsidRPr="00EA33E3">
        <w:rPr>
          <w:rFonts w:asciiTheme="majorBidi" w:hAnsiTheme="majorBidi" w:cstheme="majorBidi"/>
          <w:sz w:val="24"/>
          <w:szCs w:val="24"/>
          <w:lang w:val="id-ID"/>
        </w:rPr>
        <w:t xml:space="preserve">Kredit Modal Kerja Fasilitas kredit berupa kredit jangka pendek yang diberikan guna membiayai kebutuhan modal kerjai debitur dengan jangka waktu pengembalian maksimal 1 tahun.  </w:t>
      </w:r>
    </w:p>
    <w:p w14:paraId="758D8CAE" w14:textId="77777777" w:rsidR="00524DCF" w:rsidRPr="00EA33E3" w:rsidRDefault="00524DCF" w:rsidP="00524DCF">
      <w:pPr>
        <w:pStyle w:val="DaftarParagraf"/>
        <w:numPr>
          <w:ilvl w:val="0"/>
          <w:numId w:val="12"/>
        </w:numPr>
        <w:shd w:val="clear" w:color="auto" w:fill="FFFFFF"/>
        <w:spacing w:after="100" w:afterAutospacing="1" w:line="360" w:lineRule="auto"/>
        <w:ind w:left="2160"/>
        <w:jc w:val="both"/>
        <w:rPr>
          <w:rFonts w:asciiTheme="majorBidi" w:eastAsia="Times New Roman" w:hAnsiTheme="majorBidi" w:cstheme="majorBidi"/>
          <w:color w:val="212529"/>
          <w:sz w:val="24"/>
          <w:szCs w:val="24"/>
          <w:lang w:val="id-ID"/>
        </w:rPr>
      </w:pPr>
      <w:r w:rsidRPr="00EA33E3">
        <w:rPr>
          <w:rFonts w:asciiTheme="majorBidi" w:hAnsiTheme="majorBidi" w:cstheme="majorBidi"/>
          <w:sz w:val="24"/>
          <w:szCs w:val="24"/>
          <w:lang w:val="id-ID"/>
        </w:rPr>
        <w:t xml:space="preserve">Kredit Investasi Fasilitas kredit jangka menengahi dan jangka panjang yangi diberikan kepada debitur guna membiayai pengadaan aktiva tetap/sarana ataupun pembangunan suatu proyek yang dapati menunjang kelancaran usaha. </w:t>
      </w:r>
    </w:p>
    <w:p w14:paraId="525AE872" w14:textId="77777777" w:rsidR="00524DCF" w:rsidRPr="00E54629" w:rsidRDefault="00524DCF" w:rsidP="00524DCF">
      <w:pPr>
        <w:pStyle w:val="DaftarParagraf"/>
        <w:numPr>
          <w:ilvl w:val="0"/>
          <w:numId w:val="12"/>
        </w:numPr>
        <w:shd w:val="clear" w:color="auto" w:fill="FFFFFF"/>
        <w:spacing w:after="100" w:afterAutospacing="1" w:line="360" w:lineRule="auto"/>
        <w:ind w:left="2160"/>
        <w:jc w:val="both"/>
        <w:rPr>
          <w:rFonts w:asciiTheme="majorBidi" w:eastAsia="Times New Roman" w:hAnsiTheme="majorBidi" w:cstheme="majorBidi"/>
          <w:color w:val="212529"/>
          <w:sz w:val="24"/>
          <w:szCs w:val="24"/>
          <w:lang w:val="id-ID"/>
        </w:rPr>
      </w:pPr>
      <w:r w:rsidRPr="00EA33E3">
        <w:rPr>
          <w:rFonts w:asciiTheme="majorBidi" w:hAnsiTheme="majorBidi" w:cstheme="majorBidi"/>
          <w:sz w:val="24"/>
          <w:szCs w:val="24"/>
          <w:lang w:val="id-ID"/>
        </w:rPr>
        <w:t>Kredit Sindikasi Pembiayaan kepada debitur yang dilakukan oleh beberapa bank secara bersama-sama untuk membiayai suatu proyek.</w:t>
      </w:r>
    </w:p>
    <w:p w14:paraId="0494335C" w14:textId="77777777" w:rsidR="00524DCF" w:rsidRDefault="00524DCF" w:rsidP="00E54629">
      <w:pPr>
        <w:pStyle w:val="DaftarParagraf"/>
        <w:shd w:val="clear" w:color="auto" w:fill="FFFFFF"/>
        <w:spacing w:after="100" w:afterAutospacing="1" w:line="360" w:lineRule="auto"/>
        <w:ind w:left="2160"/>
        <w:jc w:val="both"/>
        <w:rPr>
          <w:rFonts w:asciiTheme="majorBidi" w:hAnsiTheme="majorBidi" w:cstheme="majorBidi"/>
          <w:sz w:val="24"/>
          <w:szCs w:val="24"/>
          <w:lang w:val="id-ID"/>
        </w:rPr>
      </w:pPr>
    </w:p>
    <w:p w14:paraId="44831103" w14:textId="77777777" w:rsidR="00524DCF" w:rsidRDefault="00524DCF" w:rsidP="00770AA8">
      <w:pPr>
        <w:shd w:val="clear" w:color="auto" w:fill="FFFFFF"/>
        <w:spacing w:after="100" w:afterAutospacing="1" w:line="360" w:lineRule="auto"/>
        <w:jc w:val="both"/>
        <w:rPr>
          <w:rFonts w:asciiTheme="majorBidi" w:eastAsia="Times New Roman" w:hAnsiTheme="majorBidi" w:cstheme="majorBidi"/>
          <w:b/>
          <w:bCs/>
          <w:color w:val="212529"/>
          <w:sz w:val="24"/>
          <w:szCs w:val="24"/>
          <w:lang w:val="id-ID"/>
        </w:rPr>
      </w:pPr>
      <w:r>
        <w:rPr>
          <w:rFonts w:asciiTheme="majorBidi" w:eastAsia="Times New Roman" w:hAnsiTheme="majorBidi" w:cstheme="majorBidi"/>
          <w:color w:val="212529"/>
          <w:sz w:val="24"/>
          <w:szCs w:val="24"/>
          <w:lang w:val="id-ID"/>
        </w:rPr>
        <w:t xml:space="preserve">                     </w:t>
      </w:r>
      <w:r>
        <w:rPr>
          <w:noProof/>
          <w:lang w:val="id-ID"/>
        </w:rPr>
        <w:drawing>
          <wp:inline distT="0" distB="0" distL="0" distR="0" wp14:anchorId="273E51E0" wp14:editId="1CD7C735">
            <wp:extent cx="5067300" cy="545782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080346" cy="5471876"/>
                    </a:xfrm>
                    <a:prstGeom prst="rect">
                      <a:avLst/>
                    </a:prstGeom>
                  </pic:spPr>
                </pic:pic>
              </a:graphicData>
            </a:graphic>
          </wp:inline>
        </w:drawing>
      </w:r>
      <w:r w:rsidRPr="00E54629">
        <w:rPr>
          <w:rFonts w:asciiTheme="majorBidi" w:eastAsia="Times New Roman" w:hAnsiTheme="majorBidi" w:cstheme="majorBidi"/>
          <w:b/>
          <w:bCs/>
          <w:color w:val="212529"/>
          <w:sz w:val="24"/>
          <w:szCs w:val="24"/>
          <w:lang w:val="id-ID"/>
        </w:rPr>
        <w:t xml:space="preserve"> </w:t>
      </w:r>
      <w:bookmarkStart w:id="41" w:name="_Hlk187396837"/>
      <w:r w:rsidRPr="00531660">
        <w:rPr>
          <w:rFonts w:asciiTheme="majorBidi" w:eastAsia="Times New Roman" w:hAnsiTheme="majorBidi" w:cstheme="majorBidi"/>
          <w:b/>
          <w:bCs/>
          <w:color w:val="212529"/>
          <w:sz w:val="24"/>
          <w:szCs w:val="24"/>
          <w:lang w:val="id-ID"/>
        </w:rPr>
        <w:t>Gambar 4.1.3 Struktur Organisasi KCP Bank Bukopin</w:t>
      </w:r>
    </w:p>
    <w:bookmarkEnd w:id="41"/>
    <w:p w14:paraId="73306997" w14:textId="77777777" w:rsidR="00524DCF" w:rsidRPr="000F4824" w:rsidRDefault="00524DCF" w:rsidP="000F4824">
      <w:pPr>
        <w:pStyle w:val="Judul3"/>
        <w:spacing w:line="360" w:lineRule="auto"/>
        <w:rPr>
          <w:rFonts w:asciiTheme="majorBidi" w:eastAsia="Times New Roman" w:hAnsiTheme="majorBidi"/>
          <w:b/>
          <w:bCs/>
          <w:color w:val="auto"/>
          <w:lang w:val="id-ID"/>
        </w:rPr>
      </w:pPr>
      <w:r w:rsidRPr="000F4824">
        <w:rPr>
          <w:rFonts w:asciiTheme="majorBidi" w:eastAsia="Times New Roman" w:hAnsiTheme="majorBidi"/>
          <w:b/>
          <w:bCs/>
          <w:color w:val="auto"/>
          <w:lang w:val="id-ID"/>
        </w:rPr>
        <w:t xml:space="preserve"> </w:t>
      </w:r>
      <w:bookmarkStart w:id="42" w:name="_Toc187396483"/>
      <w:r w:rsidRPr="000F4824">
        <w:rPr>
          <w:rFonts w:asciiTheme="majorBidi" w:eastAsia="Times New Roman" w:hAnsiTheme="majorBidi"/>
          <w:b/>
          <w:bCs/>
          <w:color w:val="auto"/>
          <w:lang w:val="id-ID"/>
        </w:rPr>
        <w:t>4.1.3    Struktur Organisasi KCP Bank Bukopin</w:t>
      </w:r>
      <w:bookmarkEnd w:id="42"/>
    </w:p>
    <w:p w14:paraId="234FCD54" w14:textId="77777777" w:rsidR="00524DCF" w:rsidRDefault="00524DCF" w:rsidP="00EB1172">
      <w:pPr>
        <w:shd w:val="clear" w:color="auto" w:fill="FFFFFF"/>
        <w:spacing w:after="100" w:afterAutospacing="1" w:line="360" w:lineRule="auto"/>
        <w:ind w:left="720"/>
        <w:jc w:val="both"/>
        <w:rPr>
          <w:rFonts w:asciiTheme="majorBidi" w:eastAsia="Times New Roman" w:hAnsiTheme="majorBidi" w:cstheme="majorBidi"/>
          <w:b/>
          <w:bCs/>
          <w:color w:val="212529"/>
          <w:sz w:val="24"/>
          <w:szCs w:val="24"/>
          <w:lang w:val="id-ID"/>
        </w:rPr>
      </w:pPr>
      <w:r>
        <w:rPr>
          <w:rFonts w:asciiTheme="majorBidi" w:eastAsia="Times New Roman" w:hAnsiTheme="majorBidi" w:cstheme="majorBidi"/>
          <w:color w:val="212529"/>
          <w:sz w:val="24"/>
          <w:szCs w:val="24"/>
          <w:lang w:val="id-ID"/>
        </w:rPr>
        <w:t xml:space="preserve">       </w:t>
      </w:r>
      <w:r w:rsidRPr="00770AA8">
        <w:rPr>
          <w:rFonts w:asciiTheme="majorBidi" w:eastAsia="Times New Roman" w:hAnsiTheme="majorBidi" w:cstheme="majorBidi"/>
          <w:color w:val="212529"/>
          <w:sz w:val="24"/>
          <w:szCs w:val="24"/>
          <w:lang w:val="id-ID"/>
        </w:rPr>
        <w:t xml:space="preserve">Suatu perusahaan pasti memiliki yang namanya struktur organisasi. Struktur organisasi merupakan hal yang termasuk penting sebagai alat untuk mencapai tujuan atas dasar suatu kerja sama di dalam suatu kelompok kerja. Dengan adanya struktur organisasi ini, pembagian antara tugas dan wewenang bisa terlihat dengan jelas dan lebih tertata sesuai dengan tugas masing-masing yang sudah ditentukan, </w:t>
      </w:r>
      <w:r w:rsidRPr="00770AA8">
        <w:rPr>
          <w:rFonts w:asciiTheme="majorBidi" w:eastAsia="Times New Roman" w:hAnsiTheme="majorBidi" w:cstheme="majorBidi"/>
          <w:color w:val="212529"/>
          <w:sz w:val="24"/>
          <w:szCs w:val="24"/>
        </w:rPr>
        <w:t>serta dapat menegaskan hubungan satu dengan lain secara hierarki, sehingga masing-masing pihak dapat menjalankan tugas dan tanggung jawabnya sesuai dengan perannya. PT. Bank Bukopin, Tbk memiliki tugas, kewajiban, dan tanggung jawab yang sesuai atas bagiannya masing-masing, berikut adalah beberapa fungsi serta tugas dari masing-masing unit</w:t>
      </w:r>
      <w:r>
        <w:rPr>
          <w:rStyle w:val="ReferensiCatatanKaki"/>
          <w:rFonts w:asciiTheme="majorBidi" w:eastAsia="Times New Roman" w:hAnsiTheme="majorBidi" w:cstheme="majorBidi"/>
          <w:color w:val="212529"/>
          <w:sz w:val="24"/>
          <w:szCs w:val="24"/>
        </w:rPr>
        <w:footnoteReference w:id="10"/>
      </w:r>
      <w:r w:rsidRPr="00770AA8">
        <w:rPr>
          <w:rFonts w:asciiTheme="majorBidi" w:eastAsia="Times New Roman" w:hAnsiTheme="majorBidi" w:cstheme="majorBidi"/>
          <w:color w:val="212529"/>
          <w:sz w:val="24"/>
          <w:szCs w:val="24"/>
        </w:rPr>
        <w:t>:</w:t>
      </w:r>
    </w:p>
    <w:p w14:paraId="7F207562" w14:textId="1B443826" w:rsidR="00EA0BEA" w:rsidRPr="00EA0BEA" w:rsidRDefault="00524DCF" w:rsidP="00EA0BEA">
      <w:pPr>
        <w:pStyle w:val="DaftarParagraf"/>
        <w:numPr>
          <w:ilvl w:val="0"/>
          <w:numId w:val="16"/>
        </w:numPr>
        <w:shd w:val="clear" w:color="auto" w:fill="FFFFFF"/>
        <w:spacing w:after="100" w:afterAutospacing="1" w:line="360" w:lineRule="auto"/>
        <w:jc w:val="both"/>
        <w:rPr>
          <w:rFonts w:asciiTheme="majorBidi" w:eastAsia="Times New Roman" w:hAnsiTheme="majorBidi" w:cstheme="majorBidi"/>
          <w:color w:val="212529"/>
          <w:sz w:val="24"/>
          <w:szCs w:val="24"/>
        </w:rPr>
      </w:pPr>
      <w:r w:rsidRPr="00EA0BEA">
        <w:rPr>
          <w:rFonts w:asciiTheme="majorBidi" w:eastAsia="Times New Roman" w:hAnsiTheme="majorBidi" w:cstheme="majorBidi"/>
          <w:color w:val="212529"/>
          <w:sz w:val="24"/>
          <w:szCs w:val="24"/>
        </w:rPr>
        <w:t xml:space="preserve">Kepala Cabang atau juga sebagai manajer operasional mempunyai </w:t>
      </w:r>
    </w:p>
    <w:p w14:paraId="362E8F51" w14:textId="77777777" w:rsidR="00421415" w:rsidRDefault="00524DCF" w:rsidP="00421415">
      <w:pPr>
        <w:pStyle w:val="DaftarParagraf"/>
        <w:shd w:val="clear" w:color="auto" w:fill="FFFFFF"/>
        <w:spacing w:after="100" w:afterAutospacing="1" w:line="360" w:lineRule="auto"/>
        <w:ind w:left="1080"/>
        <w:jc w:val="both"/>
        <w:rPr>
          <w:rFonts w:asciiTheme="majorBidi" w:eastAsia="Times New Roman" w:hAnsiTheme="majorBidi" w:cstheme="majorBidi"/>
          <w:color w:val="212529"/>
          <w:sz w:val="24"/>
          <w:szCs w:val="24"/>
        </w:rPr>
      </w:pPr>
      <w:r w:rsidRPr="00EA0BEA">
        <w:rPr>
          <w:rFonts w:asciiTheme="majorBidi" w:eastAsia="Times New Roman" w:hAnsiTheme="majorBidi" w:cstheme="majorBidi"/>
          <w:color w:val="212529"/>
          <w:sz w:val="24"/>
          <w:szCs w:val="24"/>
        </w:rPr>
        <w:t xml:space="preserve">beberapa tugas sebagai berikut: </w:t>
      </w:r>
    </w:p>
    <w:p w14:paraId="4D8F410C" w14:textId="01690D44" w:rsidR="00524DCF" w:rsidRPr="00421415" w:rsidRDefault="00524DCF" w:rsidP="00421415">
      <w:pPr>
        <w:pStyle w:val="DaftarParagraf"/>
        <w:shd w:val="clear" w:color="auto" w:fill="FFFFFF"/>
        <w:spacing w:after="100" w:afterAutospacing="1" w:line="360" w:lineRule="auto"/>
        <w:ind w:left="1080"/>
        <w:jc w:val="both"/>
        <w:rPr>
          <w:rFonts w:asciiTheme="majorBidi" w:eastAsia="Times New Roman" w:hAnsiTheme="majorBidi" w:cstheme="majorBidi"/>
          <w:b/>
          <w:bCs/>
          <w:color w:val="212529"/>
          <w:sz w:val="24"/>
          <w:szCs w:val="24"/>
          <w:lang w:val="id-ID"/>
        </w:rPr>
      </w:pPr>
      <w:r w:rsidRPr="00770AA8">
        <w:rPr>
          <w:rFonts w:asciiTheme="majorBidi" w:eastAsia="Times New Roman" w:hAnsiTheme="majorBidi" w:cstheme="majorBidi"/>
          <w:color w:val="212529"/>
          <w:sz w:val="24"/>
          <w:szCs w:val="24"/>
        </w:rPr>
        <w:t>Melakukan control terhadap seluruh kegiatan pelaksanaan Manajemen Teknologi Sistem Informasi</w:t>
      </w:r>
      <w:r w:rsidRPr="00770AA8">
        <w:rPr>
          <w:rFonts w:asciiTheme="majorBidi" w:eastAsia="Times New Roman" w:hAnsiTheme="majorBidi" w:cstheme="majorBidi"/>
          <w:color w:val="212529"/>
          <w:sz w:val="24"/>
          <w:szCs w:val="24"/>
          <w:lang w:val="id-ID"/>
        </w:rPr>
        <w:t>,</w:t>
      </w:r>
      <w:r w:rsidRPr="00770AA8">
        <w:rPr>
          <w:rFonts w:asciiTheme="majorBidi" w:eastAsia="Times New Roman" w:hAnsiTheme="majorBidi" w:cstheme="majorBidi"/>
          <w:color w:val="212529"/>
          <w:sz w:val="24"/>
          <w:szCs w:val="24"/>
        </w:rPr>
        <w:t xml:space="preserve"> Melakukan otorisasi sesuai kewenangan yang diberikan</w:t>
      </w:r>
      <w:r w:rsidRPr="00770AA8">
        <w:rPr>
          <w:rFonts w:asciiTheme="majorBidi" w:eastAsia="Times New Roman" w:hAnsiTheme="majorBidi" w:cstheme="majorBidi"/>
          <w:color w:val="212529"/>
          <w:sz w:val="24"/>
          <w:szCs w:val="24"/>
          <w:lang w:val="id-ID"/>
        </w:rPr>
        <w:t xml:space="preserve">, </w:t>
      </w:r>
      <w:r w:rsidRPr="00770AA8">
        <w:rPr>
          <w:rFonts w:asciiTheme="majorBidi" w:eastAsia="Times New Roman" w:hAnsiTheme="majorBidi" w:cstheme="majorBidi"/>
          <w:color w:val="212529"/>
          <w:sz w:val="24"/>
          <w:szCs w:val="24"/>
        </w:rPr>
        <w:t>Melakukan pengawasan melekat</w:t>
      </w:r>
      <w:r w:rsidRPr="00770AA8">
        <w:rPr>
          <w:rFonts w:asciiTheme="majorBidi" w:eastAsia="Times New Roman" w:hAnsiTheme="majorBidi" w:cstheme="majorBidi"/>
          <w:color w:val="212529"/>
          <w:sz w:val="24"/>
          <w:szCs w:val="24"/>
          <w:lang w:val="id-ID"/>
        </w:rPr>
        <w:t xml:space="preserve">, </w:t>
      </w:r>
      <w:r w:rsidRPr="00770AA8">
        <w:rPr>
          <w:rFonts w:asciiTheme="majorBidi" w:eastAsia="Times New Roman" w:hAnsiTheme="majorBidi" w:cstheme="majorBidi"/>
          <w:color w:val="212529"/>
          <w:sz w:val="24"/>
          <w:szCs w:val="24"/>
        </w:rPr>
        <w:t>Memantau dan mengendalikan penerapan manajemen resiko dalam pengelolaan operasional</w:t>
      </w:r>
      <w:r w:rsidRPr="00770AA8">
        <w:rPr>
          <w:rFonts w:asciiTheme="majorBidi" w:eastAsia="Times New Roman" w:hAnsiTheme="majorBidi" w:cstheme="majorBidi"/>
          <w:color w:val="212529"/>
          <w:sz w:val="24"/>
          <w:szCs w:val="24"/>
          <w:lang w:val="id-ID"/>
        </w:rPr>
        <w:t xml:space="preserve">, </w:t>
      </w:r>
      <w:r w:rsidRPr="00770AA8">
        <w:rPr>
          <w:rFonts w:asciiTheme="majorBidi" w:eastAsia="Times New Roman" w:hAnsiTheme="majorBidi" w:cstheme="majorBidi"/>
          <w:color w:val="212529"/>
          <w:sz w:val="24"/>
          <w:szCs w:val="24"/>
        </w:rPr>
        <w:t>Mempertanggungjawabkan pelaksanaan tugas pokok, fungsi, dan kegiatannya.</w:t>
      </w:r>
    </w:p>
    <w:p w14:paraId="107B3BF4" w14:textId="62B7AFE5" w:rsidR="00E63C5A" w:rsidRPr="00E63C5A" w:rsidRDefault="00524DCF" w:rsidP="00E63C5A">
      <w:pPr>
        <w:pStyle w:val="DaftarParagraf"/>
        <w:numPr>
          <w:ilvl w:val="0"/>
          <w:numId w:val="16"/>
        </w:numPr>
        <w:shd w:val="clear" w:color="auto" w:fill="FFFFFF"/>
        <w:spacing w:after="100" w:afterAutospacing="1" w:line="360" w:lineRule="auto"/>
        <w:jc w:val="both"/>
        <w:rPr>
          <w:rFonts w:asciiTheme="majorBidi" w:eastAsia="Times New Roman" w:hAnsiTheme="majorBidi" w:cstheme="majorBidi"/>
          <w:color w:val="212529"/>
          <w:sz w:val="24"/>
          <w:szCs w:val="24"/>
        </w:rPr>
      </w:pPr>
      <w:r w:rsidRPr="00E63C5A">
        <w:rPr>
          <w:rFonts w:asciiTheme="majorBidi" w:eastAsia="Times New Roman" w:hAnsiTheme="majorBidi" w:cstheme="majorBidi"/>
          <w:color w:val="212529"/>
          <w:sz w:val="24"/>
          <w:szCs w:val="24"/>
        </w:rPr>
        <w:t xml:space="preserve">Kepala Layanan Kredit mempunyai beberapa tugas sebagai berikut: </w:t>
      </w:r>
    </w:p>
    <w:p w14:paraId="0BBF3591" w14:textId="0CC22E69" w:rsidR="00524DCF" w:rsidRPr="00E63C5A" w:rsidRDefault="00524DCF" w:rsidP="00E63C5A">
      <w:pPr>
        <w:pStyle w:val="DaftarParagraf"/>
        <w:shd w:val="clear" w:color="auto" w:fill="FFFFFF"/>
        <w:spacing w:after="100" w:afterAutospacing="1" w:line="360" w:lineRule="auto"/>
        <w:ind w:left="1080"/>
        <w:jc w:val="both"/>
        <w:rPr>
          <w:rFonts w:asciiTheme="majorBidi" w:eastAsia="Times New Roman" w:hAnsiTheme="majorBidi" w:cstheme="majorBidi"/>
          <w:color w:val="212529"/>
          <w:sz w:val="24"/>
          <w:szCs w:val="24"/>
        </w:rPr>
      </w:pPr>
      <w:r w:rsidRPr="00E63C5A">
        <w:rPr>
          <w:rFonts w:asciiTheme="majorBidi" w:eastAsia="Times New Roman" w:hAnsiTheme="majorBidi" w:cstheme="majorBidi"/>
          <w:color w:val="212529"/>
          <w:sz w:val="24"/>
          <w:szCs w:val="24"/>
        </w:rPr>
        <w:t>Melakukan supervisi serta memastikan atas terselenggaranya informasi kredit baik melalui telepo</w:t>
      </w:r>
      <w:r w:rsidRPr="00E63C5A">
        <w:rPr>
          <w:rFonts w:asciiTheme="majorBidi" w:eastAsia="Times New Roman" w:hAnsiTheme="majorBidi" w:cstheme="majorBidi"/>
          <w:color w:val="212529"/>
          <w:sz w:val="24"/>
          <w:szCs w:val="24"/>
          <w:lang w:val="id-ID"/>
        </w:rPr>
        <w:t>n</w:t>
      </w:r>
      <w:r w:rsidRPr="00E63C5A">
        <w:rPr>
          <w:rFonts w:asciiTheme="majorBidi" w:eastAsia="Times New Roman" w:hAnsiTheme="majorBidi" w:cstheme="majorBidi"/>
          <w:color w:val="212529"/>
          <w:sz w:val="24"/>
          <w:szCs w:val="24"/>
        </w:rPr>
        <w:t>, surat maupun debitur/customer yang datangi langsung dengan baik</w:t>
      </w:r>
      <w:r w:rsidRPr="00E63C5A">
        <w:rPr>
          <w:rFonts w:asciiTheme="majorBidi" w:eastAsia="Times New Roman" w:hAnsiTheme="majorBidi" w:cstheme="majorBidi"/>
          <w:color w:val="212529"/>
          <w:sz w:val="24"/>
          <w:szCs w:val="24"/>
          <w:lang w:val="id-ID"/>
        </w:rPr>
        <w:t xml:space="preserve">, </w:t>
      </w:r>
      <w:r w:rsidRPr="00E63C5A">
        <w:rPr>
          <w:rFonts w:asciiTheme="majorBidi" w:eastAsia="Times New Roman" w:hAnsiTheme="majorBidi" w:cstheme="majorBidi"/>
          <w:color w:val="212529"/>
          <w:sz w:val="24"/>
          <w:szCs w:val="24"/>
        </w:rPr>
        <w:t>Melakukan supervisi dani memastikan terselenggaranya prosesi pelunasan kredit</w:t>
      </w:r>
      <w:r w:rsidRPr="00E63C5A">
        <w:rPr>
          <w:rFonts w:asciiTheme="majorBidi" w:eastAsia="Times New Roman" w:hAnsiTheme="majorBidi" w:cstheme="majorBidi"/>
          <w:color w:val="212529"/>
          <w:sz w:val="24"/>
          <w:szCs w:val="24"/>
          <w:lang w:val="id-ID"/>
        </w:rPr>
        <w:t>,</w:t>
      </w:r>
      <w:r w:rsidRPr="00E63C5A">
        <w:rPr>
          <w:rFonts w:asciiTheme="majorBidi" w:eastAsia="Times New Roman" w:hAnsiTheme="majorBidi" w:cstheme="majorBidi"/>
          <w:color w:val="212529"/>
          <w:sz w:val="24"/>
          <w:szCs w:val="24"/>
        </w:rPr>
        <w:t xml:space="preserve"> Melakukan supervisi dan memastikan pelayanan permohonan pembayaran ekstra dan advance payment sesuai dengan ketentuan yang berlaku</w:t>
      </w:r>
      <w:r w:rsidRPr="00E63C5A">
        <w:rPr>
          <w:rFonts w:asciiTheme="majorBidi" w:eastAsia="Times New Roman" w:hAnsiTheme="majorBidi" w:cstheme="majorBidi"/>
          <w:color w:val="212529"/>
          <w:sz w:val="24"/>
          <w:szCs w:val="24"/>
          <w:lang w:val="id-ID"/>
        </w:rPr>
        <w:t>,</w:t>
      </w:r>
      <w:r w:rsidRPr="00E63C5A">
        <w:rPr>
          <w:rFonts w:asciiTheme="majorBidi" w:eastAsia="Times New Roman" w:hAnsiTheme="majorBidi" w:cstheme="majorBidi"/>
          <w:color w:val="212529"/>
          <w:sz w:val="24"/>
          <w:szCs w:val="24"/>
        </w:rPr>
        <w:t xml:space="preserve"> Melakukan supervisi dan memastikan terselenggaranya pelayanan klaim asuransi kredit</w:t>
      </w:r>
      <w:r w:rsidRPr="00E63C5A">
        <w:rPr>
          <w:rFonts w:asciiTheme="majorBidi" w:eastAsia="Times New Roman" w:hAnsiTheme="majorBidi" w:cstheme="majorBidi"/>
          <w:color w:val="212529"/>
          <w:sz w:val="24"/>
          <w:szCs w:val="24"/>
          <w:lang w:val="id-ID"/>
        </w:rPr>
        <w:t xml:space="preserve">, </w:t>
      </w:r>
      <w:r w:rsidRPr="00E63C5A">
        <w:rPr>
          <w:rFonts w:asciiTheme="majorBidi" w:eastAsia="Times New Roman" w:hAnsiTheme="majorBidi" w:cstheme="majorBidi"/>
          <w:color w:val="212529"/>
          <w:sz w:val="24"/>
          <w:szCs w:val="24"/>
        </w:rPr>
        <w:t>Melakukan supervisi dan memastikani pelayanan klaim debitur</w:t>
      </w:r>
      <w:r w:rsidRPr="00E63C5A">
        <w:rPr>
          <w:rFonts w:asciiTheme="majorBidi" w:eastAsia="Times New Roman" w:hAnsiTheme="majorBidi" w:cstheme="majorBidi"/>
          <w:color w:val="212529"/>
          <w:sz w:val="24"/>
          <w:szCs w:val="24"/>
          <w:lang w:val="id-ID"/>
        </w:rPr>
        <w:t>,</w:t>
      </w:r>
    </w:p>
    <w:p w14:paraId="49CC92C6" w14:textId="48279B88" w:rsidR="00E63C5A" w:rsidRPr="00E63C5A" w:rsidRDefault="00524DCF" w:rsidP="00E63C5A">
      <w:pPr>
        <w:pStyle w:val="DaftarParagraf"/>
        <w:numPr>
          <w:ilvl w:val="0"/>
          <w:numId w:val="16"/>
        </w:numPr>
        <w:shd w:val="clear" w:color="auto" w:fill="FFFFFF"/>
        <w:spacing w:after="100" w:afterAutospacing="1" w:line="360" w:lineRule="auto"/>
        <w:jc w:val="both"/>
        <w:rPr>
          <w:rFonts w:asciiTheme="majorBidi" w:eastAsia="Times New Roman" w:hAnsiTheme="majorBidi" w:cstheme="majorBidi"/>
          <w:color w:val="212529"/>
          <w:sz w:val="24"/>
          <w:szCs w:val="24"/>
          <w:lang w:val="id-ID"/>
        </w:rPr>
      </w:pPr>
      <w:r w:rsidRPr="00E63C5A">
        <w:rPr>
          <w:rFonts w:asciiTheme="majorBidi" w:eastAsia="Times New Roman" w:hAnsiTheme="majorBidi" w:cstheme="majorBidi"/>
          <w:color w:val="212529"/>
          <w:sz w:val="24"/>
          <w:szCs w:val="24"/>
          <w:lang w:val="id-ID"/>
        </w:rPr>
        <w:t xml:space="preserve">Kepala Layanan Nasabah mempunyai beberapa tugas sebagai berikut: </w:t>
      </w:r>
    </w:p>
    <w:p w14:paraId="4176A4BD" w14:textId="50C5A80B" w:rsidR="00524DCF" w:rsidRPr="00E63C5A" w:rsidRDefault="00524DCF" w:rsidP="00E63C5A">
      <w:pPr>
        <w:pStyle w:val="DaftarParagraf"/>
        <w:shd w:val="clear" w:color="auto" w:fill="FFFFFF"/>
        <w:spacing w:after="100" w:afterAutospacing="1" w:line="360" w:lineRule="auto"/>
        <w:ind w:left="1080"/>
        <w:jc w:val="both"/>
        <w:rPr>
          <w:rFonts w:asciiTheme="majorBidi" w:eastAsia="Times New Roman" w:hAnsiTheme="majorBidi" w:cstheme="majorBidi"/>
          <w:color w:val="212529"/>
          <w:sz w:val="24"/>
          <w:szCs w:val="24"/>
          <w:lang w:val="id-ID"/>
        </w:rPr>
      </w:pPr>
      <w:r w:rsidRPr="00E63C5A">
        <w:rPr>
          <w:rFonts w:asciiTheme="majorBidi" w:eastAsia="Times New Roman" w:hAnsiTheme="majorBidi" w:cstheme="majorBidi"/>
          <w:color w:val="212529"/>
          <w:sz w:val="24"/>
          <w:szCs w:val="24"/>
          <w:lang w:val="id-ID"/>
        </w:rPr>
        <w:t>Melakukan aktivitas otorisasi yang sesuai dengan batas kewenangan, Melakukan supervisi agar terjaga kualitas pelayanan yang maksimal bagi semu bawahannya untuk nasabah yang datang ataupun melalui telepon, Melakukan perencanaan dan pengembangan pelayanan unggul kepada nasabah.</w:t>
      </w:r>
    </w:p>
    <w:p w14:paraId="488F6794" w14:textId="40857DC5" w:rsidR="00E63C5A" w:rsidRPr="00E63C5A" w:rsidRDefault="00524DCF" w:rsidP="00E63C5A">
      <w:pPr>
        <w:pStyle w:val="DaftarParagraf"/>
        <w:numPr>
          <w:ilvl w:val="0"/>
          <w:numId w:val="16"/>
        </w:numPr>
        <w:shd w:val="clear" w:color="auto" w:fill="FFFFFF"/>
        <w:spacing w:after="100" w:afterAutospacing="1" w:line="360" w:lineRule="auto"/>
        <w:jc w:val="both"/>
        <w:rPr>
          <w:rFonts w:asciiTheme="majorBidi" w:eastAsia="Times New Roman" w:hAnsiTheme="majorBidi" w:cstheme="majorBidi"/>
          <w:color w:val="212529"/>
          <w:sz w:val="24"/>
          <w:szCs w:val="24"/>
          <w:lang w:val="id-ID"/>
        </w:rPr>
      </w:pPr>
      <w:r w:rsidRPr="00E63C5A">
        <w:rPr>
          <w:rFonts w:asciiTheme="majorBidi" w:eastAsia="Times New Roman" w:hAnsiTheme="majorBidi" w:cstheme="majorBidi"/>
          <w:color w:val="212529"/>
          <w:sz w:val="24"/>
          <w:szCs w:val="24"/>
          <w:lang w:val="id-ID"/>
        </w:rPr>
        <w:t xml:space="preserve">Pelayanan Nasabah Senior (Customer Service) mempunyai beberapa </w:t>
      </w:r>
    </w:p>
    <w:p w14:paraId="7F9AAED0" w14:textId="0CAF9FBA" w:rsidR="00524DCF" w:rsidRPr="00E63C5A" w:rsidRDefault="00524DCF" w:rsidP="00E63C5A">
      <w:pPr>
        <w:pStyle w:val="DaftarParagraf"/>
        <w:shd w:val="clear" w:color="auto" w:fill="FFFFFF"/>
        <w:spacing w:after="100" w:afterAutospacing="1" w:line="360" w:lineRule="auto"/>
        <w:ind w:left="1080"/>
        <w:jc w:val="both"/>
        <w:rPr>
          <w:rFonts w:asciiTheme="majorBidi" w:eastAsia="Times New Roman" w:hAnsiTheme="majorBidi" w:cstheme="majorBidi"/>
          <w:color w:val="212529"/>
          <w:sz w:val="24"/>
          <w:szCs w:val="24"/>
          <w:lang w:val="id-ID"/>
        </w:rPr>
      </w:pPr>
      <w:r w:rsidRPr="00E63C5A">
        <w:rPr>
          <w:rFonts w:asciiTheme="majorBidi" w:eastAsia="Times New Roman" w:hAnsiTheme="majorBidi" w:cstheme="majorBidi"/>
          <w:color w:val="212529"/>
          <w:sz w:val="24"/>
          <w:szCs w:val="24"/>
          <w:lang w:val="id-ID"/>
        </w:rPr>
        <w:t xml:space="preserve">tugas sebagai berikut: Melayani nasabah ataupun calon nasabah yang hendak membuka atau membutuhkan produk Bank Bukopin, Memberikan penjelasan kepada nasabah ataupun calon nasabah mengenai produk bank, serta memberikan penjelasan layanan jasa Bank Bukopin, </w:t>
      </w:r>
      <w:r w:rsidRPr="00E63C5A">
        <w:rPr>
          <w:rFonts w:asciiTheme="majorBidi" w:eastAsia="Times New Roman" w:hAnsiTheme="majorBidi" w:cstheme="majorBidi"/>
          <w:color w:val="212529"/>
          <w:sz w:val="24"/>
          <w:szCs w:val="24"/>
        </w:rPr>
        <w:t>Melayani pembukaan dan penutupan giro, tabungan, dan deposito, serta menyelesaikan complain dan konsultasi nasabah</w:t>
      </w:r>
      <w:r w:rsidRPr="00E63C5A">
        <w:rPr>
          <w:rFonts w:asciiTheme="majorBidi" w:eastAsia="Times New Roman" w:hAnsiTheme="majorBidi" w:cstheme="majorBidi"/>
          <w:color w:val="212529"/>
          <w:sz w:val="24"/>
          <w:szCs w:val="24"/>
          <w:lang w:val="id-ID"/>
        </w:rPr>
        <w:t>.</w:t>
      </w:r>
    </w:p>
    <w:p w14:paraId="49505D74" w14:textId="2B1E067B" w:rsidR="00E63C5A" w:rsidRPr="00E63C5A" w:rsidRDefault="00524DCF" w:rsidP="00E63C5A">
      <w:pPr>
        <w:pStyle w:val="DaftarParagraf"/>
        <w:numPr>
          <w:ilvl w:val="0"/>
          <w:numId w:val="16"/>
        </w:numPr>
        <w:shd w:val="clear" w:color="auto" w:fill="FFFFFF"/>
        <w:spacing w:after="100" w:afterAutospacing="1" w:line="360" w:lineRule="auto"/>
        <w:jc w:val="both"/>
        <w:rPr>
          <w:rFonts w:asciiTheme="majorBidi" w:eastAsia="Times New Roman" w:hAnsiTheme="majorBidi" w:cstheme="majorBidi"/>
          <w:color w:val="212529"/>
          <w:sz w:val="24"/>
          <w:szCs w:val="24"/>
          <w:lang w:val="id-ID"/>
        </w:rPr>
      </w:pPr>
      <w:r w:rsidRPr="00E63C5A">
        <w:rPr>
          <w:rFonts w:asciiTheme="majorBidi" w:eastAsia="Times New Roman" w:hAnsiTheme="majorBidi" w:cstheme="majorBidi"/>
          <w:color w:val="212529"/>
          <w:sz w:val="24"/>
          <w:szCs w:val="24"/>
          <w:lang w:val="id-ID"/>
        </w:rPr>
        <w:t xml:space="preserve">Pelayanan Nasabah Junior (Teller) mempunyai beberapa tugas sebagai </w:t>
      </w:r>
    </w:p>
    <w:p w14:paraId="6C315EB1" w14:textId="5B5AE6AD" w:rsidR="00524DCF" w:rsidRPr="00E63C5A" w:rsidRDefault="00524DCF" w:rsidP="00E63C5A">
      <w:pPr>
        <w:pStyle w:val="DaftarParagraf"/>
        <w:shd w:val="clear" w:color="auto" w:fill="FFFFFF"/>
        <w:spacing w:after="100" w:afterAutospacing="1" w:line="360" w:lineRule="auto"/>
        <w:ind w:left="1080"/>
        <w:jc w:val="both"/>
        <w:rPr>
          <w:rFonts w:asciiTheme="majorBidi" w:eastAsia="Times New Roman" w:hAnsiTheme="majorBidi" w:cstheme="majorBidi"/>
          <w:color w:val="212529"/>
          <w:sz w:val="24"/>
          <w:szCs w:val="24"/>
          <w:lang w:val="id-ID"/>
        </w:rPr>
      </w:pPr>
      <w:r w:rsidRPr="00E63C5A">
        <w:rPr>
          <w:rFonts w:asciiTheme="majorBidi" w:eastAsia="Times New Roman" w:hAnsiTheme="majorBidi" w:cstheme="majorBidi"/>
          <w:color w:val="212529"/>
          <w:sz w:val="24"/>
          <w:szCs w:val="24"/>
          <w:lang w:val="id-ID"/>
        </w:rPr>
        <w:t xml:space="preserve">berikut: Bertanggung jawab terhadap penerimaan kas awal hari, Bertanggung jawab terhadap penyerahaan kas akhir hari, Bertanggung jawab terhadap pernyortiran uang, Bertanggung jawab atas pelaksanaan pelayanan sesuai dengan standar pelayanan front liner, </w:t>
      </w:r>
      <w:r w:rsidRPr="00E63C5A">
        <w:rPr>
          <w:rFonts w:asciiTheme="majorBidi" w:eastAsia="Times New Roman" w:hAnsiTheme="majorBidi" w:cstheme="majorBidi"/>
          <w:color w:val="212529"/>
          <w:sz w:val="24"/>
          <w:szCs w:val="24"/>
        </w:rPr>
        <w:t>Bertanggung jawab atas pencetakan laporan kas harian</w:t>
      </w:r>
      <w:r w:rsidRPr="00E63C5A">
        <w:rPr>
          <w:rFonts w:asciiTheme="majorBidi" w:eastAsia="Times New Roman" w:hAnsiTheme="majorBidi" w:cstheme="majorBidi"/>
          <w:color w:val="212529"/>
          <w:sz w:val="24"/>
          <w:szCs w:val="24"/>
          <w:lang w:val="id-ID"/>
        </w:rPr>
        <w:t xml:space="preserve">. </w:t>
      </w:r>
    </w:p>
    <w:p w14:paraId="3104EF7E" w14:textId="256470DE" w:rsidR="00E63C5A" w:rsidRPr="00E63C5A" w:rsidRDefault="00524DCF" w:rsidP="00E63C5A">
      <w:pPr>
        <w:pStyle w:val="DaftarParagraf"/>
        <w:numPr>
          <w:ilvl w:val="0"/>
          <w:numId w:val="16"/>
        </w:numPr>
        <w:shd w:val="clear" w:color="auto" w:fill="FFFFFF"/>
        <w:spacing w:after="100" w:afterAutospacing="1" w:line="360" w:lineRule="auto"/>
        <w:jc w:val="both"/>
        <w:rPr>
          <w:rFonts w:asciiTheme="majorBidi" w:eastAsia="Times New Roman" w:hAnsiTheme="majorBidi" w:cstheme="majorBidi"/>
          <w:color w:val="212529"/>
          <w:sz w:val="24"/>
          <w:szCs w:val="24"/>
        </w:rPr>
      </w:pPr>
      <w:r w:rsidRPr="00E63C5A">
        <w:rPr>
          <w:rFonts w:asciiTheme="majorBidi" w:eastAsia="Times New Roman" w:hAnsiTheme="majorBidi" w:cstheme="majorBidi"/>
          <w:color w:val="212529"/>
          <w:sz w:val="24"/>
          <w:szCs w:val="24"/>
        </w:rPr>
        <w:t xml:space="preserve">Pelayanan Nasabah Junior (Kliring) mempunyai beberapa tugas sebagai </w:t>
      </w:r>
    </w:p>
    <w:p w14:paraId="3D0A9354" w14:textId="4EB5D6F9" w:rsidR="00524DCF" w:rsidRPr="00E63C5A" w:rsidRDefault="00524DCF" w:rsidP="00E63C5A">
      <w:pPr>
        <w:pStyle w:val="DaftarParagraf"/>
        <w:shd w:val="clear" w:color="auto" w:fill="FFFFFF"/>
        <w:spacing w:after="100" w:afterAutospacing="1" w:line="360" w:lineRule="auto"/>
        <w:ind w:left="1080"/>
        <w:jc w:val="both"/>
        <w:rPr>
          <w:rFonts w:asciiTheme="majorBidi" w:eastAsia="Times New Roman" w:hAnsiTheme="majorBidi" w:cstheme="majorBidi"/>
          <w:color w:val="212529"/>
          <w:sz w:val="24"/>
          <w:szCs w:val="24"/>
        </w:rPr>
      </w:pPr>
      <w:r w:rsidRPr="00E63C5A">
        <w:rPr>
          <w:rFonts w:asciiTheme="majorBidi" w:eastAsia="Times New Roman" w:hAnsiTheme="majorBidi" w:cstheme="majorBidi"/>
          <w:color w:val="212529"/>
          <w:sz w:val="24"/>
          <w:szCs w:val="24"/>
        </w:rPr>
        <w:t>berikut: Proses transaksi kliring</w:t>
      </w:r>
      <w:r w:rsidRPr="00E63C5A">
        <w:rPr>
          <w:rFonts w:asciiTheme="majorBidi" w:eastAsia="Times New Roman" w:hAnsiTheme="majorBidi" w:cstheme="majorBidi"/>
          <w:color w:val="212529"/>
          <w:sz w:val="24"/>
          <w:szCs w:val="24"/>
          <w:lang w:val="id-ID"/>
        </w:rPr>
        <w:t xml:space="preserve">, </w:t>
      </w:r>
      <w:r w:rsidRPr="00E63C5A">
        <w:rPr>
          <w:rFonts w:asciiTheme="majorBidi" w:eastAsia="Times New Roman" w:hAnsiTheme="majorBidi" w:cstheme="majorBidi"/>
          <w:color w:val="212529"/>
          <w:sz w:val="24"/>
          <w:szCs w:val="24"/>
        </w:rPr>
        <w:t>Proses transaksi cover notes (CN)</w:t>
      </w:r>
      <w:r w:rsidRPr="00E63C5A">
        <w:rPr>
          <w:rFonts w:asciiTheme="majorBidi" w:eastAsia="Times New Roman" w:hAnsiTheme="majorBidi" w:cstheme="majorBidi"/>
          <w:color w:val="212529"/>
          <w:sz w:val="24"/>
          <w:szCs w:val="24"/>
          <w:lang w:val="id-ID"/>
        </w:rPr>
        <w:t xml:space="preserve">, </w:t>
      </w:r>
      <w:r w:rsidRPr="00E63C5A">
        <w:rPr>
          <w:rFonts w:asciiTheme="majorBidi" w:eastAsia="Times New Roman" w:hAnsiTheme="majorBidi" w:cstheme="majorBidi"/>
          <w:color w:val="212529"/>
          <w:sz w:val="24"/>
          <w:szCs w:val="24"/>
        </w:rPr>
        <w:t>Proses sistem kliring</w:t>
      </w:r>
      <w:r w:rsidRPr="00E63C5A">
        <w:rPr>
          <w:rFonts w:asciiTheme="majorBidi" w:eastAsia="Times New Roman" w:hAnsiTheme="majorBidi" w:cstheme="majorBidi"/>
          <w:color w:val="212529"/>
          <w:sz w:val="24"/>
          <w:szCs w:val="24"/>
          <w:lang w:val="id-ID"/>
        </w:rPr>
        <w:t xml:space="preserve">, </w:t>
      </w:r>
      <w:r w:rsidRPr="00E63C5A">
        <w:rPr>
          <w:rFonts w:asciiTheme="majorBidi" w:eastAsia="Times New Roman" w:hAnsiTheme="majorBidi" w:cstheme="majorBidi"/>
          <w:color w:val="212529"/>
          <w:sz w:val="24"/>
          <w:szCs w:val="24"/>
        </w:rPr>
        <w:t xml:space="preserve">Proses aktivitas kliring lainnya. </w:t>
      </w:r>
    </w:p>
    <w:p w14:paraId="378C8828" w14:textId="25503E93" w:rsidR="00E63C5A" w:rsidRPr="00E63C5A" w:rsidRDefault="00524DCF" w:rsidP="00E63C5A">
      <w:pPr>
        <w:pStyle w:val="DaftarParagraf"/>
        <w:numPr>
          <w:ilvl w:val="0"/>
          <w:numId w:val="16"/>
        </w:numPr>
        <w:shd w:val="clear" w:color="auto" w:fill="FFFFFF"/>
        <w:spacing w:after="100" w:afterAutospacing="1" w:line="360" w:lineRule="auto"/>
        <w:jc w:val="both"/>
        <w:rPr>
          <w:rFonts w:asciiTheme="majorBidi" w:eastAsia="Times New Roman" w:hAnsiTheme="majorBidi" w:cstheme="majorBidi"/>
          <w:color w:val="212529"/>
          <w:sz w:val="24"/>
          <w:szCs w:val="24"/>
        </w:rPr>
      </w:pPr>
      <w:r w:rsidRPr="00E63C5A">
        <w:rPr>
          <w:rFonts w:asciiTheme="majorBidi" w:eastAsia="Times New Roman" w:hAnsiTheme="majorBidi" w:cstheme="majorBidi"/>
          <w:color w:val="212529"/>
          <w:sz w:val="24"/>
          <w:szCs w:val="24"/>
        </w:rPr>
        <w:t xml:space="preserve">Account Officer mempunyai beberapa tugas diantaranya yaitu: </w:t>
      </w:r>
    </w:p>
    <w:p w14:paraId="21681FC5" w14:textId="70879D22" w:rsidR="00524DCF" w:rsidRPr="00E63C5A" w:rsidRDefault="00524DCF" w:rsidP="00E63C5A">
      <w:pPr>
        <w:pStyle w:val="DaftarParagraf"/>
        <w:shd w:val="clear" w:color="auto" w:fill="FFFFFF"/>
        <w:spacing w:after="100" w:afterAutospacing="1" w:line="360" w:lineRule="auto"/>
        <w:ind w:left="1080"/>
        <w:jc w:val="both"/>
        <w:rPr>
          <w:rFonts w:asciiTheme="majorBidi" w:eastAsia="Times New Roman" w:hAnsiTheme="majorBidi" w:cstheme="majorBidi"/>
          <w:color w:val="212529"/>
          <w:sz w:val="24"/>
          <w:szCs w:val="24"/>
          <w:lang w:val="id-ID"/>
        </w:rPr>
      </w:pPr>
      <w:r w:rsidRPr="00E63C5A">
        <w:rPr>
          <w:rFonts w:asciiTheme="majorBidi" w:eastAsia="Times New Roman" w:hAnsiTheme="majorBidi" w:cstheme="majorBidi"/>
          <w:color w:val="212529"/>
          <w:sz w:val="24"/>
          <w:szCs w:val="24"/>
        </w:rPr>
        <w:t>Mengidentifikasi nasabah calon debitur</w:t>
      </w:r>
      <w:r w:rsidRPr="00E63C5A">
        <w:rPr>
          <w:rFonts w:asciiTheme="majorBidi" w:eastAsia="Times New Roman" w:hAnsiTheme="majorBidi" w:cstheme="majorBidi"/>
          <w:color w:val="212529"/>
          <w:sz w:val="24"/>
          <w:szCs w:val="24"/>
          <w:lang w:val="id-ID"/>
        </w:rPr>
        <w:t xml:space="preserve">, </w:t>
      </w:r>
      <w:r w:rsidRPr="00E63C5A">
        <w:rPr>
          <w:rFonts w:asciiTheme="majorBidi" w:eastAsia="Times New Roman" w:hAnsiTheme="majorBidi" w:cstheme="majorBidi"/>
          <w:color w:val="212529"/>
          <w:sz w:val="24"/>
          <w:szCs w:val="24"/>
        </w:rPr>
        <w:t>Melakukan wawancara kepada calon debitur serta membantu pengisian aplikasi permohonan kredit</w:t>
      </w:r>
      <w:r w:rsidRPr="00E63C5A">
        <w:rPr>
          <w:rFonts w:asciiTheme="majorBidi" w:eastAsia="Times New Roman" w:hAnsiTheme="majorBidi" w:cstheme="majorBidi"/>
          <w:color w:val="212529"/>
          <w:sz w:val="24"/>
          <w:szCs w:val="24"/>
          <w:lang w:val="id-ID"/>
        </w:rPr>
        <w:t xml:space="preserve">, </w:t>
      </w:r>
      <w:r w:rsidRPr="00E63C5A">
        <w:rPr>
          <w:rFonts w:asciiTheme="majorBidi" w:eastAsia="Times New Roman" w:hAnsiTheme="majorBidi" w:cstheme="majorBidi"/>
          <w:color w:val="212529"/>
          <w:sz w:val="24"/>
          <w:szCs w:val="24"/>
        </w:rPr>
        <w:t>Memberikan penjelasan kepada calon debitur tentang peraturan dan ketentuan umum kredit yang berlaku di Bank</w:t>
      </w:r>
      <w:r w:rsidRPr="00E63C5A">
        <w:rPr>
          <w:rFonts w:asciiTheme="majorBidi" w:eastAsia="Times New Roman" w:hAnsiTheme="majorBidi" w:cstheme="majorBidi"/>
          <w:color w:val="212529"/>
          <w:sz w:val="24"/>
          <w:szCs w:val="24"/>
          <w:lang w:val="id-ID"/>
        </w:rPr>
        <w:t xml:space="preserve">, </w:t>
      </w:r>
      <w:r w:rsidRPr="00E63C5A">
        <w:rPr>
          <w:rFonts w:asciiTheme="majorBidi" w:eastAsia="Times New Roman" w:hAnsiTheme="majorBidi" w:cstheme="majorBidi"/>
          <w:color w:val="212529"/>
          <w:sz w:val="24"/>
          <w:szCs w:val="24"/>
        </w:rPr>
        <w:t>Mengumpulkan dan melengkapi dokumen yang diperlukan dari calon debitur untuk proses kredit selanjutnya</w:t>
      </w:r>
      <w:r w:rsidR="00E63C5A">
        <w:rPr>
          <w:rFonts w:asciiTheme="majorBidi" w:eastAsia="Times New Roman" w:hAnsiTheme="majorBidi" w:cstheme="majorBidi"/>
          <w:color w:val="212529"/>
          <w:sz w:val="24"/>
          <w:szCs w:val="24"/>
          <w:lang w:val="id-ID"/>
        </w:rPr>
        <w:t>.</w:t>
      </w:r>
    </w:p>
    <w:p w14:paraId="41B57781" w14:textId="69B66BDF" w:rsidR="00111CBF" w:rsidRPr="00111CBF" w:rsidRDefault="00524DCF" w:rsidP="00111CBF">
      <w:pPr>
        <w:pStyle w:val="DaftarParagraf"/>
        <w:numPr>
          <w:ilvl w:val="0"/>
          <w:numId w:val="16"/>
        </w:numPr>
        <w:shd w:val="clear" w:color="auto" w:fill="FFFFFF"/>
        <w:spacing w:after="100" w:afterAutospacing="1" w:line="360" w:lineRule="auto"/>
        <w:jc w:val="both"/>
        <w:rPr>
          <w:rFonts w:asciiTheme="majorBidi" w:eastAsia="Times New Roman" w:hAnsiTheme="majorBidi" w:cstheme="majorBidi"/>
          <w:color w:val="212529"/>
          <w:sz w:val="24"/>
          <w:szCs w:val="24"/>
        </w:rPr>
      </w:pPr>
      <w:r w:rsidRPr="00111CBF">
        <w:rPr>
          <w:rFonts w:asciiTheme="majorBidi" w:eastAsia="Times New Roman" w:hAnsiTheme="majorBidi" w:cstheme="majorBidi"/>
          <w:color w:val="212529"/>
          <w:sz w:val="24"/>
          <w:szCs w:val="24"/>
        </w:rPr>
        <w:t xml:space="preserve">Petugas Selling mempunyai beberapa tugas diantaranya yaitu: </w:t>
      </w:r>
    </w:p>
    <w:p w14:paraId="329787E2" w14:textId="34808685" w:rsidR="00524DCF" w:rsidRPr="00111CBF" w:rsidRDefault="00524DCF" w:rsidP="00111CBF">
      <w:pPr>
        <w:pStyle w:val="DaftarParagraf"/>
        <w:shd w:val="clear" w:color="auto" w:fill="FFFFFF"/>
        <w:spacing w:after="100" w:afterAutospacing="1" w:line="360" w:lineRule="auto"/>
        <w:ind w:left="1080"/>
        <w:jc w:val="both"/>
        <w:rPr>
          <w:rFonts w:asciiTheme="majorBidi" w:eastAsia="Times New Roman" w:hAnsiTheme="majorBidi" w:cstheme="majorBidi"/>
          <w:color w:val="212529"/>
          <w:sz w:val="24"/>
          <w:szCs w:val="24"/>
          <w:lang w:val="id-ID"/>
        </w:rPr>
      </w:pPr>
      <w:r w:rsidRPr="00111CBF">
        <w:rPr>
          <w:rFonts w:asciiTheme="majorBidi" w:eastAsia="Times New Roman" w:hAnsiTheme="majorBidi" w:cstheme="majorBidi"/>
          <w:color w:val="212529"/>
          <w:sz w:val="24"/>
          <w:szCs w:val="24"/>
        </w:rPr>
        <w:t>Melakukan analisis atas komposisi dana serta kredit yang hendak dicapai</w:t>
      </w:r>
      <w:r w:rsidRPr="00111CBF">
        <w:rPr>
          <w:rFonts w:asciiTheme="majorBidi" w:eastAsia="Times New Roman" w:hAnsiTheme="majorBidi" w:cstheme="majorBidi"/>
          <w:color w:val="212529"/>
          <w:sz w:val="24"/>
          <w:szCs w:val="24"/>
          <w:lang w:val="id-ID"/>
        </w:rPr>
        <w:t xml:space="preserve">, </w:t>
      </w:r>
      <w:r w:rsidRPr="00111CBF">
        <w:rPr>
          <w:rFonts w:asciiTheme="majorBidi" w:eastAsia="Times New Roman" w:hAnsiTheme="majorBidi" w:cstheme="majorBidi"/>
          <w:color w:val="212529"/>
          <w:sz w:val="24"/>
          <w:szCs w:val="24"/>
        </w:rPr>
        <w:t>Membuat strategi pencapaian target</w:t>
      </w:r>
      <w:r w:rsidRPr="00111CBF">
        <w:rPr>
          <w:rFonts w:asciiTheme="majorBidi" w:eastAsia="Times New Roman" w:hAnsiTheme="majorBidi" w:cstheme="majorBidi"/>
          <w:color w:val="212529"/>
          <w:sz w:val="24"/>
          <w:szCs w:val="24"/>
          <w:lang w:val="id-ID"/>
        </w:rPr>
        <w:t xml:space="preserve">, </w:t>
      </w:r>
      <w:r w:rsidRPr="00111CBF">
        <w:rPr>
          <w:rFonts w:asciiTheme="majorBidi" w:eastAsia="Times New Roman" w:hAnsiTheme="majorBidi" w:cstheme="majorBidi"/>
          <w:color w:val="212529"/>
          <w:sz w:val="24"/>
          <w:szCs w:val="24"/>
        </w:rPr>
        <w:t>Melakukan analisis umum mengenai market share serta pertumbuhannya berdasarkan data perbankan per wilayah dengan sumber Bank Indonesia, BPS atau sumber-sumber lainnya</w:t>
      </w:r>
      <w:r w:rsidRPr="00111CBF">
        <w:rPr>
          <w:rFonts w:asciiTheme="majorBidi" w:eastAsia="Times New Roman" w:hAnsiTheme="majorBidi" w:cstheme="majorBidi"/>
          <w:color w:val="212529"/>
          <w:sz w:val="24"/>
          <w:szCs w:val="24"/>
          <w:lang w:val="id-ID"/>
        </w:rPr>
        <w:t>.</w:t>
      </w:r>
    </w:p>
    <w:p w14:paraId="7A44AF3B" w14:textId="77777777" w:rsidR="00524DCF" w:rsidRDefault="00524DCF" w:rsidP="00CC2144">
      <w:pPr>
        <w:pStyle w:val="Judul3"/>
        <w:spacing w:line="360" w:lineRule="auto"/>
        <w:rPr>
          <w:rFonts w:asciiTheme="majorBidi" w:eastAsia="Times New Roman" w:hAnsiTheme="majorBidi"/>
          <w:b/>
          <w:bCs/>
          <w:color w:val="212529"/>
          <w:lang w:val="id-ID"/>
        </w:rPr>
      </w:pPr>
      <w:r>
        <w:rPr>
          <w:rFonts w:asciiTheme="majorBidi" w:eastAsia="Times New Roman" w:hAnsiTheme="majorBidi"/>
          <w:b/>
          <w:bCs/>
          <w:color w:val="212529"/>
          <w:lang w:val="id-ID"/>
        </w:rPr>
        <w:t xml:space="preserve">  </w:t>
      </w:r>
      <w:bookmarkStart w:id="43" w:name="_Toc187396484"/>
      <w:r>
        <w:rPr>
          <w:rFonts w:asciiTheme="majorBidi" w:eastAsia="Times New Roman" w:hAnsiTheme="majorBidi"/>
          <w:b/>
          <w:bCs/>
          <w:color w:val="212529"/>
          <w:lang w:val="id-ID"/>
        </w:rPr>
        <w:t>4.1.4   Profil PT.TASPEN (PERSERO)</w:t>
      </w:r>
      <w:bookmarkEnd w:id="43"/>
    </w:p>
    <w:p w14:paraId="38036B3C" w14:textId="77777777" w:rsidR="00524DCF" w:rsidRDefault="00524DCF" w:rsidP="009F593E">
      <w:pPr>
        <w:shd w:val="clear" w:color="auto" w:fill="FFFFFF"/>
        <w:spacing w:after="100" w:afterAutospacing="1" w:line="360" w:lineRule="auto"/>
        <w:ind w:left="720"/>
        <w:jc w:val="both"/>
        <w:rPr>
          <w:rFonts w:asciiTheme="majorBidi" w:hAnsiTheme="majorBidi" w:cstheme="majorBidi"/>
          <w:color w:val="000000" w:themeColor="text1"/>
          <w:sz w:val="24"/>
          <w:szCs w:val="24"/>
          <w:lang w:val="id-ID"/>
        </w:rPr>
      </w:pPr>
      <w:r>
        <w:rPr>
          <w:rFonts w:asciiTheme="majorBidi" w:eastAsia="Times New Roman" w:hAnsiTheme="majorBidi" w:cstheme="majorBidi"/>
          <w:b/>
          <w:bCs/>
          <w:color w:val="212529"/>
          <w:sz w:val="24"/>
          <w:szCs w:val="24"/>
          <w:lang w:val="id-ID"/>
        </w:rPr>
        <w:tab/>
      </w:r>
      <w:r w:rsidRPr="00674EDD">
        <w:rPr>
          <w:rFonts w:asciiTheme="majorBidi" w:hAnsiTheme="majorBidi" w:cstheme="majorBidi"/>
          <w:sz w:val="24"/>
          <w:szCs w:val="24"/>
        </w:rPr>
        <w:t>Pembentukan Program Tabungan Hari Tua Pegawai Negeri ditetapkan dalam Peraturan Pemerintah No 9 tahun 1963 tentang Pembelanjaan Pegawai Negeri dan Peraturan Pemerintah Nomor 10 tahun 1963 tentang Tabungan Asuransi dan Pegawai negeri. Ketika itu PN TASPEN memperoleh kantor sendiri di Jl. Merdeka no 64 Bandung</w:t>
      </w:r>
      <w:r>
        <w:rPr>
          <w:rFonts w:asciiTheme="majorBidi" w:hAnsiTheme="majorBidi" w:cstheme="majorBidi"/>
          <w:sz w:val="24"/>
          <w:szCs w:val="24"/>
          <w:lang w:val="id-ID"/>
        </w:rPr>
        <w:t>.</w:t>
      </w:r>
      <w:r>
        <w:rPr>
          <w:rStyle w:val="ReferensiCatatanKaki"/>
          <w:rFonts w:asciiTheme="majorBidi" w:hAnsiTheme="majorBidi" w:cstheme="majorBidi"/>
          <w:sz w:val="24"/>
          <w:szCs w:val="24"/>
        </w:rPr>
        <w:footnoteReference w:id="11"/>
      </w:r>
      <w:r w:rsidRPr="00674EDD">
        <w:rPr>
          <w:rFonts w:asciiTheme="majorBidi" w:hAnsiTheme="majorBidi" w:cstheme="majorBidi"/>
          <w:sz w:val="24"/>
          <w:szCs w:val="24"/>
        </w:rPr>
        <w:t xml:space="preserve"> Adapun proses pembentukan program pensiun pegawai negeri ditetapkan dengan Undang-undang No 11 tahun 1956 tentang pembelanjaan Pensiun dan Undang-undang No 11 tahun 1969 tentang pensiun pegawai dan pensiun janda/duda serta undang-undang No 8 tahun 1974 tentang Pokok-pokok kepegawaian. Selanjutnya dengan adanya Peraturan Pemerintah Nomor 25 tahun 1981 tentang Asuransi Sosial PNS maka dilakukan proses penggabungan program kesejahteraan pegawai negeri yang terdiri dari Program Tabungan Hari Tua dan Pensiun yang dikelola PN TASPEN</w:t>
      </w:r>
      <w:r>
        <w:rPr>
          <w:rFonts w:asciiTheme="majorBidi" w:hAnsiTheme="majorBidi" w:cstheme="majorBidi"/>
          <w:sz w:val="24"/>
          <w:szCs w:val="24"/>
          <w:lang w:val="id-ID"/>
        </w:rPr>
        <w:t xml:space="preserve">. </w:t>
      </w:r>
      <w:r>
        <w:rPr>
          <w:rStyle w:val="ReferensiCatatanKaki"/>
          <w:rFonts w:asciiTheme="majorBidi" w:hAnsiTheme="majorBidi" w:cstheme="majorBidi"/>
          <w:sz w:val="24"/>
          <w:szCs w:val="24"/>
          <w:lang w:val="id-ID"/>
        </w:rPr>
        <w:footnoteReference w:id="12"/>
      </w:r>
      <w:r>
        <w:rPr>
          <w:rFonts w:asciiTheme="majorBidi" w:hAnsiTheme="majorBidi" w:cstheme="majorBidi"/>
          <w:sz w:val="24"/>
          <w:szCs w:val="24"/>
          <w:lang w:val="id-ID"/>
        </w:rPr>
        <w:t>Untuk PT.TASPEN yang saya kunjungi sewaktu kegiatan PKL ini berada di Kediri beralamatkan JL.</w:t>
      </w:r>
      <w:r w:rsidRPr="00A37C41">
        <w:rPr>
          <w:rFonts w:ascii="Arial" w:hAnsi="Arial" w:cs="Arial"/>
          <w:color w:val="474747"/>
          <w:sz w:val="21"/>
          <w:szCs w:val="21"/>
          <w:shd w:val="clear" w:color="auto" w:fill="FFFFFF"/>
        </w:rPr>
        <w:t xml:space="preserve"> </w:t>
      </w:r>
      <w:r w:rsidRPr="00A37C41">
        <w:rPr>
          <w:rFonts w:asciiTheme="majorBidi" w:hAnsiTheme="majorBidi" w:cstheme="majorBidi"/>
          <w:color w:val="000000" w:themeColor="text1"/>
          <w:sz w:val="24"/>
          <w:szCs w:val="24"/>
          <w:shd w:val="clear" w:color="auto" w:fill="FFFFFF"/>
        </w:rPr>
        <w:t>Jaksa Agung Suprapto No.28, Mojoroto, Kec. Mojoroto, Kota Kediri, Jawa Timur 64112</w:t>
      </w:r>
      <w:r>
        <w:rPr>
          <w:rFonts w:asciiTheme="majorBidi" w:hAnsiTheme="majorBidi" w:cstheme="majorBidi"/>
          <w:color w:val="000000" w:themeColor="text1"/>
          <w:sz w:val="24"/>
          <w:szCs w:val="24"/>
          <w:lang w:val="id-ID"/>
        </w:rPr>
        <w:t>.</w:t>
      </w:r>
    </w:p>
    <w:p w14:paraId="7635BFED" w14:textId="77777777" w:rsidR="00524DCF" w:rsidRDefault="00524DCF" w:rsidP="009F593E">
      <w:pPr>
        <w:shd w:val="clear" w:color="auto" w:fill="FFFFFF"/>
        <w:spacing w:after="100" w:afterAutospacing="1" w:line="360" w:lineRule="auto"/>
        <w:ind w:left="720"/>
        <w:jc w:val="both"/>
        <w:rPr>
          <w:rFonts w:asciiTheme="majorBidi" w:hAnsiTheme="majorBidi" w:cstheme="majorBidi"/>
          <w:sz w:val="24"/>
          <w:szCs w:val="24"/>
          <w:lang w:val="id-ID"/>
        </w:rPr>
      </w:pPr>
      <w:r>
        <w:rPr>
          <w:rFonts w:asciiTheme="majorBidi" w:hAnsiTheme="majorBidi" w:cstheme="majorBidi"/>
          <w:color w:val="000000" w:themeColor="text1"/>
          <w:sz w:val="24"/>
          <w:szCs w:val="24"/>
          <w:lang w:val="id-ID"/>
        </w:rPr>
        <w:tab/>
        <w:t xml:space="preserve">Visi dari PT.TASPEN ini adalah </w:t>
      </w:r>
      <w:r w:rsidRPr="00A37C41">
        <w:rPr>
          <w:rFonts w:asciiTheme="majorBidi" w:hAnsiTheme="majorBidi" w:cstheme="majorBidi"/>
          <w:sz w:val="24"/>
          <w:szCs w:val="24"/>
        </w:rPr>
        <w:t>Menjadi pengelola Dana Pensiun dan Tabungan Hari Tua (THT) serta Jaminan Sosial lainnya yang terpercaya.</w:t>
      </w:r>
      <w:r>
        <w:rPr>
          <w:rFonts w:asciiTheme="majorBidi" w:hAnsiTheme="majorBidi" w:cstheme="majorBidi"/>
          <w:sz w:val="24"/>
          <w:szCs w:val="24"/>
          <w:lang w:val="id-ID"/>
        </w:rPr>
        <w:t xml:space="preserve"> Sedangkan misi dari PT.TASPEN adalah </w:t>
      </w:r>
      <w:r w:rsidRPr="00737B93">
        <w:rPr>
          <w:rFonts w:asciiTheme="majorBidi" w:hAnsiTheme="majorBidi" w:cstheme="majorBidi"/>
          <w:sz w:val="24"/>
          <w:szCs w:val="24"/>
        </w:rPr>
        <w:t>Mewujudkan Manfaat dan Pelayanan yang semakin baik bagi peserta dan stakeholder lainnya secara professional dan akuntabel, berlandaskan integritas dan etika yang tinggi.</w:t>
      </w:r>
      <w:r>
        <w:rPr>
          <w:rFonts w:asciiTheme="majorBidi" w:hAnsiTheme="majorBidi" w:cstheme="majorBidi"/>
          <w:sz w:val="24"/>
          <w:szCs w:val="24"/>
          <w:lang w:val="id-ID"/>
        </w:rPr>
        <w:t xml:space="preserve"> PT.TASPEN sama halnya dengan KCP Bank Bukopin yang memiliki beberapa program perbankan yang hampir sama yang mana meliputi : </w:t>
      </w:r>
    </w:p>
    <w:p w14:paraId="0710CCDB" w14:textId="77777777" w:rsidR="00524DCF" w:rsidRPr="00F0061F" w:rsidRDefault="00524DCF" w:rsidP="00524DCF">
      <w:pPr>
        <w:pStyle w:val="DaftarParagraf"/>
        <w:numPr>
          <w:ilvl w:val="0"/>
          <w:numId w:val="13"/>
        </w:numPr>
        <w:shd w:val="clear" w:color="auto" w:fill="FFFFFF"/>
        <w:spacing w:after="100" w:afterAutospacing="1" w:line="360" w:lineRule="auto"/>
        <w:ind w:left="1440"/>
        <w:jc w:val="both"/>
        <w:rPr>
          <w:rFonts w:asciiTheme="majorBidi" w:hAnsiTheme="majorBidi" w:cstheme="majorBidi"/>
          <w:color w:val="000000" w:themeColor="text1"/>
          <w:sz w:val="24"/>
          <w:szCs w:val="24"/>
          <w:lang w:val="id-ID"/>
        </w:rPr>
      </w:pPr>
      <w:r w:rsidRPr="00737B93">
        <w:rPr>
          <w:rFonts w:asciiTheme="majorBidi" w:hAnsiTheme="majorBidi" w:cstheme="majorBidi"/>
          <w:sz w:val="24"/>
          <w:szCs w:val="24"/>
        </w:rPr>
        <w:t>Tabungan Hari Tua (THT) merupakan program asuransi terdiri dari asuransi dwiguna yang dikaitkan dengan usia pensiun ditambah dengan asuransi kematian. Asuransi Dwiguna adalah jenis asuransi yang memberikan jaminan keuangan kepada peserta pada saat mencapai usia pensiun atau bagi ahli warisnya apabila peserta meninggal dunia sebelum mencapai usia pensiun. Asuransi Kematian (askem) adalah jenis asuransi yang memberikan jaminan keuangan bagi peserta apabila isteri/suami/anak meninggal dunia atau bagi ahli warisnya apabila peserta meninggal dunia. Askem anak diberikan apabila belum berusia 21 tahun atau 25 tahun yang masih sekolah dan belum menikah. Asuransi Kematian (askem) merupakan manfaat tambahan yang diberikan tanpa dipungut iuran.</w:t>
      </w:r>
    </w:p>
    <w:p w14:paraId="2A8F9473" w14:textId="77777777" w:rsidR="00524DCF" w:rsidRPr="00CE1803" w:rsidRDefault="00524DCF" w:rsidP="00524DCF">
      <w:pPr>
        <w:pStyle w:val="DaftarParagraf"/>
        <w:numPr>
          <w:ilvl w:val="0"/>
          <w:numId w:val="13"/>
        </w:numPr>
        <w:shd w:val="clear" w:color="auto" w:fill="FFFFFF"/>
        <w:spacing w:after="100" w:afterAutospacing="1" w:line="360" w:lineRule="auto"/>
        <w:ind w:left="1440"/>
        <w:jc w:val="both"/>
        <w:rPr>
          <w:rFonts w:asciiTheme="majorBidi" w:hAnsiTheme="majorBidi" w:cstheme="majorBidi"/>
          <w:color w:val="000000" w:themeColor="text1"/>
          <w:sz w:val="24"/>
          <w:szCs w:val="24"/>
          <w:lang w:val="id-ID"/>
        </w:rPr>
      </w:pPr>
      <w:r>
        <w:rPr>
          <w:rFonts w:asciiTheme="majorBidi" w:hAnsiTheme="majorBidi" w:cstheme="majorBidi"/>
          <w:sz w:val="24"/>
          <w:szCs w:val="24"/>
          <w:lang w:val="id-ID"/>
        </w:rPr>
        <w:t xml:space="preserve">Program dana pensiun merupakan </w:t>
      </w:r>
      <w:r w:rsidRPr="00737B93">
        <w:rPr>
          <w:rFonts w:asciiTheme="majorBidi" w:hAnsiTheme="majorBidi" w:cstheme="majorBidi"/>
          <w:sz w:val="24"/>
          <w:szCs w:val="24"/>
        </w:rPr>
        <w:t>asuransi terhadap Pegawai Negeri Sipil (PNS) yang dihimpun dari pemotongan penghasilan yang diterima oleh penerima setiap bulan berdasarkan peraturan perundang-undangan yang berlaku.</w:t>
      </w:r>
    </w:p>
    <w:p w14:paraId="613EBDAB" w14:textId="77777777" w:rsidR="00524DCF" w:rsidRDefault="00524DCF" w:rsidP="007C48FA">
      <w:pPr>
        <w:pStyle w:val="Judul2"/>
        <w:spacing w:line="360" w:lineRule="auto"/>
        <w:rPr>
          <w:rFonts w:asciiTheme="majorBidi" w:hAnsiTheme="majorBidi"/>
          <w:b/>
          <w:bCs/>
          <w:color w:val="000000" w:themeColor="text1"/>
          <w:sz w:val="24"/>
          <w:szCs w:val="24"/>
          <w:lang w:val="id-ID"/>
        </w:rPr>
      </w:pPr>
      <w:bookmarkStart w:id="44" w:name="_Toc187396485"/>
      <w:r>
        <w:rPr>
          <w:rFonts w:asciiTheme="majorBidi" w:hAnsiTheme="majorBidi"/>
          <w:b/>
          <w:bCs/>
          <w:color w:val="000000" w:themeColor="text1"/>
          <w:sz w:val="24"/>
          <w:szCs w:val="24"/>
          <w:lang w:val="id-ID"/>
        </w:rPr>
        <w:t>4.2   Pembahasan</w:t>
      </w:r>
      <w:bookmarkEnd w:id="44"/>
    </w:p>
    <w:p w14:paraId="3EFF244F" w14:textId="77777777" w:rsidR="00524DCF" w:rsidRDefault="00524DCF" w:rsidP="007C48FA">
      <w:pPr>
        <w:pStyle w:val="Judul3"/>
        <w:spacing w:line="360" w:lineRule="auto"/>
        <w:rPr>
          <w:rFonts w:asciiTheme="majorBidi" w:hAnsiTheme="majorBidi"/>
          <w:b/>
          <w:bCs/>
          <w:color w:val="000000" w:themeColor="text1"/>
          <w:lang w:val="id-ID"/>
        </w:rPr>
      </w:pPr>
      <w:r>
        <w:rPr>
          <w:rFonts w:asciiTheme="majorBidi" w:hAnsiTheme="majorBidi"/>
          <w:b/>
          <w:bCs/>
          <w:color w:val="000000" w:themeColor="text1"/>
          <w:lang w:val="id-ID"/>
        </w:rPr>
        <w:t xml:space="preserve">  </w:t>
      </w:r>
      <w:bookmarkStart w:id="45" w:name="_Toc187396486"/>
      <w:r>
        <w:rPr>
          <w:rFonts w:asciiTheme="majorBidi" w:hAnsiTheme="majorBidi"/>
          <w:b/>
          <w:bCs/>
          <w:color w:val="000000" w:themeColor="text1"/>
          <w:lang w:val="id-ID"/>
        </w:rPr>
        <w:t>4.2.1  Pengertian Mengenai Surat Keputusan (SK)</w:t>
      </w:r>
      <w:bookmarkEnd w:id="45"/>
    </w:p>
    <w:p w14:paraId="5D20C6B6" w14:textId="77777777" w:rsidR="00524DCF" w:rsidRDefault="00524DCF" w:rsidP="005F6C07">
      <w:pPr>
        <w:shd w:val="clear" w:color="auto" w:fill="FFFFFF"/>
        <w:spacing w:after="100" w:afterAutospacing="1" w:line="360" w:lineRule="auto"/>
        <w:ind w:left="720"/>
        <w:jc w:val="both"/>
        <w:rPr>
          <w:rFonts w:asciiTheme="majorBidi" w:hAnsiTheme="majorBidi" w:cstheme="majorBidi"/>
          <w:color w:val="000000" w:themeColor="text1"/>
          <w:sz w:val="24"/>
          <w:szCs w:val="24"/>
          <w:shd w:val="clear" w:color="auto" w:fill="FFFFFF"/>
          <w:lang w:val="id-ID"/>
        </w:rPr>
      </w:pPr>
      <w:r>
        <w:rPr>
          <w:rFonts w:asciiTheme="majorBidi" w:hAnsiTheme="majorBidi" w:cstheme="majorBidi"/>
          <w:b/>
          <w:bCs/>
          <w:color w:val="000000" w:themeColor="text1"/>
          <w:sz w:val="24"/>
          <w:szCs w:val="24"/>
          <w:lang w:val="id-ID"/>
        </w:rPr>
        <w:t xml:space="preserve">      </w:t>
      </w:r>
      <w:r>
        <w:rPr>
          <w:rFonts w:asciiTheme="majorBidi" w:hAnsiTheme="majorBidi" w:cstheme="majorBidi"/>
          <w:sz w:val="24"/>
          <w:szCs w:val="24"/>
          <w:lang w:val="id-ID"/>
        </w:rPr>
        <w:t xml:space="preserve">Bagi sebagian orang yang sudah berkecimpung di dunia kerja di bidang perbankan maupun yang menjadi seorang pegawai negeri sipil pasti sudah tidak asing lagi dengan yang namanya denga Surat Keputusan atau yang biasa kita sebut dengan SK. </w:t>
      </w:r>
      <w:bookmarkStart w:id="46" w:name="_Hlk185481801"/>
      <w:r>
        <w:rPr>
          <w:rStyle w:val="ReferensiCatatanKaki"/>
          <w:rFonts w:asciiTheme="majorBidi" w:hAnsiTheme="majorBidi" w:cstheme="majorBidi"/>
          <w:sz w:val="24"/>
          <w:szCs w:val="24"/>
          <w:lang w:val="id-ID"/>
        </w:rPr>
        <w:footnoteReference w:id="13"/>
      </w:r>
      <w:r>
        <w:rPr>
          <w:rFonts w:asciiTheme="majorBidi" w:hAnsiTheme="majorBidi" w:cstheme="majorBidi"/>
          <w:sz w:val="24"/>
          <w:szCs w:val="24"/>
          <w:lang w:val="id-ID"/>
        </w:rPr>
        <w:t xml:space="preserve">SK memiliki pengertian yaitu surat resmi yang ditetapkan oleh instansi formal seperti perusahaan, pemerintahan, dan masih banyak lagi. </w:t>
      </w:r>
      <w:r w:rsidRPr="00560196">
        <w:rPr>
          <w:rFonts w:asciiTheme="majorBidi" w:hAnsiTheme="majorBidi" w:cstheme="majorBidi"/>
          <w:color w:val="000000" w:themeColor="text1"/>
          <w:sz w:val="24"/>
          <w:szCs w:val="24"/>
          <w:shd w:val="clear" w:color="auto" w:fill="FFFFFF"/>
        </w:rPr>
        <w:t>Surat ini bersifat final, konkret, dan ditulis dengan menggunakan basis perundang-undangan yang sah sehingga dapat dipertanggungjawabkan. Maka dari itu, SK tidak diumumkan secara publik, melainkan langsung diberikan kepada orang yang bersangkutan.</w:t>
      </w:r>
      <w:r w:rsidRPr="00560196">
        <w:rPr>
          <w:rFonts w:asciiTheme="majorBidi" w:hAnsiTheme="majorBidi" w:cstheme="majorBidi"/>
          <w:color w:val="000000" w:themeColor="text1"/>
          <w:sz w:val="24"/>
          <w:szCs w:val="24"/>
          <w:shd w:val="clear" w:color="auto" w:fill="FFFFFF"/>
          <w:lang w:val="id-ID"/>
        </w:rPr>
        <w:t xml:space="preserve"> </w:t>
      </w:r>
    </w:p>
    <w:p w14:paraId="4D74100E" w14:textId="77777777" w:rsidR="00524DCF" w:rsidRDefault="00524DCF" w:rsidP="005F6C07">
      <w:pPr>
        <w:shd w:val="clear" w:color="auto" w:fill="FFFFFF"/>
        <w:spacing w:after="100" w:afterAutospacing="1" w:line="360" w:lineRule="auto"/>
        <w:ind w:left="720"/>
        <w:jc w:val="both"/>
        <w:rPr>
          <w:rFonts w:asciiTheme="majorBidi" w:hAnsiTheme="majorBidi" w:cstheme="majorBidi"/>
          <w:color w:val="000000" w:themeColor="text1"/>
          <w:sz w:val="24"/>
          <w:szCs w:val="24"/>
          <w:shd w:val="clear" w:color="auto" w:fill="FFFFFF"/>
          <w:lang w:val="id-ID"/>
        </w:rPr>
      </w:pPr>
      <w:r>
        <w:rPr>
          <w:rFonts w:asciiTheme="majorBidi" w:hAnsiTheme="majorBidi" w:cstheme="majorBidi"/>
          <w:color w:val="000000" w:themeColor="text1"/>
          <w:sz w:val="24"/>
          <w:szCs w:val="24"/>
          <w:shd w:val="clear" w:color="auto" w:fill="FFFFFF"/>
          <w:lang w:val="id-ID"/>
        </w:rPr>
        <w:t xml:space="preserve">       Adapun fungsi dari sebuah SK yaitu menentukan suatu penetapan status seseorang secara resmi dalam sebuah organisasi. SK ini pada umumnya dibuat oleh pejabat umum yang berwenang untuk meresmikan keputusannya dan hal tersebut dapat dipertanggungjawabkan di depan hukum. Selain itu dapat dikatakan SK memiliki suatu kegunaan yang meliputi : pemberian kepastian atau suatu ketetapan sebagai solusi suatu permasalahan, mendapatkan penetapan secara tertulis dari instansi terkait, mendapatkan jaminan perlindungan hukum yang ditetapkan oleh undang-undang yang mengatur SK tersebut, dan mendapatkan jaminan legalitas hukum secara tertulis. Begitupula seorang yang menjadi PNS juga akan mendapatkan surat keputusan disaat PNS tersebut telah mengucap sumpah dan janji sebagaimana diatur dalam </w:t>
      </w:r>
      <w:r w:rsidRPr="00C12403">
        <w:rPr>
          <w:rFonts w:asciiTheme="majorBidi" w:hAnsiTheme="majorBidi" w:cstheme="majorBidi"/>
          <w:b/>
          <w:bCs/>
          <w:i/>
          <w:iCs/>
          <w:color w:val="000000" w:themeColor="text1"/>
          <w:sz w:val="24"/>
          <w:szCs w:val="24"/>
          <w:shd w:val="clear" w:color="auto" w:fill="FFFFFF"/>
          <w:lang w:val="id-ID"/>
        </w:rPr>
        <w:t>Pasal 66 ayat 1 U</w:t>
      </w:r>
      <w:r>
        <w:rPr>
          <w:rFonts w:asciiTheme="majorBidi" w:hAnsiTheme="majorBidi" w:cstheme="majorBidi"/>
          <w:b/>
          <w:bCs/>
          <w:i/>
          <w:iCs/>
          <w:color w:val="000000" w:themeColor="text1"/>
          <w:sz w:val="24"/>
          <w:szCs w:val="24"/>
          <w:shd w:val="clear" w:color="auto" w:fill="FFFFFF"/>
          <w:lang w:val="id-ID"/>
        </w:rPr>
        <w:t>ndang-Undang</w:t>
      </w:r>
      <w:r w:rsidRPr="00C12403">
        <w:rPr>
          <w:rFonts w:asciiTheme="majorBidi" w:hAnsiTheme="majorBidi" w:cstheme="majorBidi"/>
          <w:b/>
          <w:bCs/>
          <w:i/>
          <w:iCs/>
          <w:color w:val="000000" w:themeColor="text1"/>
          <w:sz w:val="24"/>
          <w:szCs w:val="24"/>
          <w:shd w:val="clear" w:color="auto" w:fill="FFFFFF"/>
          <w:lang w:val="id-ID"/>
        </w:rPr>
        <w:t xml:space="preserve"> tentang ASN</w:t>
      </w:r>
      <w:r>
        <w:rPr>
          <w:rFonts w:asciiTheme="majorBidi" w:hAnsiTheme="majorBidi" w:cstheme="majorBidi"/>
          <w:b/>
          <w:bCs/>
          <w:i/>
          <w:iCs/>
          <w:color w:val="000000" w:themeColor="text1"/>
          <w:sz w:val="24"/>
          <w:szCs w:val="24"/>
          <w:shd w:val="clear" w:color="auto" w:fill="FFFFFF"/>
          <w:lang w:val="id-ID"/>
        </w:rPr>
        <w:t xml:space="preserve">. </w:t>
      </w:r>
      <w:r>
        <w:rPr>
          <w:rStyle w:val="ReferensiCatatanKaki"/>
          <w:rFonts w:asciiTheme="majorBidi" w:hAnsiTheme="majorBidi" w:cstheme="majorBidi"/>
          <w:color w:val="000000" w:themeColor="text1"/>
          <w:sz w:val="24"/>
          <w:szCs w:val="24"/>
          <w:shd w:val="clear" w:color="auto" w:fill="FFFFFF"/>
          <w:lang w:val="id-ID"/>
        </w:rPr>
        <w:footnoteReference w:id="14"/>
      </w:r>
      <w:r>
        <w:rPr>
          <w:rFonts w:asciiTheme="majorBidi" w:hAnsiTheme="majorBidi" w:cstheme="majorBidi"/>
          <w:color w:val="000000" w:themeColor="text1"/>
          <w:sz w:val="24"/>
          <w:szCs w:val="24"/>
          <w:shd w:val="clear" w:color="auto" w:fill="FFFFFF"/>
          <w:lang w:val="id-ID"/>
        </w:rPr>
        <w:t xml:space="preserve">SK PNS ini dikeluarkan oleh pejabat pembina kepegawaian. </w:t>
      </w:r>
    </w:p>
    <w:bookmarkEnd w:id="46"/>
    <w:p w14:paraId="7898BE0D" w14:textId="77777777" w:rsidR="00524DCF" w:rsidRDefault="00524DCF" w:rsidP="005F6C07">
      <w:pPr>
        <w:shd w:val="clear" w:color="auto" w:fill="FFFFFF"/>
        <w:spacing w:after="100" w:afterAutospacing="1" w:line="360" w:lineRule="auto"/>
        <w:ind w:left="720"/>
        <w:jc w:val="both"/>
        <w:rPr>
          <w:rFonts w:asciiTheme="majorBidi" w:hAnsiTheme="majorBidi" w:cstheme="majorBidi"/>
          <w:color w:val="000000" w:themeColor="text1"/>
          <w:sz w:val="24"/>
          <w:szCs w:val="24"/>
          <w:shd w:val="clear" w:color="auto" w:fill="FFFFFF"/>
          <w:lang w:val="id-ID"/>
        </w:rPr>
      </w:pPr>
      <w:r>
        <w:rPr>
          <w:rFonts w:asciiTheme="majorBidi" w:hAnsiTheme="majorBidi" w:cstheme="majorBidi"/>
          <w:color w:val="000000" w:themeColor="text1"/>
          <w:sz w:val="24"/>
          <w:szCs w:val="24"/>
          <w:shd w:val="clear" w:color="auto" w:fill="FFFFFF"/>
          <w:lang w:val="id-ID"/>
        </w:rPr>
        <w:t xml:space="preserve">       Berhubungan dengan dunia perbankan, biasanya PNS ini menjadikan SK sebagai jaminan kredit yang telah diatur dalam pasal 1131 Kitab Undang-Undang Hukum Perdata (KUH PERDATA) semua kebendaan si berutang, baik yang bergerak maupun yang tidak bergerak, baik yang sudah ada maupun yang baru akan ada di kemudian hari, menjadi tanggungan untuk segala perikatan perseorangan. Hal tersebut merupakan jaminan umum.</w:t>
      </w:r>
      <w:r>
        <w:rPr>
          <w:rStyle w:val="ReferensiCatatanKaki"/>
          <w:rFonts w:asciiTheme="majorBidi" w:hAnsiTheme="majorBidi" w:cstheme="majorBidi"/>
          <w:color w:val="000000" w:themeColor="text1"/>
          <w:sz w:val="24"/>
          <w:szCs w:val="24"/>
          <w:shd w:val="clear" w:color="auto" w:fill="FFFFFF"/>
          <w:lang w:val="id-ID"/>
        </w:rPr>
        <w:footnoteReference w:id="15"/>
      </w:r>
    </w:p>
    <w:p w14:paraId="5DA0AF23" w14:textId="2512F5DF" w:rsidR="00524DCF" w:rsidRPr="00CA6A21" w:rsidRDefault="00524DCF" w:rsidP="00CA3CF9">
      <w:pPr>
        <w:spacing w:line="360" w:lineRule="auto"/>
        <w:ind w:left="720"/>
        <w:jc w:val="both"/>
        <w:rPr>
          <w:rFonts w:asciiTheme="majorBidi" w:eastAsia="Times New Roman" w:hAnsiTheme="majorBidi" w:cstheme="majorBidi"/>
          <w:color w:val="000000" w:themeColor="text1"/>
          <w:sz w:val="24"/>
          <w:szCs w:val="24"/>
        </w:rPr>
      </w:pPr>
      <w:r>
        <w:rPr>
          <w:rFonts w:asciiTheme="majorBidi" w:hAnsiTheme="majorBidi" w:cstheme="majorBidi"/>
          <w:color w:val="000000" w:themeColor="text1"/>
          <w:sz w:val="24"/>
          <w:szCs w:val="24"/>
          <w:shd w:val="clear" w:color="auto" w:fill="FFFFFF"/>
          <w:lang w:val="id-ID"/>
        </w:rPr>
        <w:t xml:space="preserve">         </w:t>
      </w:r>
      <w:r>
        <w:rPr>
          <w:rFonts w:asciiTheme="majorBidi" w:hAnsiTheme="majorBidi" w:cstheme="majorBidi"/>
          <w:b/>
          <w:bCs/>
          <w:color w:val="000000" w:themeColor="text1"/>
          <w:sz w:val="24"/>
          <w:szCs w:val="24"/>
          <w:shd w:val="clear" w:color="auto" w:fill="FFFFFF"/>
          <w:lang w:val="id-ID"/>
        </w:rPr>
        <w:t>J</w:t>
      </w:r>
      <w:r w:rsidRPr="00CA6A21">
        <w:rPr>
          <w:rFonts w:asciiTheme="majorBidi" w:eastAsia="Times New Roman" w:hAnsiTheme="majorBidi" w:cstheme="majorBidi"/>
          <w:b/>
          <w:bCs/>
          <w:color w:val="000000" w:themeColor="text1"/>
          <w:sz w:val="24"/>
          <w:szCs w:val="24"/>
          <w:bdr w:val="single" w:sz="2" w:space="0" w:color="E5E7EB" w:frame="1"/>
        </w:rPr>
        <w:t>. Satrio</w:t>
      </w:r>
      <w:r w:rsidRPr="00CA6A21">
        <w:rPr>
          <w:rFonts w:asciiTheme="majorBidi" w:eastAsia="Times New Roman" w:hAnsiTheme="majorBidi" w:cstheme="majorBidi"/>
          <w:color w:val="000000" w:themeColor="text1"/>
          <w:sz w:val="24"/>
          <w:szCs w:val="24"/>
        </w:rPr>
        <w:t> dalam buku </w:t>
      </w:r>
      <w:r w:rsidRPr="00CA6A21">
        <w:rPr>
          <w:rFonts w:asciiTheme="majorBidi" w:eastAsia="Times New Roman" w:hAnsiTheme="majorBidi" w:cstheme="majorBidi"/>
          <w:i/>
          <w:iCs/>
          <w:color w:val="000000" w:themeColor="text1"/>
          <w:sz w:val="24"/>
          <w:szCs w:val="24"/>
          <w:bdr w:val="single" w:sz="2" w:space="0" w:color="E5E7EB" w:frame="1"/>
        </w:rPr>
        <w:t>Hukum Jaminan, Hak-Hak Jaminan Kebendaan</w:t>
      </w:r>
      <w:r w:rsidRPr="00CA6A21">
        <w:rPr>
          <w:rFonts w:asciiTheme="majorBidi" w:eastAsia="Times New Roman" w:hAnsiTheme="majorBidi" w:cstheme="majorBidi"/>
          <w:color w:val="000000" w:themeColor="text1"/>
          <w:sz w:val="24"/>
          <w:szCs w:val="24"/>
        </w:rPr>
        <w:t> (hal. 11), selain kedua macam hak jaminan khusus seperti tersebut di atas, kita masih mengenal apa yang dinamakan hak istimewa </w:t>
      </w:r>
      <w:r w:rsidRPr="00CA6A21">
        <w:rPr>
          <w:rFonts w:asciiTheme="majorBidi" w:eastAsia="Times New Roman" w:hAnsiTheme="majorBidi" w:cstheme="majorBidi"/>
          <w:i/>
          <w:iCs/>
          <w:color w:val="000000" w:themeColor="text1"/>
          <w:sz w:val="24"/>
          <w:szCs w:val="24"/>
          <w:bdr w:val="single" w:sz="2" w:space="0" w:color="E5E7EB" w:frame="1"/>
        </w:rPr>
        <w:t>(privilege)</w:t>
      </w:r>
      <w:r w:rsidRPr="00CA6A21">
        <w:rPr>
          <w:rFonts w:asciiTheme="majorBidi" w:eastAsia="Times New Roman" w:hAnsiTheme="majorBidi" w:cstheme="majorBidi"/>
          <w:color w:val="000000" w:themeColor="text1"/>
          <w:sz w:val="24"/>
          <w:szCs w:val="24"/>
        </w:rPr>
        <w:t>. Sesuai dengan perkembangan zaman, kita melihat di dalam praktik adanya jaminan la</w:t>
      </w:r>
      <w:r>
        <w:rPr>
          <w:rFonts w:asciiTheme="majorBidi" w:eastAsia="Times New Roman" w:hAnsiTheme="majorBidi" w:cstheme="majorBidi"/>
          <w:color w:val="000000" w:themeColor="text1"/>
          <w:sz w:val="24"/>
          <w:szCs w:val="24"/>
          <w:lang w:val="id-ID"/>
        </w:rPr>
        <w:t>in</w:t>
      </w:r>
      <w:r w:rsidRPr="00CA6A21">
        <w:rPr>
          <w:rFonts w:asciiTheme="majorBidi" w:eastAsia="Times New Roman" w:hAnsiTheme="majorBidi" w:cstheme="majorBidi"/>
          <w:color w:val="000000" w:themeColor="text1"/>
          <w:sz w:val="24"/>
          <w:szCs w:val="24"/>
        </w:rPr>
        <w:t>, yang tidak dapat dimasukkan ke dalam salah satu kelompok tersebut, yaitu jaminan dalam wujud ijazah, surat pensiun, dan lain-lain yang berupa jaminan benda tertentu/sekelompok benda tertentu, tetapi tidak mempunyai sifat hak kebendaan dan bukan pula merupakan jaminan perorangan.</w:t>
      </w:r>
    </w:p>
    <w:p w14:paraId="57088817" w14:textId="595C97C0" w:rsidR="00524DCF" w:rsidRPr="00CA6A21" w:rsidRDefault="00524DCF" w:rsidP="00CA3CF9">
      <w:pPr>
        <w:spacing w:after="0" w:line="360" w:lineRule="auto"/>
        <w:ind w:left="720"/>
        <w:jc w:val="both"/>
        <w:rPr>
          <w:rFonts w:asciiTheme="majorBidi" w:eastAsia="Times New Roman" w:hAnsiTheme="majorBidi" w:cstheme="majorBidi"/>
          <w:color w:val="000000" w:themeColor="text1"/>
          <w:sz w:val="24"/>
          <w:szCs w:val="24"/>
        </w:rPr>
      </w:pPr>
      <w:r>
        <w:rPr>
          <w:rFonts w:asciiTheme="majorBidi" w:eastAsia="Times New Roman" w:hAnsiTheme="majorBidi" w:cstheme="majorBidi"/>
          <w:color w:val="000000" w:themeColor="text1"/>
          <w:sz w:val="24"/>
          <w:szCs w:val="24"/>
          <w:lang w:val="id-ID"/>
        </w:rPr>
        <w:t xml:space="preserve">       </w:t>
      </w:r>
      <w:r w:rsidRPr="00CA6A21">
        <w:rPr>
          <w:rFonts w:asciiTheme="majorBidi" w:eastAsia="Times New Roman" w:hAnsiTheme="majorBidi" w:cstheme="majorBidi"/>
          <w:color w:val="000000" w:themeColor="text1"/>
          <w:sz w:val="24"/>
          <w:szCs w:val="24"/>
        </w:rPr>
        <w:t>Lebih lanjut J. Satrio menjelaskan bahwa ijazah berkaitan erat sekali dengan pemiliknya, sehingga bagi orang lain tidak mempunyai arti (ekonomis) paling-paling mempunyai nilai affecsi. Namun demikian harus diakui, bahwa kreditur yang memegang ijazah sebagai jaminan mempunyai keududukan yang lebih baik daripada kreditur biasa. Tanpa jaminan khusus seperti itu. Karena ia mempunyai sarana penekan secara psikolgis yang memberikan kepadanya kemungkinan lebih besar untuk mendapat pelunasan dengan lebih mudah dan lebih dulu daripada kreditur konkuren yang lain (di luar peristiwa kepailitan).</w:t>
      </w:r>
    </w:p>
    <w:p w14:paraId="7D59C9C5" w14:textId="77777777" w:rsidR="00524DCF" w:rsidRDefault="00524DCF" w:rsidP="005F6C07">
      <w:pPr>
        <w:spacing w:after="0" w:line="360" w:lineRule="auto"/>
        <w:ind w:left="720"/>
        <w:jc w:val="both"/>
        <w:rPr>
          <w:rFonts w:asciiTheme="majorBidi" w:eastAsia="Times New Roman" w:hAnsiTheme="majorBidi" w:cstheme="majorBidi"/>
          <w:color w:val="000000" w:themeColor="text1"/>
          <w:sz w:val="24"/>
          <w:szCs w:val="24"/>
          <w:lang w:val="id-ID"/>
        </w:rPr>
      </w:pPr>
      <w:r>
        <w:rPr>
          <w:rFonts w:asciiTheme="majorBidi" w:eastAsia="Times New Roman" w:hAnsiTheme="majorBidi" w:cstheme="majorBidi"/>
          <w:color w:val="000000" w:themeColor="text1"/>
          <w:sz w:val="24"/>
          <w:szCs w:val="24"/>
          <w:lang w:val="id-ID"/>
        </w:rPr>
        <w:t xml:space="preserve">        </w:t>
      </w:r>
      <w:r w:rsidRPr="00524DCF">
        <w:rPr>
          <w:rFonts w:asciiTheme="majorBidi" w:eastAsia="Times New Roman" w:hAnsiTheme="majorBidi" w:cstheme="majorBidi"/>
          <w:color w:val="000000" w:themeColor="text1"/>
          <w:sz w:val="24"/>
          <w:szCs w:val="24"/>
          <w:lang w:val="id-ID"/>
        </w:rPr>
        <w:t xml:space="preserve">Jadi, berdasarkan hal tersebut menurut </w:t>
      </w:r>
      <w:r>
        <w:rPr>
          <w:rFonts w:asciiTheme="majorBidi" w:eastAsia="Times New Roman" w:hAnsiTheme="majorBidi" w:cstheme="majorBidi"/>
          <w:color w:val="000000" w:themeColor="text1"/>
          <w:sz w:val="24"/>
          <w:szCs w:val="24"/>
          <w:lang w:val="id-ID"/>
        </w:rPr>
        <w:t xml:space="preserve">pendapat </w:t>
      </w:r>
      <w:r w:rsidRPr="00524DCF">
        <w:rPr>
          <w:rFonts w:asciiTheme="majorBidi" w:eastAsia="Times New Roman" w:hAnsiTheme="majorBidi" w:cstheme="majorBidi"/>
          <w:color w:val="000000" w:themeColor="text1"/>
          <w:sz w:val="24"/>
          <w:szCs w:val="24"/>
          <w:lang w:val="id-ID"/>
        </w:rPr>
        <w:t>kami, SK PNS sama halnya dengan ijazah yang dijelaskan di atas yaitu tidak termasuk dalam jaminan kebendaan maupun jaminan perorangan, tetapi termasuk sebagai hak istimewa </w:t>
      </w:r>
      <w:r w:rsidRPr="00524DCF">
        <w:rPr>
          <w:rFonts w:asciiTheme="majorBidi" w:eastAsia="Times New Roman" w:hAnsiTheme="majorBidi" w:cstheme="majorBidi"/>
          <w:i/>
          <w:iCs/>
          <w:color w:val="000000" w:themeColor="text1"/>
          <w:sz w:val="24"/>
          <w:szCs w:val="24"/>
          <w:bdr w:val="single" w:sz="2" w:space="0" w:color="E5E7EB" w:frame="1"/>
          <w:lang w:val="id-ID"/>
        </w:rPr>
        <w:t>(privilege)</w:t>
      </w:r>
      <w:r w:rsidRPr="00524DCF">
        <w:rPr>
          <w:rFonts w:asciiTheme="majorBidi" w:eastAsia="Times New Roman" w:hAnsiTheme="majorBidi" w:cstheme="majorBidi"/>
          <w:color w:val="000000" w:themeColor="text1"/>
          <w:sz w:val="24"/>
          <w:szCs w:val="24"/>
          <w:lang w:val="id-ID"/>
        </w:rPr>
        <w:t xml:space="preserve">. </w:t>
      </w:r>
      <w:r w:rsidRPr="00CA6A21">
        <w:rPr>
          <w:rFonts w:asciiTheme="majorBidi" w:eastAsia="Times New Roman" w:hAnsiTheme="majorBidi" w:cstheme="majorBidi"/>
          <w:color w:val="000000" w:themeColor="text1"/>
          <w:sz w:val="24"/>
          <w:szCs w:val="24"/>
        </w:rPr>
        <w:t>Memang benar dalam perkembangannya SK PNS banyak dijadikan jaminan utang dan diterima oleh bank.</w:t>
      </w:r>
      <w:r>
        <w:rPr>
          <w:rFonts w:asciiTheme="majorBidi" w:eastAsia="Times New Roman" w:hAnsiTheme="majorBidi" w:cstheme="majorBidi"/>
          <w:color w:val="000000" w:themeColor="text1"/>
          <w:sz w:val="24"/>
          <w:szCs w:val="24"/>
          <w:lang w:val="id-ID"/>
        </w:rPr>
        <w:t xml:space="preserve"> </w:t>
      </w:r>
      <w:r w:rsidRPr="00CA6A21">
        <w:rPr>
          <w:rFonts w:asciiTheme="majorBidi" w:eastAsia="Times New Roman" w:hAnsiTheme="majorBidi" w:cstheme="majorBidi"/>
          <w:color w:val="000000" w:themeColor="text1"/>
          <w:sz w:val="24"/>
          <w:szCs w:val="24"/>
        </w:rPr>
        <w:t>Jadi, SK PNS dapat dikatakan sebagai bentuk dari jaminan utang</w:t>
      </w:r>
      <w:r>
        <w:rPr>
          <w:rFonts w:asciiTheme="majorBidi" w:eastAsia="Times New Roman" w:hAnsiTheme="majorBidi" w:cstheme="majorBidi"/>
          <w:color w:val="000000" w:themeColor="text1"/>
          <w:sz w:val="24"/>
          <w:szCs w:val="24"/>
          <w:lang w:val="id-ID"/>
        </w:rPr>
        <w:t>. Selain dikatakan di atas SK juga dapat digunakan oleh keluaraga misal istri, dan anak apabila seorang yang menjadi PNS tersebut ada yang meninggal dunia. Akan tetapi, istri atau anak yang nantinya akan menggunakan SK PNS tersebut harus mengurus beberapa persyaratan yang telah ditetapkan oleh pihak KCP Bank Bukopin atau yang berhak mengurus persyaratan SK kematian tersebut.</w:t>
      </w:r>
    </w:p>
    <w:p w14:paraId="789E8E96" w14:textId="77777777" w:rsidR="00524DCF" w:rsidRDefault="00524DCF" w:rsidP="00EF6830">
      <w:pPr>
        <w:pStyle w:val="Judul3"/>
        <w:spacing w:line="360" w:lineRule="auto"/>
        <w:rPr>
          <w:rFonts w:asciiTheme="majorBidi" w:eastAsia="Times New Roman" w:hAnsiTheme="majorBidi"/>
          <w:b/>
          <w:bCs/>
          <w:color w:val="000000" w:themeColor="text1"/>
          <w:lang w:val="id-ID"/>
        </w:rPr>
      </w:pPr>
      <w:r>
        <w:rPr>
          <w:rFonts w:asciiTheme="majorBidi" w:eastAsia="Times New Roman" w:hAnsiTheme="majorBidi"/>
          <w:color w:val="000000" w:themeColor="text1"/>
          <w:lang w:val="id-ID"/>
        </w:rPr>
        <w:t xml:space="preserve"> </w:t>
      </w:r>
      <w:bookmarkStart w:id="47" w:name="_Toc187396487"/>
      <w:r>
        <w:rPr>
          <w:rFonts w:asciiTheme="majorBidi" w:eastAsia="Times New Roman" w:hAnsiTheme="majorBidi"/>
          <w:b/>
          <w:bCs/>
          <w:color w:val="000000" w:themeColor="text1"/>
          <w:lang w:val="id-ID"/>
        </w:rPr>
        <w:t>4.2.2   Alur Penerimaan SK Pensiun</w:t>
      </w:r>
      <w:bookmarkEnd w:id="47"/>
    </w:p>
    <w:p w14:paraId="75D112CA" w14:textId="77777777" w:rsidR="00524DCF" w:rsidRDefault="00524DCF" w:rsidP="00461D9A">
      <w:pPr>
        <w:spacing w:after="0" w:line="360" w:lineRule="auto"/>
        <w:ind w:left="720"/>
        <w:jc w:val="both"/>
        <w:rPr>
          <w:rFonts w:asciiTheme="majorBidi" w:eastAsia="Times New Roman" w:hAnsiTheme="majorBidi" w:cstheme="majorBidi"/>
          <w:color w:val="000000" w:themeColor="text1"/>
          <w:sz w:val="24"/>
          <w:szCs w:val="24"/>
          <w:lang w:val="id-ID"/>
        </w:rPr>
      </w:pPr>
      <w:bookmarkStart w:id="48" w:name="_Hlk185482473"/>
      <w:r>
        <w:rPr>
          <w:rFonts w:asciiTheme="majorBidi" w:eastAsia="Times New Roman" w:hAnsiTheme="majorBidi" w:cstheme="majorBidi"/>
          <w:b/>
          <w:bCs/>
          <w:color w:val="000000" w:themeColor="text1"/>
          <w:sz w:val="24"/>
          <w:szCs w:val="24"/>
          <w:lang w:val="id-ID"/>
        </w:rPr>
        <w:t xml:space="preserve">         </w:t>
      </w:r>
      <w:r>
        <w:rPr>
          <w:rFonts w:asciiTheme="majorBidi" w:eastAsia="Times New Roman" w:hAnsiTheme="majorBidi" w:cstheme="majorBidi"/>
          <w:color w:val="000000" w:themeColor="text1"/>
          <w:sz w:val="24"/>
          <w:szCs w:val="24"/>
          <w:lang w:val="id-ID"/>
        </w:rPr>
        <w:t xml:space="preserve">Pengurusan SK ini awal nya sebuah instansi bekerja sama dengan  PT.TASPEN dengan Bank yang memang mengurus kegiatan keuangan  PNS maupun pensiunan PNS yaitu PT.TASPEN bekerja sama dengan KCP Bank Bukopin. Ketika PNS meninggal dunia, maka pihak perbankan tidak perlu membutuhkan waktu yang lama untuk mengurus dana asuransi pensiun yang bersangkutan. </w:t>
      </w:r>
      <w:bookmarkEnd w:id="48"/>
      <w:r>
        <w:rPr>
          <w:rFonts w:asciiTheme="majorBidi" w:eastAsia="Times New Roman" w:hAnsiTheme="majorBidi" w:cstheme="majorBidi"/>
          <w:color w:val="000000" w:themeColor="text1"/>
          <w:sz w:val="24"/>
          <w:szCs w:val="24"/>
          <w:lang w:val="id-ID"/>
        </w:rPr>
        <w:t xml:space="preserve">Untuk mengetahui PNS memiliki suatu SK yaitu pihak bank akan mengeluarkan kartu taspen. Kartu taspen ini dapat dikeluarkan setelah PNS memiliki NIP. </w:t>
      </w:r>
      <w:r>
        <w:rPr>
          <w:rStyle w:val="ReferensiCatatanKaki"/>
          <w:rFonts w:asciiTheme="majorBidi" w:eastAsia="Times New Roman" w:hAnsiTheme="majorBidi" w:cstheme="majorBidi"/>
          <w:color w:val="000000" w:themeColor="text1"/>
          <w:sz w:val="24"/>
          <w:szCs w:val="24"/>
          <w:lang w:val="id-ID"/>
        </w:rPr>
        <w:footnoteReference w:id="16"/>
      </w:r>
      <w:r>
        <w:rPr>
          <w:rFonts w:asciiTheme="majorBidi" w:eastAsia="Times New Roman" w:hAnsiTheme="majorBidi" w:cstheme="majorBidi"/>
          <w:color w:val="000000" w:themeColor="text1"/>
          <w:sz w:val="24"/>
          <w:szCs w:val="24"/>
          <w:lang w:val="id-ID"/>
        </w:rPr>
        <w:t xml:space="preserve">Selain itu ada juga beberapa persyaratan untuk mencetak kartu taspen : </w:t>
      </w:r>
    </w:p>
    <w:p w14:paraId="70CACAC9" w14:textId="77777777" w:rsidR="00524DCF" w:rsidRPr="00DA6F7E" w:rsidRDefault="00524DCF" w:rsidP="00461D9A">
      <w:pPr>
        <w:spacing w:after="0" w:line="360" w:lineRule="auto"/>
        <w:ind w:left="720"/>
        <w:jc w:val="both"/>
        <w:rPr>
          <w:rFonts w:asciiTheme="majorBidi" w:eastAsia="Times New Roman" w:hAnsiTheme="majorBidi" w:cstheme="majorBidi"/>
          <w:color w:val="000000" w:themeColor="text1"/>
          <w:sz w:val="24"/>
          <w:szCs w:val="24"/>
          <w:lang w:val="id-ID"/>
        </w:rPr>
      </w:pPr>
      <w:r w:rsidRPr="00DA6F7E">
        <w:rPr>
          <w:rFonts w:asciiTheme="majorBidi" w:eastAsia="Times New Roman" w:hAnsiTheme="majorBidi" w:cstheme="majorBidi"/>
          <w:color w:val="000000" w:themeColor="text1"/>
          <w:sz w:val="24"/>
          <w:szCs w:val="24"/>
          <w:lang w:val="id-ID"/>
        </w:rPr>
        <w:t>1. Surat Pengantar dari Instansi disertai dengan Tanda Tangan Kepala</w:t>
      </w:r>
    </w:p>
    <w:p w14:paraId="2ED28784" w14:textId="59862312" w:rsidR="00524DCF" w:rsidRPr="00DA6F7E" w:rsidRDefault="00CA3CF9" w:rsidP="00CA3CF9">
      <w:pPr>
        <w:spacing w:after="0" w:line="360" w:lineRule="auto"/>
        <w:jc w:val="both"/>
        <w:rPr>
          <w:rFonts w:asciiTheme="majorBidi" w:eastAsia="Times New Roman" w:hAnsiTheme="majorBidi" w:cstheme="majorBidi"/>
          <w:color w:val="000000" w:themeColor="text1"/>
          <w:sz w:val="24"/>
          <w:szCs w:val="24"/>
          <w:lang w:val="id-ID"/>
        </w:rPr>
      </w:pPr>
      <w:r>
        <w:rPr>
          <w:rFonts w:asciiTheme="majorBidi" w:eastAsia="Times New Roman" w:hAnsiTheme="majorBidi" w:cstheme="majorBidi"/>
          <w:color w:val="000000" w:themeColor="text1"/>
          <w:sz w:val="24"/>
          <w:szCs w:val="24"/>
          <w:lang w:val="id-ID"/>
        </w:rPr>
        <w:t xml:space="preserve">                </w:t>
      </w:r>
      <w:r w:rsidR="00524DCF" w:rsidRPr="00DA6F7E">
        <w:rPr>
          <w:rFonts w:asciiTheme="majorBidi" w:eastAsia="Times New Roman" w:hAnsiTheme="majorBidi" w:cstheme="majorBidi"/>
          <w:color w:val="000000" w:themeColor="text1"/>
          <w:sz w:val="24"/>
          <w:szCs w:val="24"/>
          <w:lang w:val="id-ID"/>
        </w:rPr>
        <w:t>Instansi</w:t>
      </w:r>
    </w:p>
    <w:p w14:paraId="5DA5AE97" w14:textId="77777777" w:rsidR="00524DCF" w:rsidRPr="00DA6F7E" w:rsidRDefault="00524DCF" w:rsidP="00461D9A">
      <w:pPr>
        <w:spacing w:after="0" w:line="360" w:lineRule="auto"/>
        <w:ind w:left="720"/>
        <w:jc w:val="both"/>
        <w:rPr>
          <w:rFonts w:asciiTheme="majorBidi" w:eastAsia="Times New Roman" w:hAnsiTheme="majorBidi" w:cstheme="majorBidi"/>
          <w:color w:val="000000" w:themeColor="text1"/>
          <w:sz w:val="24"/>
          <w:szCs w:val="24"/>
          <w:lang w:val="id-ID"/>
        </w:rPr>
      </w:pPr>
      <w:r w:rsidRPr="00DA6F7E">
        <w:rPr>
          <w:rFonts w:asciiTheme="majorBidi" w:eastAsia="Times New Roman" w:hAnsiTheme="majorBidi" w:cstheme="majorBidi"/>
          <w:color w:val="000000" w:themeColor="text1"/>
          <w:sz w:val="24"/>
          <w:szCs w:val="24"/>
          <w:lang w:val="id-ID"/>
        </w:rPr>
        <w:t>2. SK Pegawai</w:t>
      </w:r>
    </w:p>
    <w:p w14:paraId="668A04A2" w14:textId="0EAA5215" w:rsidR="00524DCF" w:rsidRPr="00890563" w:rsidRDefault="00524DCF" w:rsidP="00CA3CF9">
      <w:pPr>
        <w:spacing w:after="0" w:line="360" w:lineRule="auto"/>
        <w:ind w:left="720"/>
        <w:jc w:val="both"/>
        <w:rPr>
          <w:rFonts w:asciiTheme="majorBidi" w:eastAsia="Times New Roman" w:hAnsiTheme="majorBidi" w:cstheme="majorBidi"/>
          <w:color w:val="000000" w:themeColor="text1"/>
          <w:sz w:val="24"/>
          <w:szCs w:val="24"/>
          <w:lang w:val="id-ID"/>
        </w:rPr>
      </w:pPr>
      <w:r w:rsidRPr="00DA6F7E">
        <w:rPr>
          <w:rFonts w:asciiTheme="majorBidi" w:eastAsia="Times New Roman" w:hAnsiTheme="majorBidi" w:cstheme="majorBidi"/>
          <w:color w:val="000000" w:themeColor="text1"/>
          <w:sz w:val="24"/>
          <w:szCs w:val="24"/>
          <w:lang w:val="id-ID"/>
        </w:rPr>
        <w:t>3. Surat Perintah Tugas</w:t>
      </w:r>
    </w:p>
    <w:p w14:paraId="57E0B86E" w14:textId="77777777" w:rsidR="00524DCF" w:rsidRPr="00890563" w:rsidRDefault="00524DCF" w:rsidP="00461D9A">
      <w:pPr>
        <w:spacing w:after="0" w:line="360" w:lineRule="auto"/>
        <w:ind w:left="720"/>
        <w:jc w:val="both"/>
        <w:rPr>
          <w:rFonts w:asciiTheme="majorBidi" w:hAnsiTheme="majorBidi" w:cstheme="majorBidi"/>
          <w:sz w:val="24"/>
          <w:szCs w:val="24"/>
        </w:rPr>
      </w:pPr>
      <w:r>
        <w:rPr>
          <w:rFonts w:asciiTheme="majorBidi" w:eastAsia="Times New Roman" w:hAnsiTheme="majorBidi" w:cstheme="majorBidi"/>
          <w:color w:val="000000" w:themeColor="text1"/>
          <w:sz w:val="24"/>
          <w:szCs w:val="24"/>
          <w:lang w:val="id-ID"/>
        </w:rPr>
        <w:tab/>
        <w:t>Sk pensiun juga terdapat iuran pensiun guna untuk mencover beberapa jaminan di hari tua yaitu Ta</w:t>
      </w:r>
      <w:r w:rsidRPr="00890563">
        <w:rPr>
          <w:rFonts w:asciiTheme="majorBidi" w:hAnsiTheme="majorBidi" w:cstheme="majorBidi"/>
          <w:sz w:val="24"/>
          <w:szCs w:val="24"/>
        </w:rPr>
        <w:t>bungan Hari Tua, Jaminan Kecelakaan Kerja, Jaminan Kematian, Serta Program Dana Pensiun. Iuran kepesertaan dana pensiun diambil oleh PT. TASPEN</w:t>
      </w:r>
      <w:r>
        <w:rPr>
          <w:rFonts w:asciiTheme="majorBidi" w:hAnsiTheme="majorBidi" w:cstheme="majorBidi"/>
          <w:sz w:val="24"/>
          <w:szCs w:val="24"/>
          <w:lang w:val="id-ID"/>
        </w:rPr>
        <w:t xml:space="preserve"> </w:t>
      </w:r>
      <w:r w:rsidRPr="00890563">
        <w:rPr>
          <w:rFonts w:asciiTheme="majorBidi" w:hAnsiTheme="majorBidi" w:cstheme="majorBidi"/>
          <w:sz w:val="24"/>
          <w:szCs w:val="24"/>
        </w:rPr>
        <w:t>secara otomatis melalui pemotongan gaji Pegawai Negeri Sipil (PNS)</w:t>
      </w:r>
      <w:r>
        <w:rPr>
          <w:rFonts w:asciiTheme="majorBidi" w:hAnsiTheme="majorBidi" w:cstheme="majorBidi"/>
          <w:sz w:val="24"/>
          <w:szCs w:val="24"/>
          <w:lang w:val="id-ID"/>
        </w:rPr>
        <w:t xml:space="preserve"> </w:t>
      </w:r>
      <w:r w:rsidRPr="00890563">
        <w:rPr>
          <w:rFonts w:asciiTheme="majorBidi" w:hAnsiTheme="majorBidi" w:cstheme="majorBidi"/>
          <w:sz w:val="24"/>
          <w:szCs w:val="24"/>
        </w:rPr>
        <w:t>dimulai semenjak diangkat menjadi Pegawai Negeri Sipil (PNS). Iuran</w:t>
      </w:r>
      <w:r>
        <w:rPr>
          <w:rFonts w:asciiTheme="majorBidi" w:hAnsiTheme="majorBidi" w:cstheme="majorBidi"/>
          <w:sz w:val="24"/>
          <w:szCs w:val="24"/>
          <w:lang w:val="id-ID"/>
        </w:rPr>
        <w:t xml:space="preserve"> </w:t>
      </w:r>
      <w:r w:rsidRPr="00890563">
        <w:rPr>
          <w:rFonts w:asciiTheme="majorBidi" w:hAnsiTheme="majorBidi" w:cstheme="majorBidi"/>
          <w:sz w:val="24"/>
          <w:szCs w:val="24"/>
        </w:rPr>
        <w:t>diambil sebesar 10% dari gaji, yang terbagi menjadi:</w:t>
      </w:r>
    </w:p>
    <w:p w14:paraId="63103E48" w14:textId="77777777" w:rsidR="00524DCF" w:rsidRPr="00890563" w:rsidRDefault="00524DCF" w:rsidP="00461D9A">
      <w:pPr>
        <w:spacing w:after="0" w:line="360" w:lineRule="auto"/>
        <w:ind w:left="720"/>
        <w:jc w:val="both"/>
        <w:rPr>
          <w:rFonts w:asciiTheme="majorBidi" w:hAnsiTheme="majorBidi" w:cstheme="majorBidi"/>
          <w:sz w:val="24"/>
          <w:szCs w:val="24"/>
        </w:rPr>
      </w:pPr>
      <w:r w:rsidRPr="00890563">
        <w:rPr>
          <w:rFonts w:asciiTheme="majorBidi" w:hAnsiTheme="majorBidi" w:cstheme="majorBidi"/>
          <w:sz w:val="24"/>
          <w:szCs w:val="24"/>
        </w:rPr>
        <w:t>1. 2% untuk Askes</w:t>
      </w:r>
    </w:p>
    <w:p w14:paraId="00CEDBC8" w14:textId="0E4E20F6" w:rsidR="00524DCF" w:rsidRPr="00890563" w:rsidRDefault="00524DCF" w:rsidP="00CA3CF9">
      <w:pPr>
        <w:spacing w:after="0" w:line="360" w:lineRule="auto"/>
        <w:ind w:left="720"/>
        <w:jc w:val="both"/>
        <w:rPr>
          <w:rFonts w:asciiTheme="majorBidi" w:eastAsia="Times New Roman" w:hAnsiTheme="majorBidi" w:cstheme="majorBidi"/>
          <w:color w:val="000000" w:themeColor="text1"/>
          <w:sz w:val="24"/>
          <w:szCs w:val="24"/>
          <w:lang w:val="id-ID"/>
        </w:rPr>
      </w:pPr>
      <w:r w:rsidRPr="00890563">
        <w:rPr>
          <w:rFonts w:asciiTheme="majorBidi" w:hAnsiTheme="majorBidi" w:cstheme="majorBidi"/>
          <w:sz w:val="24"/>
          <w:szCs w:val="24"/>
        </w:rPr>
        <w:t xml:space="preserve">2. 8% untuk Taspen </w:t>
      </w:r>
      <w:r w:rsidRPr="00890563">
        <w:rPr>
          <w:rFonts w:asciiTheme="majorBidi" w:eastAsia="Times New Roman" w:hAnsiTheme="majorBidi" w:cstheme="majorBidi"/>
          <w:color w:val="000000" w:themeColor="text1"/>
          <w:sz w:val="24"/>
          <w:szCs w:val="24"/>
          <w:lang w:val="id-ID"/>
        </w:rPr>
        <w:t xml:space="preserve"> </w:t>
      </w:r>
      <w:r>
        <w:rPr>
          <w:rFonts w:asciiTheme="majorBidi" w:eastAsia="Times New Roman" w:hAnsiTheme="majorBidi" w:cstheme="majorBidi"/>
          <w:color w:val="000000" w:themeColor="text1"/>
          <w:sz w:val="24"/>
          <w:szCs w:val="24"/>
          <w:lang w:val="id-ID"/>
        </w:rPr>
        <w:t xml:space="preserve">   </w:t>
      </w:r>
      <w:r w:rsidRPr="00890563">
        <w:rPr>
          <w:rFonts w:asciiTheme="majorBidi" w:eastAsia="Times New Roman" w:hAnsiTheme="majorBidi" w:cstheme="majorBidi"/>
          <w:color w:val="000000" w:themeColor="text1"/>
          <w:sz w:val="24"/>
          <w:szCs w:val="24"/>
          <w:lang w:val="id-ID"/>
        </w:rPr>
        <w:tab/>
      </w:r>
    </w:p>
    <w:p w14:paraId="1AD23537" w14:textId="77777777" w:rsidR="00524DCF" w:rsidRPr="00B24835" w:rsidRDefault="00524DCF" w:rsidP="00461D9A">
      <w:pPr>
        <w:spacing w:after="0" w:line="360" w:lineRule="auto"/>
        <w:ind w:left="720"/>
        <w:jc w:val="both"/>
        <w:rPr>
          <w:rFonts w:asciiTheme="majorBidi" w:eastAsia="Times New Roman" w:hAnsiTheme="majorBidi" w:cstheme="majorBidi"/>
          <w:b/>
          <w:bCs/>
          <w:color w:val="000000" w:themeColor="text1"/>
          <w:sz w:val="24"/>
          <w:szCs w:val="24"/>
          <w:lang w:val="id-ID"/>
        </w:rPr>
      </w:pPr>
      <w:r>
        <w:rPr>
          <w:rFonts w:asciiTheme="majorBidi" w:hAnsiTheme="majorBidi" w:cstheme="majorBidi"/>
          <w:color w:val="000000" w:themeColor="text1"/>
          <w:sz w:val="24"/>
          <w:szCs w:val="24"/>
          <w:lang w:val="id-ID"/>
        </w:rPr>
        <w:t>Berikut merupakan alur proses pembayaran dana pensiun yang mana SK PNS digunakan sebagai jaminan pengurusan dana pensiun :</w:t>
      </w:r>
    </w:p>
    <w:p w14:paraId="0D504EBE" w14:textId="77777777" w:rsidR="00524DCF" w:rsidRPr="005F6C07" w:rsidRDefault="00524DCF" w:rsidP="00461D9A">
      <w:pPr>
        <w:shd w:val="clear" w:color="auto" w:fill="FFFFFF"/>
        <w:spacing w:after="0" w:line="360" w:lineRule="auto"/>
        <w:ind w:left="1440"/>
        <w:jc w:val="both"/>
        <w:rPr>
          <w:rFonts w:asciiTheme="majorBidi" w:hAnsiTheme="majorBidi" w:cstheme="majorBidi"/>
          <w:b/>
          <w:bCs/>
          <w:color w:val="000000" w:themeColor="text1"/>
          <w:sz w:val="24"/>
          <w:szCs w:val="24"/>
          <w:lang w:val="id-ID"/>
        </w:rPr>
      </w:pPr>
    </w:p>
    <w:p w14:paraId="5CE98C5A" w14:textId="77777777" w:rsidR="00524DCF" w:rsidRDefault="00524DCF" w:rsidP="005C18D6">
      <w:pPr>
        <w:shd w:val="clear" w:color="auto" w:fill="FFFFFF"/>
        <w:spacing w:after="100" w:afterAutospacing="1" w:line="240" w:lineRule="auto"/>
        <w:ind w:left="960"/>
        <w:jc w:val="both"/>
        <w:rPr>
          <w:rFonts w:asciiTheme="majorBidi" w:eastAsia="Times New Roman" w:hAnsiTheme="majorBidi" w:cstheme="majorBidi"/>
          <w:b/>
          <w:bCs/>
          <w:color w:val="212529"/>
          <w:sz w:val="24"/>
          <w:szCs w:val="24"/>
          <w:lang w:val="id-ID"/>
        </w:rPr>
      </w:pPr>
      <w:r>
        <w:rPr>
          <w:rFonts w:asciiTheme="majorBidi" w:eastAsia="Times New Roman" w:hAnsiTheme="majorBidi" w:cstheme="majorBidi"/>
          <w:b/>
          <w:bCs/>
          <w:noProof/>
          <w:color w:val="212529"/>
          <w:sz w:val="24"/>
          <w:szCs w:val="24"/>
          <w:lang w:val="id-ID"/>
        </w:rPr>
        <w:drawing>
          <wp:inline distT="0" distB="0" distL="0" distR="0" wp14:anchorId="1D020503" wp14:editId="718705E0">
            <wp:extent cx="3902075" cy="4938395"/>
            <wp:effectExtent l="0" t="0" r="317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902075" cy="4938395"/>
                    </a:xfrm>
                    <a:prstGeom prst="rect">
                      <a:avLst/>
                    </a:prstGeom>
                    <a:noFill/>
                  </pic:spPr>
                </pic:pic>
              </a:graphicData>
            </a:graphic>
          </wp:inline>
        </w:drawing>
      </w:r>
      <w:r>
        <w:rPr>
          <w:rFonts w:asciiTheme="majorBidi" w:eastAsia="Times New Roman" w:hAnsiTheme="majorBidi" w:cstheme="majorBidi"/>
          <w:b/>
          <w:bCs/>
          <w:color w:val="212529"/>
          <w:sz w:val="24"/>
          <w:szCs w:val="24"/>
          <w:lang w:val="id-ID"/>
        </w:rPr>
        <w:t xml:space="preserve">     </w:t>
      </w:r>
      <w:bookmarkStart w:id="49" w:name="_Hlk187396954"/>
      <w:r>
        <w:rPr>
          <w:rFonts w:asciiTheme="majorBidi" w:eastAsia="Times New Roman" w:hAnsiTheme="majorBidi" w:cstheme="majorBidi"/>
          <w:b/>
          <w:bCs/>
          <w:color w:val="212529"/>
          <w:sz w:val="24"/>
          <w:szCs w:val="24"/>
          <w:lang w:val="id-ID"/>
        </w:rPr>
        <w:t>Gambar 4.2.2 Alur Proses Penerimaan SK Pensiun</w:t>
      </w:r>
      <w:bookmarkEnd w:id="49"/>
    </w:p>
    <w:p w14:paraId="06BA392B" w14:textId="77777777" w:rsidR="00524DCF" w:rsidRDefault="00524DCF" w:rsidP="005C18D6">
      <w:pPr>
        <w:shd w:val="clear" w:color="auto" w:fill="FFFFFF"/>
        <w:spacing w:after="100" w:afterAutospacing="1" w:line="240" w:lineRule="auto"/>
        <w:ind w:left="960"/>
        <w:jc w:val="both"/>
        <w:rPr>
          <w:rFonts w:asciiTheme="majorBidi" w:eastAsia="Times New Roman" w:hAnsiTheme="majorBidi" w:cstheme="majorBidi"/>
          <w:b/>
          <w:bCs/>
          <w:color w:val="212529"/>
          <w:sz w:val="24"/>
          <w:szCs w:val="24"/>
          <w:lang w:val="id-ID"/>
        </w:rPr>
      </w:pPr>
    </w:p>
    <w:p w14:paraId="312FE7F6" w14:textId="77777777" w:rsidR="00524DCF" w:rsidRDefault="00524DCF" w:rsidP="005C18D6">
      <w:pPr>
        <w:shd w:val="clear" w:color="auto" w:fill="FFFFFF"/>
        <w:spacing w:after="100" w:afterAutospacing="1" w:line="240" w:lineRule="auto"/>
        <w:ind w:left="960"/>
        <w:jc w:val="both"/>
        <w:rPr>
          <w:rFonts w:asciiTheme="majorBidi" w:eastAsia="Times New Roman" w:hAnsiTheme="majorBidi" w:cstheme="majorBidi"/>
          <w:b/>
          <w:bCs/>
          <w:color w:val="212529"/>
          <w:sz w:val="24"/>
          <w:szCs w:val="24"/>
          <w:lang w:val="id-ID"/>
        </w:rPr>
      </w:pPr>
    </w:p>
    <w:p w14:paraId="15E28AD5" w14:textId="77777777" w:rsidR="00524DCF" w:rsidRDefault="00524DCF" w:rsidP="005C18D6">
      <w:pPr>
        <w:shd w:val="clear" w:color="auto" w:fill="FFFFFF"/>
        <w:spacing w:after="100" w:afterAutospacing="1" w:line="240" w:lineRule="auto"/>
        <w:ind w:left="960"/>
        <w:jc w:val="both"/>
        <w:rPr>
          <w:rFonts w:asciiTheme="majorBidi" w:eastAsia="Times New Roman" w:hAnsiTheme="majorBidi" w:cstheme="majorBidi"/>
          <w:b/>
          <w:bCs/>
          <w:color w:val="212529"/>
          <w:sz w:val="24"/>
          <w:szCs w:val="24"/>
          <w:lang w:val="id-ID"/>
        </w:rPr>
      </w:pPr>
    </w:p>
    <w:p w14:paraId="2EF4C547" w14:textId="77777777" w:rsidR="00524DCF" w:rsidRDefault="00524DCF" w:rsidP="005C18D6">
      <w:pPr>
        <w:shd w:val="clear" w:color="auto" w:fill="FFFFFF"/>
        <w:spacing w:after="100" w:afterAutospacing="1" w:line="240" w:lineRule="auto"/>
        <w:ind w:left="960"/>
        <w:jc w:val="both"/>
        <w:rPr>
          <w:rFonts w:asciiTheme="majorBidi" w:eastAsia="Times New Roman" w:hAnsiTheme="majorBidi" w:cstheme="majorBidi"/>
          <w:b/>
          <w:bCs/>
          <w:color w:val="212529"/>
          <w:sz w:val="24"/>
          <w:szCs w:val="24"/>
          <w:lang w:val="id-ID"/>
        </w:rPr>
      </w:pPr>
    </w:p>
    <w:p w14:paraId="7F40FB99" w14:textId="77777777" w:rsidR="00524DCF" w:rsidRDefault="00524DCF" w:rsidP="005C18D6">
      <w:pPr>
        <w:shd w:val="clear" w:color="auto" w:fill="FFFFFF"/>
        <w:spacing w:after="100" w:afterAutospacing="1" w:line="240" w:lineRule="auto"/>
        <w:ind w:left="960"/>
        <w:jc w:val="both"/>
        <w:rPr>
          <w:rFonts w:asciiTheme="majorBidi" w:eastAsia="Times New Roman" w:hAnsiTheme="majorBidi" w:cstheme="majorBidi"/>
          <w:b/>
          <w:bCs/>
          <w:color w:val="212529"/>
          <w:sz w:val="24"/>
          <w:szCs w:val="24"/>
          <w:lang w:val="id-ID"/>
        </w:rPr>
      </w:pPr>
    </w:p>
    <w:p w14:paraId="7B010F5E" w14:textId="77777777" w:rsidR="00524DCF" w:rsidRDefault="00524DCF" w:rsidP="005C18D6">
      <w:pPr>
        <w:shd w:val="clear" w:color="auto" w:fill="FFFFFF"/>
        <w:spacing w:after="100" w:afterAutospacing="1" w:line="240" w:lineRule="auto"/>
        <w:ind w:left="960"/>
        <w:jc w:val="both"/>
        <w:rPr>
          <w:rFonts w:asciiTheme="majorBidi" w:eastAsia="Times New Roman" w:hAnsiTheme="majorBidi" w:cstheme="majorBidi"/>
          <w:b/>
          <w:bCs/>
          <w:color w:val="212529"/>
          <w:sz w:val="24"/>
          <w:szCs w:val="24"/>
          <w:lang w:val="id-ID"/>
        </w:rPr>
      </w:pPr>
    </w:p>
    <w:p w14:paraId="72B793D7" w14:textId="77777777" w:rsidR="00524DCF" w:rsidRDefault="00524DCF" w:rsidP="005C18D6">
      <w:pPr>
        <w:shd w:val="clear" w:color="auto" w:fill="FFFFFF"/>
        <w:spacing w:after="100" w:afterAutospacing="1" w:line="240" w:lineRule="auto"/>
        <w:ind w:left="960"/>
        <w:jc w:val="both"/>
        <w:rPr>
          <w:rFonts w:asciiTheme="majorBidi" w:eastAsia="Times New Roman" w:hAnsiTheme="majorBidi" w:cstheme="majorBidi"/>
          <w:b/>
          <w:bCs/>
          <w:color w:val="212529"/>
          <w:sz w:val="24"/>
          <w:szCs w:val="24"/>
          <w:lang w:val="id-ID"/>
        </w:rPr>
      </w:pPr>
      <w:r>
        <w:rPr>
          <w:rFonts w:asciiTheme="majorBidi" w:eastAsia="Times New Roman" w:hAnsiTheme="majorBidi" w:cstheme="majorBidi"/>
          <w:b/>
          <w:bCs/>
          <w:noProof/>
          <w:color w:val="212529"/>
          <w:sz w:val="24"/>
          <w:szCs w:val="24"/>
          <w:lang w:val="id-ID"/>
        </w:rPr>
        <w:drawing>
          <wp:inline distT="0" distB="0" distL="0" distR="0" wp14:anchorId="63F94EA5" wp14:editId="6E4AFBE9">
            <wp:extent cx="4168947" cy="5229860"/>
            <wp:effectExtent l="0" t="0" r="3175"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85574" cy="5250718"/>
                    </a:xfrm>
                    <a:prstGeom prst="rect">
                      <a:avLst/>
                    </a:prstGeom>
                    <a:noFill/>
                  </pic:spPr>
                </pic:pic>
              </a:graphicData>
            </a:graphic>
          </wp:inline>
        </w:drawing>
      </w:r>
      <w:r>
        <w:rPr>
          <w:rFonts w:asciiTheme="majorBidi" w:eastAsia="Times New Roman" w:hAnsiTheme="majorBidi" w:cstheme="majorBidi"/>
          <w:b/>
          <w:bCs/>
          <w:color w:val="212529"/>
          <w:sz w:val="24"/>
          <w:szCs w:val="24"/>
          <w:lang w:val="id-ID"/>
        </w:rPr>
        <w:t>Gambar 4.2.2 Alur Proses Penerimaan SK Pensiun</w:t>
      </w:r>
    </w:p>
    <w:p w14:paraId="07AF8157" w14:textId="77777777" w:rsidR="00524DCF" w:rsidRDefault="00524DCF" w:rsidP="00EF6830">
      <w:pPr>
        <w:pStyle w:val="Judul3"/>
        <w:rPr>
          <w:rFonts w:asciiTheme="majorBidi" w:eastAsia="Times New Roman" w:hAnsiTheme="majorBidi"/>
          <w:b/>
          <w:bCs/>
          <w:color w:val="212529"/>
          <w:lang w:val="id-ID"/>
        </w:rPr>
      </w:pPr>
      <w:r>
        <w:rPr>
          <w:rFonts w:asciiTheme="majorBidi" w:eastAsia="Times New Roman" w:hAnsiTheme="majorBidi"/>
          <w:b/>
          <w:bCs/>
          <w:color w:val="212529"/>
          <w:lang w:val="id-ID"/>
        </w:rPr>
        <w:t xml:space="preserve">  </w:t>
      </w:r>
      <w:bookmarkStart w:id="50" w:name="_Toc187396488"/>
      <w:r>
        <w:rPr>
          <w:rFonts w:asciiTheme="majorBidi" w:eastAsia="Times New Roman" w:hAnsiTheme="majorBidi"/>
          <w:b/>
          <w:bCs/>
          <w:color w:val="212529"/>
          <w:lang w:val="id-ID"/>
        </w:rPr>
        <w:t>4.2.3   Penyaluran Dana Pensiun Ketika PNS Meninggal Dunia</w:t>
      </w:r>
      <w:bookmarkEnd w:id="50"/>
    </w:p>
    <w:p w14:paraId="73019F2C" w14:textId="77777777" w:rsidR="00524DCF" w:rsidRDefault="00524DCF" w:rsidP="001959CE">
      <w:pPr>
        <w:shd w:val="clear" w:color="auto" w:fill="FFFFFF"/>
        <w:spacing w:after="0" w:line="240" w:lineRule="auto"/>
        <w:jc w:val="both"/>
        <w:rPr>
          <w:rFonts w:asciiTheme="majorBidi" w:eastAsia="Times New Roman" w:hAnsiTheme="majorBidi" w:cstheme="majorBidi"/>
          <w:b/>
          <w:bCs/>
          <w:color w:val="212529"/>
          <w:sz w:val="24"/>
          <w:szCs w:val="24"/>
          <w:lang w:val="id-ID"/>
        </w:rPr>
      </w:pPr>
    </w:p>
    <w:p w14:paraId="20446082" w14:textId="77777777" w:rsidR="00524DCF" w:rsidRDefault="00524DCF" w:rsidP="001959CE">
      <w:pPr>
        <w:spacing w:line="360" w:lineRule="auto"/>
        <w:ind w:left="720"/>
        <w:jc w:val="both"/>
        <w:rPr>
          <w:rFonts w:asciiTheme="majorBidi" w:hAnsiTheme="majorBidi" w:cstheme="majorBidi"/>
          <w:sz w:val="24"/>
          <w:szCs w:val="24"/>
          <w:lang w:val="id-ID"/>
        </w:rPr>
      </w:pPr>
      <w:r>
        <w:rPr>
          <w:rFonts w:asciiTheme="majorBidi" w:eastAsia="Times New Roman" w:hAnsiTheme="majorBidi" w:cstheme="majorBidi"/>
          <w:b/>
          <w:bCs/>
          <w:color w:val="212529"/>
          <w:sz w:val="24"/>
          <w:szCs w:val="24"/>
          <w:lang w:val="id-ID"/>
        </w:rPr>
        <w:t xml:space="preserve">         </w:t>
      </w:r>
      <w:r>
        <w:rPr>
          <w:rFonts w:asciiTheme="majorBidi" w:hAnsiTheme="majorBidi" w:cstheme="majorBidi"/>
          <w:sz w:val="24"/>
          <w:szCs w:val="24"/>
          <w:lang w:val="id-ID"/>
        </w:rPr>
        <w:t>Tidak selalu dipungkiri bahwa kita sebagai manusia selalu dekat dengan kematian. Sama hal nya dengan Pegawai Negeri Sipil ini juga merupakan manusia biasa yang dapat meninggal dunia juga. Dapat dikatakan ketika seorang Pegawai Negeri Sipil ini meninggal dunia, maka hak dana pensiun tidak hilang begitu saja. Akan tetapi, hak dana pensiun tersebut masih berlanjut dengan penerimanya yaitu istri/suami dari Pegawai Negeri Sipil. Apabila, salah satu penerima tersebut istri maupun suami juga sudah tidak ada maka penerima dana pensiun tersebut adalah anaknya dengan catatan bahwa sang anak ini belum memiliki pekerjaan dan belum menikah.</w:t>
      </w:r>
    </w:p>
    <w:p w14:paraId="7A372913" w14:textId="77777777" w:rsidR="00524DCF" w:rsidRDefault="00524DCF" w:rsidP="001959CE">
      <w:pPr>
        <w:spacing w:line="360" w:lineRule="auto"/>
        <w:ind w:left="720"/>
        <w:jc w:val="both"/>
        <w:rPr>
          <w:rFonts w:asciiTheme="majorBidi" w:hAnsiTheme="majorBidi" w:cstheme="majorBidi"/>
          <w:sz w:val="24"/>
          <w:szCs w:val="24"/>
          <w:lang w:val="id-ID"/>
        </w:rPr>
      </w:pPr>
      <w:bookmarkStart w:id="51" w:name="_Hlk185916503"/>
      <w:r>
        <w:rPr>
          <w:rFonts w:asciiTheme="majorBidi" w:hAnsiTheme="majorBidi" w:cstheme="majorBidi"/>
          <w:sz w:val="24"/>
          <w:szCs w:val="24"/>
          <w:lang w:val="id-ID"/>
        </w:rPr>
        <w:t xml:space="preserve">        Proses tata cara pemberian dana pensiun ini yang dikelola oleh KCP Bank Bukopin bekerja sama dengan PT.TASPEN (Persero) ketika pensiunan atau penerima dana meninggal dunia, maka mempunyai hak untuk memperoleh tiga kali dana pensiun pada bulan setelah lapor kepada pihak KCP Bank Bukopin atau PT.TASPEN (Persero). Kemudian setelah pelaporan, dana pensiun tersebut akan diterima tiap bulannya oleh istri/suami atau ahli warisnya.</w:t>
      </w:r>
      <w:r>
        <w:rPr>
          <w:rStyle w:val="ReferensiCatatanKaki"/>
          <w:rFonts w:asciiTheme="majorBidi" w:hAnsiTheme="majorBidi" w:cstheme="majorBidi"/>
          <w:sz w:val="24"/>
          <w:szCs w:val="24"/>
          <w:lang w:val="id-ID"/>
        </w:rPr>
        <w:footnoteReference w:id="17"/>
      </w:r>
    </w:p>
    <w:bookmarkEnd w:id="51"/>
    <w:p w14:paraId="312FB38A" w14:textId="77777777" w:rsidR="00524DCF" w:rsidRDefault="00524DCF" w:rsidP="00AA77FC">
      <w:pPr>
        <w:shd w:val="clear" w:color="auto" w:fill="FFFFFF"/>
        <w:spacing w:after="0" w:line="240" w:lineRule="auto"/>
        <w:ind w:left="1320"/>
        <w:jc w:val="both"/>
        <w:rPr>
          <w:rFonts w:asciiTheme="majorBidi" w:hAnsiTheme="majorBidi" w:cstheme="majorBidi"/>
          <w:b/>
          <w:bCs/>
          <w:sz w:val="24"/>
          <w:szCs w:val="24"/>
          <w:lang w:val="id-ID"/>
        </w:rPr>
      </w:pPr>
      <w:r>
        <w:rPr>
          <w:rFonts w:asciiTheme="majorBidi" w:eastAsia="Times New Roman" w:hAnsiTheme="majorBidi" w:cstheme="majorBidi"/>
          <w:b/>
          <w:bCs/>
          <w:noProof/>
          <w:color w:val="212529"/>
          <w:sz w:val="24"/>
          <w:szCs w:val="24"/>
          <w:lang w:val="id-ID"/>
        </w:rPr>
        <w:drawing>
          <wp:inline distT="0" distB="0" distL="0" distR="0" wp14:anchorId="4DAF1008" wp14:editId="5006DC72">
            <wp:extent cx="3701632" cy="37052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724991" cy="3728607"/>
                    </a:xfrm>
                    <a:prstGeom prst="rect">
                      <a:avLst/>
                    </a:prstGeom>
                    <a:noFill/>
                  </pic:spPr>
                </pic:pic>
              </a:graphicData>
            </a:graphic>
          </wp:inline>
        </w:drawing>
      </w:r>
      <w:bookmarkStart w:id="52" w:name="_Hlk187397079"/>
      <w:r>
        <w:rPr>
          <w:rFonts w:asciiTheme="majorBidi" w:eastAsia="Times New Roman" w:hAnsiTheme="majorBidi" w:cstheme="majorBidi"/>
          <w:b/>
          <w:bCs/>
          <w:color w:val="212529"/>
          <w:sz w:val="24"/>
          <w:szCs w:val="24"/>
          <w:lang w:val="id-ID"/>
        </w:rPr>
        <w:t xml:space="preserve">Gambar 4.2.3 </w:t>
      </w:r>
      <w:r w:rsidRPr="00EC6D37">
        <w:rPr>
          <w:rFonts w:asciiTheme="majorBidi" w:hAnsiTheme="majorBidi" w:cstheme="majorBidi"/>
          <w:b/>
          <w:bCs/>
          <w:sz w:val="24"/>
          <w:szCs w:val="24"/>
        </w:rPr>
        <w:t xml:space="preserve">Flowchart Ketika Pensiunan Meninggal </w:t>
      </w:r>
      <w:r w:rsidRPr="00EC6D37">
        <w:rPr>
          <w:rFonts w:asciiTheme="majorBidi" w:hAnsiTheme="majorBidi" w:cstheme="majorBidi"/>
          <w:b/>
          <w:bCs/>
          <w:sz w:val="24"/>
          <w:szCs w:val="24"/>
          <w:lang w:val="id-ID"/>
        </w:rPr>
        <w:t>Dunia</w:t>
      </w:r>
    </w:p>
    <w:p w14:paraId="0E0795DE" w14:textId="77777777" w:rsidR="00524DCF" w:rsidRDefault="00524DCF" w:rsidP="004A2682">
      <w:pPr>
        <w:shd w:val="clear" w:color="auto" w:fill="FFFFFF"/>
        <w:spacing w:after="0" w:line="240" w:lineRule="auto"/>
        <w:jc w:val="both"/>
        <w:rPr>
          <w:rFonts w:asciiTheme="majorBidi" w:eastAsia="Times New Roman" w:hAnsiTheme="majorBidi" w:cstheme="majorBidi"/>
          <w:b/>
          <w:bCs/>
          <w:noProof/>
          <w:color w:val="212529"/>
          <w:sz w:val="24"/>
          <w:szCs w:val="24"/>
          <w:lang w:val="id-ID"/>
        </w:rPr>
      </w:pPr>
    </w:p>
    <w:p w14:paraId="540D2C3B" w14:textId="77777777" w:rsidR="00524DCF" w:rsidRDefault="00524DCF" w:rsidP="004A2682">
      <w:pPr>
        <w:shd w:val="clear" w:color="auto" w:fill="FFFFFF"/>
        <w:spacing w:after="0" w:line="240" w:lineRule="auto"/>
        <w:jc w:val="both"/>
        <w:rPr>
          <w:rFonts w:asciiTheme="majorBidi" w:eastAsia="Times New Roman" w:hAnsiTheme="majorBidi" w:cstheme="majorBidi"/>
          <w:b/>
          <w:bCs/>
          <w:noProof/>
          <w:color w:val="212529"/>
          <w:sz w:val="24"/>
          <w:szCs w:val="24"/>
          <w:lang w:val="id-ID"/>
        </w:rPr>
      </w:pPr>
    </w:p>
    <w:bookmarkEnd w:id="52"/>
    <w:p w14:paraId="1866B152" w14:textId="77777777" w:rsidR="00524DCF" w:rsidRDefault="00524DCF" w:rsidP="004A2682">
      <w:pPr>
        <w:shd w:val="clear" w:color="auto" w:fill="FFFFFF"/>
        <w:spacing w:after="0" w:line="240" w:lineRule="auto"/>
        <w:jc w:val="both"/>
        <w:rPr>
          <w:rFonts w:asciiTheme="majorBidi" w:eastAsia="Times New Roman" w:hAnsiTheme="majorBidi" w:cstheme="majorBidi"/>
          <w:b/>
          <w:bCs/>
          <w:noProof/>
          <w:color w:val="212529"/>
          <w:sz w:val="24"/>
          <w:szCs w:val="24"/>
          <w:lang w:val="id-ID"/>
        </w:rPr>
      </w:pPr>
    </w:p>
    <w:p w14:paraId="36AD611E" w14:textId="77777777" w:rsidR="00524DCF" w:rsidRDefault="00524DCF" w:rsidP="004A2682">
      <w:pPr>
        <w:shd w:val="clear" w:color="auto" w:fill="FFFFFF"/>
        <w:spacing w:after="0" w:line="240" w:lineRule="auto"/>
        <w:jc w:val="both"/>
        <w:rPr>
          <w:rFonts w:asciiTheme="majorBidi" w:eastAsia="Times New Roman" w:hAnsiTheme="majorBidi" w:cstheme="majorBidi"/>
          <w:b/>
          <w:bCs/>
          <w:noProof/>
          <w:color w:val="212529"/>
          <w:sz w:val="24"/>
          <w:szCs w:val="24"/>
          <w:lang w:val="id-ID"/>
        </w:rPr>
      </w:pPr>
    </w:p>
    <w:p w14:paraId="34739CEE" w14:textId="77777777" w:rsidR="00524DCF" w:rsidRDefault="00524DCF" w:rsidP="004A2682">
      <w:pPr>
        <w:shd w:val="clear" w:color="auto" w:fill="FFFFFF"/>
        <w:spacing w:after="0" w:line="240" w:lineRule="auto"/>
        <w:jc w:val="both"/>
        <w:rPr>
          <w:rFonts w:asciiTheme="majorBidi" w:eastAsia="Times New Roman" w:hAnsiTheme="majorBidi" w:cstheme="majorBidi"/>
          <w:b/>
          <w:bCs/>
          <w:noProof/>
          <w:color w:val="212529"/>
          <w:sz w:val="24"/>
          <w:szCs w:val="24"/>
          <w:lang w:val="id-ID"/>
        </w:rPr>
      </w:pPr>
    </w:p>
    <w:p w14:paraId="525838EA" w14:textId="77777777" w:rsidR="00524DCF" w:rsidRDefault="00524DCF" w:rsidP="00EF6830">
      <w:pPr>
        <w:pStyle w:val="Judul3"/>
        <w:spacing w:line="360" w:lineRule="auto"/>
        <w:rPr>
          <w:rFonts w:asciiTheme="majorBidi" w:eastAsia="Times New Roman" w:hAnsiTheme="majorBidi"/>
          <w:b/>
          <w:bCs/>
          <w:noProof/>
          <w:color w:val="212529"/>
          <w:lang w:val="id-ID"/>
        </w:rPr>
      </w:pPr>
      <w:bookmarkStart w:id="53" w:name="_Toc187396489"/>
      <w:r>
        <w:rPr>
          <w:rFonts w:asciiTheme="majorBidi" w:eastAsia="Times New Roman" w:hAnsiTheme="majorBidi"/>
          <w:b/>
          <w:bCs/>
          <w:noProof/>
          <w:color w:val="212529"/>
          <w:lang w:val="id-ID"/>
        </w:rPr>
        <w:t>4.2.4    Batas Waktu Penyerahan Dana Pensiun PNS</w:t>
      </w:r>
      <w:bookmarkEnd w:id="53"/>
    </w:p>
    <w:p w14:paraId="1D8C5CC6" w14:textId="77777777" w:rsidR="00524DCF" w:rsidRDefault="00524DCF" w:rsidP="004A2682">
      <w:pPr>
        <w:spacing w:line="360" w:lineRule="auto"/>
        <w:ind w:left="720"/>
        <w:jc w:val="both"/>
        <w:rPr>
          <w:rFonts w:asciiTheme="majorBidi" w:hAnsiTheme="majorBidi" w:cstheme="majorBidi"/>
          <w:sz w:val="24"/>
          <w:szCs w:val="24"/>
          <w:lang w:val="id-ID"/>
        </w:rPr>
      </w:pPr>
      <w:r>
        <w:rPr>
          <w:rFonts w:asciiTheme="majorBidi" w:eastAsia="Times New Roman" w:hAnsiTheme="majorBidi" w:cstheme="majorBidi"/>
          <w:b/>
          <w:bCs/>
          <w:noProof/>
          <w:color w:val="212529"/>
          <w:sz w:val="24"/>
          <w:szCs w:val="24"/>
          <w:lang w:val="id-ID"/>
        </w:rPr>
        <w:t xml:space="preserve">        </w:t>
      </w:r>
      <w:bookmarkStart w:id="54" w:name="_Hlk185916580"/>
      <w:r>
        <w:rPr>
          <w:rFonts w:asciiTheme="majorBidi" w:hAnsiTheme="majorBidi" w:cstheme="majorBidi"/>
          <w:sz w:val="24"/>
          <w:szCs w:val="24"/>
          <w:lang w:val="id-ID"/>
        </w:rPr>
        <w:t xml:space="preserve">Untuk penyerahan dana pensiun juga terdapat masa tenggang waktu nya . Maksud tenggang waktu yaitu penerima atau ahli waris dari keluraga PNS yang meninggal dunia ada batasan waktu untuk menerima dana pensiun yang telah diberikan dengan ketentuan sebagai berikut : </w:t>
      </w:r>
    </w:p>
    <w:p w14:paraId="2CCFE3C2" w14:textId="77777777" w:rsidR="00524DCF" w:rsidRPr="003B1833" w:rsidRDefault="00524DCF" w:rsidP="004A2682">
      <w:pPr>
        <w:spacing w:line="360" w:lineRule="auto"/>
        <w:ind w:left="720"/>
        <w:jc w:val="both"/>
        <w:rPr>
          <w:rFonts w:asciiTheme="majorBidi" w:hAnsiTheme="majorBidi" w:cstheme="majorBidi"/>
          <w:sz w:val="24"/>
          <w:szCs w:val="24"/>
          <w:lang w:val="id-ID"/>
        </w:rPr>
      </w:pPr>
      <w:r>
        <w:rPr>
          <w:rFonts w:asciiTheme="majorBidi" w:hAnsiTheme="majorBidi" w:cstheme="majorBidi"/>
          <w:sz w:val="24"/>
          <w:szCs w:val="24"/>
          <w:lang w:val="id-ID"/>
        </w:rPr>
        <w:tab/>
        <w:t xml:space="preserve">    </w:t>
      </w:r>
      <w:r w:rsidRPr="003B1833">
        <w:rPr>
          <w:rFonts w:asciiTheme="majorBidi" w:hAnsiTheme="majorBidi" w:cstheme="majorBidi"/>
          <w:sz w:val="24"/>
          <w:szCs w:val="24"/>
          <w:lang w:val="id-ID"/>
        </w:rPr>
        <w:t>1. Janda / Duda menikah kembali</w:t>
      </w:r>
    </w:p>
    <w:p w14:paraId="3E615C6C" w14:textId="77777777" w:rsidR="00524DCF" w:rsidRPr="003B1833" w:rsidRDefault="00524DCF" w:rsidP="004A2682">
      <w:pPr>
        <w:spacing w:line="360" w:lineRule="auto"/>
        <w:ind w:left="1440"/>
        <w:jc w:val="both"/>
        <w:rPr>
          <w:rFonts w:asciiTheme="majorBidi" w:hAnsiTheme="majorBidi" w:cstheme="majorBidi"/>
          <w:sz w:val="24"/>
          <w:szCs w:val="24"/>
          <w:lang w:val="id-ID"/>
        </w:rPr>
      </w:pPr>
      <w:r>
        <w:rPr>
          <w:rFonts w:asciiTheme="majorBidi" w:hAnsiTheme="majorBidi" w:cstheme="majorBidi"/>
          <w:sz w:val="24"/>
          <w:szCs w:val="24"/>
          <w:lang w:val="id-ID"/>
        </w:rPr>
        <w:t xml:space="preserve">     </w:t>
      </w:r>
      <w:r w:rsidRPr="003B1833">
        <w:rPr>
          <w:rFonts w:asciiTheme="majorBidi" w:hAnsiTheme="majorBidi" w:cstheme="majorBidi"/>
          <w:sz w:val="24"/>
          <w:szCs w:val="24"/>
          <w:lang w:val="id-ID"/>
        </w:rPr>
        <w:t>2. Anak Yatim telah menikah</w:t>
      </w:r>
    </w:p>
    <w:p w14:paraId="382377FF" w14:textId="77777777" w:rsidR="00524DCF" w:rsidRDefault="00524DCF" w:rsidP="004A2682">
      <w:pPr>
        <w:spacing w:line="360" w:lineRule="auto"/>
        <w:ind w:left="720" w:firstLine="720"/>
        <w:jc w:val="both"/>
        <w:rPr>
          <w:rFonts w:asciiTheme="majorBidi" w:hAnsiTheme="majorBidi" w:cstheme="majorBidi"/>
          <w:sz w:val="24"/>
          <w:szCs w:val="24"/>
          <w:lang w:val="id-ID"/>
        </w:rPr>
      </w:pPr>
      <w:r>
        <w:rPr>
          <w:rFonts w:asciiTheme="majorBidi" w:hAnsiTheme="majorBidi" w:cstheme="majorBidi"/>
          <w:sz w:val="24"/>
          <w:szCs w:val="24"/>
          <w:lang w:val="id-ID"/>
        </w:rPr>
        <w:t xml:space="preserve">     </w:t>
      </w:r>
      <w:r w:rsidRPr="003B1833">
        <w:rPr>
          <w:rFonts w:asciiTheme="majorBidi" w:hAnsiTheme="majorBidi" w:cstheme="majorBidi"/>
          <w:sz w:val="24"/>
          <w:szCs w:val="24"/>
          <w:lang w:val="id-ID"/>
        </w:rPr>
        <w:t>3. Anak Yatim telah bekerja</w:t>
      </w:r>
    </w:p>
    <w:p w14:paraId="43BF4688" w14:textId="77777777" w:rsidR="00524DCF" w:rsidRDefault="00524DCF" w:rsidP="004A2682">
      <w:pPr>
        <w:spacing w:line="360" w:lineRule="auto"/>
        <w:ind w:left="720" w:firstLine="720"/>
        <w:jc w:val="both"/>
        <w:rPr>
          <w:rFonts w:asciiTheme="majorBidi" w:hAnsiTheme="majorBidi" w:cstheme="majorBidi"/>
          <w:sz w:val="24"/>
          <w:szCs w:val="24"/>
          <w:lang w:val="id-ID"/>
        </w:rPr>
      </w:pPr>
      <w:r>
        <w:rPr>
          <w:rFonts w:asciiTheme="majorBidi" w:hAnsiTheme="majorBidi" w:cstheme="majorBidi"/>
          <w:sz w:val="24"/>
          <w:szCs w:val="24"/>
          <w:lang w:val="id-ID"/>
        </w:rPr>
        <w:t xml:space="preserve">Khusus untuk janda/duda yang menikah kembali dan untuk beberapa hari kedepan mereka cerai, pihak KCP Bank Bukopin atau PT.TASPEN dapat menyalurkan kembali dana pensiun yang sudah terikat sebelumnya, dengan cara mengurus kembali atau mengaktifkan kembali ke kantor cabang terdekat bisa melalui PT.TASPEN atau pun melalui pihak pegawai KCP Bank Bukopin. </w:t>
      </w:r>
      <w:bookmarkStart w:id="55" w:name="_Hlk185484443"/>
      <w:r>
        <w:rPr>
          <w:rFonts w:asciiTheme="majorBidi" w:hAnsiTheme="majorBidi" w:cstheme="majorBidi"/>
          <w:sz w:val="24"/>
          <w:szCs w:val="24"/>
          <w:lang w:val="id-ID"/>
        </w:rPr>
        <w:t xml:space="preserve">Jika anak sebagai ahli waris yang menerima dana pensiun maka sang anak harus berusia dibawah 25th dan memiliki surat keterangan dari sekolah atau surat keterangan dari kampus bahwa si anak ini masih aktif dinyatakan siswa sekolah yang memberikan surat keterangan guna melengkapi pengurusan penurunan dana pensiun PNS. </w:t>
      </w:r>
      <w:r>
        <w:rPr>
          <w:rStyle w:val="ReferensiCatatanKaki"/>
          <w:rFonts w:asciiTheme="majorBidi" w:hAnsiTheme="majorBidi" w:cstheme="majorBidi"/>
          <w:sz w:val="24"/>
          <w:szCs w:val="24"/>
          <w:lang w:val="id-ID"/>
        </w:rPr>
        <w:footnoteReference w:id="18"/>
      </w:r>
    </w:p>
    <w:p w14:paraId="1C01A188" w14:textId="77777777" w:rsidR="00524DCF" w:rsidRDefault="00524DCF" w:rsidP="005A7F9E">
      <w:pPr>
        <w:spacing w:line="360" w:lineRule="auto"/>
        <w:ind w:left="720" w:firstLine="720"/>
        <w:jc w:val="both"/>
        <w:rPr>
          <w:rFonts w:asciiTheme="majorBidi" w:hAnsiTheme="majorBidi" w:cstheme="majorBidi"/>
          <w:sz w:val="24"/>
          <w:szCs w:val="24"/>
          <w:lang w:val="id-ID"/>
        </w:rPr>
      </w:pPr>
      <w:r>
        <w:rPr>
          <w:rFonts w:asciiTheme="majorBidi" w:hAnsiTheme="majorBidi" w:cstheme="majorBidi"/>
          <w:sz w:val="24"/>
          <w:szCs w:val="24"/>
          <w:lang w:val="id-ID"/>
        </w:rPr>
        <w:t xml:space="preserve">Kemudian sang anak melakukan pelaporan kepada pihak bank terkait agar segera dicek kelengkapan berkas persyaratan dan dana pensiun dapat diterima oleh sang anank sebagai ahli waris. Anak tersebut akan mendapatkan dana bantuan berupa </w:t>
      </w:r>
      <w:r w:rsidRPr="00672439">
        <w:rPr>
          <w:rFonts w:asciiTheme="majorBidi" w:hAnsiTheme="majorBidi" w:cstheme="majorBidi"/>
          <w:sz w:val="24"/>
          <w:szCs w:val="24"/>
          <w:lang w:val="id-ID"/>
        </w:rPr>
        <w:t>THT, Asuransi Kematian, Uang Duka Wafat, Dana Penguburan, dan Beasiswa bagi anak seorang PNS yang memenuhi persyaratan untuk menerima beasiswa tersebut</w:t>
      </w:r>
      <w:bookmarkEnd w:id="54"/>
      <w:r w:rsidRPr="00672439">
        <w:rPr>
          <w:rFonts w:asciiTheme="majorBidi" w:hAnsiTheme="majorBidi" w:cstheme="majorBidi"/>
          <w:sz w:val="24"/>
          <w:szCs w:val="24"/>
          <w:lang w:val="id-ID"/>
        </w:rPr>
        <w:t>.</w:t>
      </w:r>
      <w:bookmarkEnd w:id="55"/>
      <w:r>
        <w:rPr>
          <w:rFonts w:asciiTheme="majorBidi" w:hAnsiTheme="majorBidi" w:cstheme="majorBidi"/>
          <w:sz w:val="24"/>
          <w:szCs w:val="24"/>
          <w:lang w:val="id-ID"/>
        </w:rPr>
        <w:t xml:space="preserve"> </w:t>
      </w:r>
      <w:r w:rsidRPr="00672439">
        <w:rPr>
          <w:rFonts w:asciiTheme="majorBidi" w:hAnsiTheme="majorBidi" w:cstheme="majorBidi"/>
          <w:sz w:val="24"/>
          <w:szCs w:val="24"/>
          <w:lang w:val="id-ID"/>
        </w:rPr>
        <w:t>Adapun jumlah uang yang akan diberikan berupa uang duka wafat biasanya sebesar 3x gaji terakhir, yang meliputi biaya pemakaman sebesar 7,5 juta, bantuan beasiswa 15 juta per anak dan maximal ketetapan dari pihak bank yaitu 2 anak yang berhak menerima selama anak tersebut memenuhi persyaratan yang telah ditetapkan. Pencairan dana tersebut biasanya berlangsung 2 hari kerja selama pengerjaan berkas</w:t>
      </w:r>
      <w:r>
        <w:rPr>
          <w:rFonts w:asciiTheme="majorBidi" w:hAnsiTheme="majorBidi" w:cstheme="majorBidi"/>
          <w:sz w:val="24"/>
          <w:szCs w:val="24"/>
          <w:lang w:val="id-ID"/>
        </w:rPr>
        <w:t>.</w:t>
      </w:r>
    </w:p>
    <w:p w14:paraId="059E94E2" w14:textId="77777777" w:rsidR="00524DCF" w:rsidRDefault="00524DCF" w:rsidP="005A7F9E">
      <w:pPr>
        <w:ind w:left="720"/>
        <w:rPr>
          <w:rFonts w:asciiTheme="majorBidi" w:hAnsiTheme="majorBidi" w:cstheme="majorBidi"/>
          <w:sz w:val="24"/>
          <w:szCs w:val="24"/>
          <w:lang w:val="id-ID"/>
        </w:rPr>
      </w:pPr>
      <w:r>
        <w:rPr>
          <w:rFonts w:asciiTheme="majorBidi" w:hAnsiTheme="majorBidi" w:cstheme="majorBidi"/>
          <w:sz w:val="24"/>
          <w:szCs w:val="24"/>
          <w:lang w:val="id-ID"/>
        </w:rPr>
        <w:t xml:space="preserve">                  </w:t>
      </w:r>
      <w:r>
        <w:rPr>
          <w:rFonts w:asciiTheme="majorBidi" w:hAnsiTheme="majorBidi" w:cstheme="majorBidi"/>
          <w:noProof/>
          <w:sz w:val="24"/>
          <w:szCs w:val="24"/>
          <w:lang w:val="id-ID"/>
        </w:rPr>
        <w:drawing>
          <wp:inline distT="0" distB="0" distL="0" distR="0" wp14:anchorId="3243DD94" wp14:editId="70983A46">
            <wp:extent cx="3935658" cy="3441700"/>
            <wp:effectExtent l="0" t="0" r="8255"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42922" cy="3448052"/>
                    </a:xfrm>
                    <a:prstGeom prst="rect">
                      <a:avLst/>
                    </a:prstGeom>
                    <a:noFill/>
                  </pic:spPr>
                </pic:pic>
              </a:graphicData>
            </a:graphic>
          </wp:inline>
        </w:drawing>
      </w:r>
      <w:r>
        <w:rPr>
          <w:rFonts w:asciiTheme="majorBidi" w:hAnsiTheme="majorBidi" w:cstheme="majorBidi"/>
          <w:sz w:val="24"/>
          <w:szCs w:val="24"/>
          <w:lang w:val="id-ID"/>
        </w:rPr>
        <w:t xml:space="preserve"> </w:t>
      </w:r>
    </w:p>
    <w:p w14:paraId="2FC2579A" w14:textId="77777777" w:rsidR="00524DCF" w:rsidRDefault="00524DCF" w:rsidP="005A7F9E">
      <w:pPr>
        <w:ind w:left="720"/>
        <w:rPr>
          <w:rFonts w:asciiTheme="majorBidi" w:hAnsiTheme="majorBidi" w:cstheme="majorBidi"/>
          <w:b/>
          <w:bCs/>
          <w:noProof/>
          <w:sz w:val="24"/>
          <w:szCs w:val="24"/>
          <w:lang w:val="id-ID"/>
        </w:rPr>
      </w:pPr>
      <w:bookmarkStart w:id="56" w:name="_Hlk187397135"/>
      <w:r>
        <w:rPr>
          <w:rFonts w:asciiTheme="majorBidi" w:hAnsiTheme="majorBidi" w:cstheme="majorBidi"/>
          <w:b/>
          <w:bCs/>
          <w:sz w:val="24"/>
          <w:szCs w:val="24"/>
          <w:lang w:val="id-ID"/>
        </w:rPr>
        <w:t xml:space="preserve">Gambar 4.2.4 </w:t>
      </w:r>
      <w:r w:rsidRPr="00531660">
        <w:rPr>
          <w:rFonts w:asciiTheme="majorBidi" w:hAnsiTheme="majorBidi" w:cstheme="majorBidi"/>
          <w:b/>
          <w:bCs/>
          <w:noProof/>
          <w:sz w:val="24"/>
          <w:szCs w:val="24"/>
          <w:lang w:val="id-ID"/>
        </w:rPr>
        <w:t>Persyaratan Pengurusan Dana Pensiun kepada Anak Sebagai Ahli Waris.</w:t>
      </w:r>
    </w:p>
    <w:p w14:paraId="4DA77CF2" w14:textId="77777777" w:rsidR="00524DCF" w:rsidRPr="00EF6830" w:rsidRDefault="00524DCF" w:rsidP="00EF6830">
      <w:pPr>
        <w:pStyle w:val="Judul3"/>
        <w:spacing w:line="360" w:lineRule="auto"/>
        <w:rPr>
          <w:rFonts w:asciiTheme="majorBidi" w:hAnsiTheme="majorBidi"/>
          <w:b/>
          <w:bCs/>
          <w:noProof/>
          <w:color w:val="auto"/>
          <w:lang w:val="id-ID"/>
        </w:rPr>
      </w:pPr>
      <w:bookmarkStart w:id="57" w:name="_Toc187396490"/>
      <w:bookmarkEnd w:id="56"/>
      <w:r w:rsidRPr="00EF6830">
        <w:rPr>
          <w:rFonts w:asciiTheme="majorBidi" w:hAnsiTheme="majorBidi"/>
          <w:b/>
          <w:bCs/>
          <w:color w:val="auto"/>
          <w:lang w:val="id-ID"/>
        </w:rPr>
        <w:t xml:space="preserve">4.2.5    </w:t>
      </w:r>
      <w:r w:rsidRPr="00EF6830">
        <w:rPr>
          <w:rFonts w:asciiTheme="majorBidi" w:hAnsiTheme="majorBidi"/>
          <w:b/>
          <w:color w:val="auto"/>
          <w:lang w:val="id-ID"/>
        </w:rPr>
        <w:t>Pengendalian Internal Terhadap Penyaluran Dana Pensiun PNS</w:t>
      </w:r>
      <w:bookmarkEnd w:id="57"/>
    </w:p>
    <w:p w14:paraId="2D712D20" w14:textId="77777777" w:rsidR="00524DCF" w:rsidRDefault="00524DCF" w:rsidP="005A7F9E">
      <w:pPr>
        <w:spacing w:line="360" w:lineRule="auto"/>
        <w:ind w:left="720"/>
        <w:jc w:val="both"/>
        <w:rPr>
          <w:rFonts w:asciiTheme="majorBidi" w:hAnsiTheme="majorBidi" w:cstheme="majorBidi"/>
          <w:sz w:val="24"/>
          <w:szCs w:val="24"/>
          <w:lang w:val="id-ID"/>
        </w:rPr>
      </w:pPr>
      <w:r>
        <w:rPr>
          <w:rFonts w:asciiTheme="majorBidi" w:hAnsiTheme="majorBidi" w:cstheme="majorBidi"/>
          <w:b/>
          <w:bCs/>
          <w:sz w:val="24"/>
          <w:szCs w:val="24"/>
          <w:lang w:val="id-ID"/>
        </w:rPr>
        <w:t xml:space="preserve">        </w:t>
      </w:r>
      <w:r>
        <w:rPr>
          <w:rFonts w:asciiTheme="majorBidi" w:hAnsiTheme="majorBidi" w:cstheme="majorBidi"/>
          <w:sz w:val="24"/>
          <w:szCs w:val="24"/>
          <w:lang w:val="id-ID"/>
        </w:rPr>
        <w:t xml:space="preserve">KCP Bank Bukopin Blitar dan PT.TASPEN selaku kantor yang berwenang diberikan tugas dan tanggung jawab berupa menghimpun dan menyalurkan dana pensiun memiliki integritas dan kompetensi yang tinggi. Antara bidang yang satu </w:t>
      </w:r>
      <w:r w:rsidRPr="000B14A7">
        <w:rPr>
          <w:rFonts w:asciiTheme="majorBidi" w:hAnsiTheme="majorBidi" w:cstheme="majorBidi"/>
          <w:sz w:val="24"/>
          <w:szCs w:val="24"/>
        </w:rPr>
        <w:t>dengan bidang lainnya di dalam perusahaan merupakan satu kesatuan yang saling berhubungan sesuai dengan SOP yang sudah ada di perusahaan. Tetapi peneliti tidak dapat melihat SOP tersebut dikarenakan SOP yang bersifat rahasia, maka peneliti mengambil data dari hasil wawancara</w:t>
      </w:r>
      <w:r>
        <w:rPr>
          <w:rFonts w:asciiTheme="majorBidi" w:hAnsiTheme="majorBidi" w:cstheme="majorBidi"/>
          <w:sz w:val="24"/>
          <w:szCs w:val="24"/>
          <w:lang w:val="id-ID"/>
        </w:rPr>
        <w:t xml:space="preserve">. Dalam penyaluran dana pensiun khususnya untuk Pegawai Negeri Sipil, KCP Bank Bukopin dengan PT.TASPEN memiliki sistem pengendalian internal sebagai langkah menghindari adanya kecurangan. </w:t>
      </w:r>
    </w:p>
    <w:p w14:paraId="69DCFCF7" w14:textId="77777777" w:rsidR="00524DCF" w:rsidRDefault="00524DCF" w:rsidP="005A7F9E">
      <w:pPr>
        <w:spacing w:line="360" w:lineRule="auto"/>
        <w:ind w:left="720"/>
        <w:jc w:val="both"/>
        <w:rPr>
          <w:rFonts w:asciiTheme="majorBidi" w:hAnsiTheme="majorBidi" w:cstheme="majorBidi"/>
          <w:sz w:val="24"/>
          <w:szCs w:val="24"/>
          <w:lang w:val="id-ID"/>
        </w:rPr>
      </w:pPr>
      <w:bookmarkStart w:id="58" w:name="_Hlk185485767"/>
      <w:r>
        <w:rPr>
          <w:rFonts w:asciiTheme="majorBidi" w:hAnsiTheme="majorBidi" w:cstheme="majorBidi"/>
          <w:sz w:val="24"/>
          <w:szCs w:val="24"/>
          <w:lang w:val="id-ID"/>
        </w:rPr>
        <w:t xml:space="preserve">       Pihak yang mengurus dana pensiun ini telah memenuhi unsur-unsur pengendalian internal sesuai dengan Committe of Sponsoring Organizations of the treatway commision dan peraturan pemerintah No.60 Tahun 2008 karena adanya lingkungan pengendalian, penilaian resiko, kegiatan pengendalian, pemantauan, serta informasi dan komunikasi.</w:t>
      </w:r>
      <w:r>
        <w:rPr>
          <w:rStyle w:val="ReferensiCatatanKaki"/>
          <w:rFonts w:asciiTheme="majorBidi" w:hAnsiTheme="majorBidi" w:cstheme="majorBidi"/>
          <w:sz w:val="24"/>
          <w:szCs w:val="24"/>
          <w:lang w:val="id-ID"/>
        </w:rPr>
        <w:footnoteReference w:id="19"/>
      </w:r>
      <w:r>
        <w:rPr>
          <w:rFonts w:asciiTheme="majorBidi" w:hAnsiTheme="majorBidi" w:cstheme="majorBidi"/>
          <w:sz w:val="24"/>
          <w:szCs w:val="24"/>
          <w:lang w:val="id-ID"/>
        </w:rPr>
        <w:t xml:space="preserve"> Unsur-unsur yang terdapat pada PT.TASPEN dan KCP Bank Bukopin dalam pengeluaran dana pensiun yaitu Laporan lingkungan dan mitra bayar, rekening pasif, on the spot. </w:t>
      </w:r>
      <w:bookmarkEnd w:id="58"/>
      <w:r>
        <w:rPr>
          <w:rFonts w:asciiTheme="majorBidi" w:hAnsiTheme="majorBidi" w:cstheme="majorBidi"/>
          <w:sz w:val="24"/>
          <w:szCs w:val="24"/>
          <w:lang w:val="id-ID"/>
        </w:rPr>
        <w:t>Perusahaan perbankan sangat menjunjung tinggi integritas serta kompetensi baik antar bidang, seksi, dan mitra bayar. Karena mereka merupakan satu kesatuan yang berpengaruh dalam penyaluran dana pensiun. Mitra bayar sebagai badan atau instansi yang bekerja sama dengan pihak perbankan yang memiliki andil dalam menyalurkan dana pensiun yang dikelola olehh KCP Bank Bukopin dan PT.TASPEN merupakan pihak yang menyalurkan dana pensiun yang langsung berinteraksi dengan peserta pensiunan PNS. Mitra bayar akan melakukan pelaporan kepada pihak bank apabila adanya kemungkinan penyalahgunaan hak oleh peserta pensiunan PNS. Selain itu, pihak pengurus dana pensiun memiliki akun rekening pasif yang didaftarkan kepada setiap mitra bayar. Akun rekening pasif ini akan berguna untuk mengetahui kejujuran, integritas, dan sebuah adanya kemampuan yang dimiliki oleh mitra bayar. Cara mengetahuinya yaitu melakukan perekapan untuk untuk mentransfer dana rekening pasif tersebut. Apabila dana yang ditransfer tersebut berkurang maka kemungkinan adanya sebuah resiko yang terjadi pada mitra bayar.</w:t>
      </w:r>
    </w:p>
    <w:p w14:paraId="5DE16F7D" w14:textId="77777777" w:rsidR="00524DCF" w:rsidRDefault="00524DCF" w:rsidP="005A7F9E">
      <w:pPr>
        <w:spacing w:line="360" w:lineRule="auto"/>
        <w:ind w:left="720"/>
        <w:jc w:val="both"/>
        <w:rPr>
          <w:rFonts w:asciiTheme="majorBidi" w:hAnsiTheme="majorBidi" w:cstheme="majorBidi"/>
          <w:sz w:val="24"/>
          <w:szCs w:val="24"/>
          <w:lang w:val="id-ID"/>
        </w:rPr>
      </w:pPr>
      <w:r>
        <w:rPr>
          <w:rFonts w:asciiTheme="majorBidi" w:hAnsiTheme="majorBidi" w:cstheme="majorBidi"/>
          <w:sz w:val="24"/>
          <w:szCs w:val="24"/>
          <w:lang w:val="id-ID"/>
        </w:rPr>
        <w:t xml:space="preserve">      Selain dua sistem di atas, pihak bank yang bertugas mengurus dana pensiun juga memiliki sistem yang bernama on the spot. Sistem ini dilakukan terhadap penerima dana pensiun yang usianya di atas 100 tahun. Sistem ini, dilakukan oleh perwakilan perusahaan yang bekerja sama dengan PT.TASPEN maupun KCP Bank Bukopin. Sistem ini digunakan biasanya untuk pengendalian penyalahgunaan dana karena dari pihak penerimanya sudah memasuki usia 100 tahun. Tidak hanya itu saja, sistem on the spot ini juga digunakan oleh pihak bank untuk tetap menyambung tali silahturahmi kepada nasabah yang sudah lanjut usia dan masih sehat.</w:t>
      </w:r>
    </w:p>
    <w:p w14:paraId="2C7EED7F" w14:textId="77777777" w:rsidR="00524DCF" w:rsidRDefault="00524DCF" w:rsidP="00EA1433">
      <w:pPr>
        <w:pStyle w:val="Judul3"/>
        <w:spacing w:line="360" w:lineRule="auto"/>
        <w:rPr>
          <w:rFonts w:asciiTheme="majorBidi" w:hAnsiTheme="majorBidi"/>
          <w:b/>
          <w:bCs/>
          <w:lang w:val="id-ID"/>
        </w:rPr>
      </w:pPr>
      <w:r>
        <w:rPr>
          <w:rFonts w:asciiTheme="majorBidi" w:hAnsiTheme="majorBidi"/>
          <w:lang w:val="id-ID"/>
        </w:rPr>
        <w:t xml:space="preserve"> </w:t>
      </w:r>
      <w:bookmarkStart w:id="59" w:name="_Toc187396491"/>
      <w:r w:rsidRPr="00EA1433">
        <w:rPr>
          <w:rFonts w:asciiTheme="majorBidi" w:hAnsiTheme="majorBidi"/>
          <w:b/>
          <w:bCs/>
          <w:color w:val="auto"/>
          <w:lang w:val="id-ID"/>
        </w:rPr>
        <w:t>4.2.6   Peran Hukum Dalam Pengawasan Penyaluran SK Dana Pensiun</w:t>
      </w:r>
      <w:bookmarkEnd w:id="59"/>
    </w:p>
    <w:p w14:paraId="1C69E7DF" w14:textId="77777777" w:rsidR="00524DCF" w:rsidRPr="00011CD1" w:rsidRDefault="00524DCF" w:rsidP="00011CD1">
      <w:pPr>
        <w:spacing w:line="360" w:lineRule="auto"/>
        <w:ind w:left="720"/>
        <w:jc w:val="both"/>
        <w:rPr>
          <w:rFonts w:asciiTheme="majorBidi" w:hAnsiTheme="majorBidi" w:cstheme="majorBidi"/>
          <w:sz w:val="24"/>
          <w:szCs w:val="24"/>
        </w:rPr>
      </w:pPr>
      <w:r w:rsidRPr="00011CD1">
        <w:t xml:space="preserve">         </w:t>
      </w:r>
      <w:r>
        <w:rPr>
          <w:lang w:val="id-ID"/>
        </w:rPr>
        <w:t xml:space="preserve">  </w:t>
      </w:r>
      <w:r w:rsidRPr="00011CD1">
        <w:t xml:space="preserve"> </w:t>
      </w:r>
      <w:r w:rsidRPr="00011CD1">
        <w:rPr>
          <w:rFonts w:asciiTheme="majorBidi" w:hAnsiTheme="majorBidi" w:cstheme="majorBidi"/>
          <w:sz w:val="24"/>
          <w:szCs w:val="24"/>
        </w:rPr>
        <w:t xml:space="preserve">Program Pensiun adalah penghasilan yang diterima oleh penerima pensiun setiap bulan sebagai jaminan hari tua dan penghargaan atas jasa-jasa Pegawai Negeri selama bertahun- tahun bekerja dalam dinas Pemerintah. </w:t>
      </w:r>
      <w:bookmarkStart w:id="60" w:name="_Hlk185485818"/>
      <w:r w:rsidRPr="00011CD1">
        <w:rPr>
          <w:rFonts w:asciiTheme="majorBidi" w:hAnsiTheme="majorBidi" w:cstheme="majorBidi"/>
          <w:sz w:val="24"/>
          <w:szCs w:val="24"/>
        </w:rPr>
        <w:t>Penyelenggaraan pembayaran pensiun dilakukan berdasarkan Undang- Undang Nomor 11 tahun 1969 tentang Pensiun Pegawai dan Pensiun Janda/Duda Pegawai. Sesuai dengan UU tersebut sumber dana pembayaran pensiun berasal dari Anggaran Pendapatan dan Belanja Negara (APBN).</w:t>
      </w:r>
      <w:bookmarkEnd w:id="60"/>
      <w:r w:rsidRPr="00011CD1">
        <w:rPr>
          <w:rFonts w:asciiTheme="majorBidi" w:hAnsiTheme="majorBidi" w:cstheme="majorBidi"/>
          <w:sz w:val="24"/>
          <w:szCs w:val="24"/>
        </w:rPr>
        <w:t xml:space="preserve"> Dalam perkembangannya pembayaran pensiun PNS selain dari APBN juga bersumber dari sharing Program Pensiun PNS berdasarkan Keputusan Menteri Keuangan, saat ini sudah kembali ke 100% APBN.</w:t>
      </w:r>
    </w:p>
    <w:p w14:paraId="25F11B79" w14:textId="414D7541" w:rsidR="00524DCF" w:rsidRPr="00011CD1" w:rsidRDefault="00524DCF" w:rsidP="00011CD1">
      <w:pPr>
        <w:spacing w:line="360" w:lineRule="auto"/>
        <w:ind w:left="720"/>
        <w:jc w:val="both"/>
        <w:rPr>
          <w:rFonts w:asciiTheme="majorBidi" w:hAnsiTheme="majorBidi" w:cstheme="majorBidi"/>
          <w:color w:val="000000" w:themeColor="text1"/>
          <w:sz w:val="24"/>
          <w:szCs w:val="24"/>
        </w:rPr>
      </w:pPr>
      <w:bookmarkStart w:id="61" w:name="_Hlk185485865"/>
      <w:r>
        <w:rPr>
          <w:rFonts w:asciiTheme="majorBidi" w:hAnsiTheme="majorBidi" w:cstheme="majorBidi"/>
          <w:sz w:val="24"/>
          <w:szCs w:val="24"/>
          <w:lang w:val="id-ID"/>
        </w:rPr>
        <w:t xml:space="preserve">          </w:t>
      </w:r>
      <w:r w:rsidRPr="00011CD1">
        <w:rPr>
          <w:rFonts w:asciiTheme="majorBidi" w:hAnsiTheme="majorBidi" w:cstheme="majorBidi"/>
          <w:color w:val="000000" w:themeColor="text1"/>
          <w:sz w:val="24"/>
          <w:szCs w:val="24"/>
        </w:rPr>
        <w:t xml:space="preserve">Sesuai dengan Keputusan Presiden Nomor 8 Tahun 1977 tentang Pembagian, Penggunaan, Cara Pemotongan, Penyetoran, dan Besarnya Iuran-iuran yang Dipungut dari Pegawai Negeri Sipil, Pejabat Negara, dan Penerima Pensiun, dilakukan pemotongan iuran pensiun Pegawai Negeri Sipil dan Pejabat Negara. </w:t>
      </w:r>
      <w:bookmarkEnd w:id="61"/>
      <w:r w:rsidRPr="00011CD1">
        <w:rPr>
          <w:rFonts w:asciiTheme="majorBidi" w:hAnsiTheme="majorBidi" w:cstheme="majorBidi"/>
          <w:color w:val="000000" w:themeColor="text1"/>
          <w:sz w:val="24"/>
          <w:szCs w:val="24"/>
        </w:rPr>
        <w:t xml:space="preserve">Potongan iuran pensiun tersebut pada awalnya ditempatkan pada Bank-bank Pemerintah yang ditentukan oleh Menteri Keuangan. </w:t>
      </w:r>
      <w:bookmarkStart w:id="62" w:name="_Hlk185485912"/>
      <w:r w:rsidRPr="00011CD1">
        <w:rPr>
          <w:rFonts w:asciiTheme="majorBidi" w:hAnsiTheme="majorBidi" w:cstheme="majorBidi"/>
          <w:color w:val="000000" w:themeColor="text1"/>
          <w:sz w:val="24"/>
          <w:szCs w:val="24"/>
        </w:rPr>
        <w:t>Dengan ditetapkan Peraturan Pemerintah Nomor 25 tahun 1981 yang telah diubah dengan Peraturan Pemerintah Nomor 20 Tahun 2013, sebagai tindak lanjutnya Dana Pensiun PNS dialihkan kepada PT TASPEN (PERSERO) berdasarkan surat Menteri Keuangan Nomor: S-244/</w:t>
      </w:r>
      <w:r w:rsidR="001659F7">
        <w:rPr>
          <w:rFonts w:asciiTheme="majorBidi" w:hAnsiTheme="majorBidi" w:cstheme="majorBidi"/>
          <w:color w:val="000000" w:themeColor="text1"/>
          <w:sz w:val="24"/>
          <w:szCs w:val="24"/>
          <w:lang w:val="id-ID"/>
        </w:rPr>
        <w:t xml:space="preserve"> </w:t>
      </w:r>
      <w:r w:rsidRPr="00011CD1">
        <w:rPr>
          <w:rFonts w:asciiTheme="majorBidi" w:hAnsiTheme="majorBidi" w:cstheme="majorBidi"/>
          <w:color w:val="000000" w:themeColor="text1"/>
          <w:sz w:val="24"/>
          <w:szCs w:val="24"/>
        </w:rPr>
        <w:t>MK.011/</w:t>
      </w:r>
      <w:r w:rsidR="001659F7">
        <w:rPr>
          <w:rFonts w:asciiTheme="majorBidi" w:hAnsiTheme="majorBidi" w:cstheme="majorBidi"/>
          <w:color w:val="000000" w:themeColor="text1"/>
          <w:sz w:val="24"/>
          <w:szCs w:val="24"/>
          <w:lang w:val="id-ID"/>
        </w:rPr>
        <w:t xml:space="preserve"> </w:t>
      </w:r>
      <w:r w:rsidRPr="00011CD1">
        <w:rPr>
          <w:rFonts w:asciiTheme="majorBidi" w:hAnsiTheme="majorBidi" w:cstheme="majorBidi"/>
          <w:color w:val="000000" w:themeColor="text1"/>
          <w:sz w:val="24"/>
          <w:szCs w:val="24"/>
        </w:rPr>
        <w:t>1985 tanggal 21 Pebruari 1985. Pengadministrasian dan pelaporan dilakukan berdasarkan Peraturan Menteri Keuangan Nomor: 243/PMK. 02/2016 tentang Pelaporan Pengelolaan Akumulasi Iuran Pensiun Pegawai Negeri Sipil dan Pejabat Negara.</w:t>
      </w:r>
      <w:r>
        <w:rPr>
          <w:rStyle w:val="ReferensiCatatanKaki"/>
          <w:rFonts w:asciiTheme="majorBidi" w:hAnsiTheme="majorBidi" w:cstheme="majorBidi"/>
          <w:color w:val="000000" w:themeColor="text1"/>
          <w:sz w:val="24"/>
          <w:szCs w:val="24"/>
        </w:rPr>
        <w:footnoteReference w:id="20"/>
      </w:r>
    </w:p>
    <w:bookmarkEnd w:id="62"/>
    <w:p w14:paraId="2DB7B30C" w14:textId="77777777" w:rsidR="00524DCF" w:rsidRPr="00751BAA" w:rsidRDefault="00524DCF" w:rsidP="00011CD1">
      <w:pPr>
        <w:pStyle w:val="text-muted"/>
        <w:spacing w:before="0" w:beforeAutospacing="0" w:line="360" w:lineRule="auto"/>
        <w:ind w:left="720"/>
        <w:jc w:val="both"/>
        <w:rPr>
          <w:rFonts w:asciiTheme="majorBidi" w:hAnsiTheme="majorBidi" w:cstheme="majorBidi"/>
          <w:color w:val="000000" w:themeColor="text1"/>
        </w:rPr>
      </w:pPr>
      <w:r>
        <w:rPr>
          <w:rFonts w:asciiTheme="majorBidi" w:hAnsiTheme="majorBidi" w:cstheme="majorBidi"/>
          <w:color w:val="000000" w:themeColor="text1"/>
          <w:lang w:val="id-ID"/>
        </w:rPr>
        <w:t xml:space="preserve">         </w:t>
      </w:r>
      <w:r w:rsidRPr="00751BAA">
        <w:rPr>
          <w:rFonts w:asciiTheme="majorBidi" w:hAnsiTheme="majorBidi" w:cstheme="majorBidi"/>
          <w:color w:val="000000" w:themeColor="text1"/>
        </w:rPr>
        <w:t>Selain mengelola Dana Titipan Program Pensiun PNS, mulai tahun 1987 Pemerintah mengalihkan penyelenggaraan pembayaran pensiun PNS untuk wilayah propinsi Bali, NTB, NTT melalui surat Menteri Keuangan Nomor: 822/ MK.03/1986 dan Surat Keputusan Menteri Dalam Negeri Nomor: 892.1.8411 tanggal 13 Oktober 1986, dan Pada April 1990 Pembayaran Pensiun PNS secara Nasional sudah dilakukan PT TASPEN (PERSERO).</w:t>
      </w:r>
    </w:p>
    <w:p w14:paraId="7B5C8EC6" w14:textId="77777777" w:rsidR="00524DCF" w:rsidRDefault="00524DCF" w:rsidP="00011CD1">
      <w:pPr>
        <w:spacing w:line="360" w:lineRule="auto"/>
        <w:ind w:left="720"/>
        <w:jc w:val="both"/>
        <w:rPr>
          <w:rFonts w:asciiTheme="majorBidi" w:hAnsiTheme="majorBidi" w:cstheme="majorBidi"/>
          <w:sz w:val="24"/>
          <w:szCs w:val="24"/>
        </w:rPr>
      </w:pPr>
      <w:bookmarkStart w:id="63" w:name="_Hlk185916640"/>
      <w:r>
        <w:rPr>
          <w:rFonts w:asciiTheme="majorBidi" w:hAnsiTheme="majorBidi" w:cstheme="majorBidi"/>
          <w:b/>
          <w:bCs/>
          <w:sz w:val="24"/>
          <w:szCs w:val="24"/>
          <w:lang w:val="id-ID"/>
        </w:rPr>
        <w:t xml:space="preserve">          </w:t>
      </w:r>
      <w:r w:rsidRPr="008671D8">
        <w:rPr>
          <w:rFonts w:asciiTheme="majorBidi" w:hAnsiTheme="majorBidi" w:cstheme="majorBidi"/>
          <w:sz w:val="24"/>
          <w:szCs w:val="24"/>
        </w:rPr>
        <w:t>Hukum perdata, dan administrasi semuanya berada di bawah lingkup tugas bankir. Mengingat luasnya kewajiban hukum seorang bankir, undang-undang mengharuskan mereka untuk selalu bertindak secara bertanggung jawab dan berpegang pada konsep kehatihatian; ini adalah masalah yang perlu lebih banyak fokus ke depannya. Dalam jangka panjang. Para eksekutif bank mungkin mulai membuat rencana ke depan untuk keberhasilan institusi mereka ketika dihadapkan pada masalah peningkatan kinerja dalam menghadapi persaingan di industri perbankan modern dan global.</w:t>
      </w:r>
      <w:bookmarkEnd w:id="63"/>
      <w:r w:rsidRPr="008671D8">
        <w:rPr>
          <w:rFonts w:asciiTheme="majorBidi" w:hAnsiTheme="majorBidi" w:cstheme="majorBidi"/>
          <w:sz w:val="24"/>
          <w:szCs w:val="24"/>
        </w:rPr>
        <w:t xml:space="preserve"> </w:t>
      </w:r>
    </w:p>
    <w:p w14:paraId="235E7793" w14:textId="77777777" w:rsidR="001C5863" w:rsidRDefault="00524DCF" w:rsidP="00011CD1">
      <w:pPr>
        <w:spacing w:line="360" w:lineRule="auto"/>
        <w:ind w:left="720"/>
        <w:jc w:val="both"/>
        <w:rPr>
          <w:rFonts w:asciiTheme="majorBidi" w:hAnsiTheme="majorBidi" w:cstheme="majorBidi"/>
          <w:sz w:val="24"/>
          <w:szCs w:val="24"/>
          <w:lang w:val="id-ID"/>
        </w:rPr>
      </w:pPr>
      <w:r>
        <w:rPr>
          <w:rFonts w:asciiTheme="majorBidi" w:hAnsiTheme="majorBidi" w:cstheme="majorBidi"/>
          <w:sz w:val="24"/>
          <w:szCs w:val="24"/>
          <w:lang w:val="id-ID"/>
        </w:rPr>
        <w:t xml:space="preserve">          </w:t>
      </w:r>
      <w:r w:rsidRPr="00524DCF">
        <w:rPr>
          <w:rFonts w:asciiTheme="majorBidi" w:hAnsiTheme="majorBidi" w:cstheme="majorBidi"/>
          <w:sz w:val="24"/>
          <w:szCs w:val="24"/>
          <w:lang w:val="id-ID"/>
        </w:rPr>
        <w:t>Di sisi lain, manajer bank mungkin lupa akan perlunya berhati-hati saat menjalankan lembaganya karena adanya tekanan untuk bergerak cepat ketika dihadapkan pada peluang komersial yang menjanjikan. Bank harus menahan diri untuk tidak me</w:t>
      </w:r>
      <w:r>
        <w:rPr>
          <w:rFonts w:asciiTheme="majorBidi" w:hAnsiTheme="majorBidi" w:cstheme="majorBidi"/>
          <w:sz w:val="24"/>
          <w:szCs w:val="24"/>
          <w:lang w:val="id-ID"/>
        </w:rPr>
        <w:t xml:space="preserve">mberikan </w:t>
      </w:r>
      <w:r w:rsidRPr="00524DCF">
        <w:rPr>
          <w:rFonts w:asciiTheme="majorBidi" w:hAnsiTheme="majorBidi" w:cstheme="majorBidi"/>
          <w:sz w:val="24"/>
          <w:szCs w:val="24"/>
          <w:lang w:val="id-ID"/>
        </w:rPr>
        <w:t>kepada pe</w:t>
      </w:r>
      <w:r>
        <w:rPr>
          <w:rFonts w:asciiTheme="majorBidi" w:hAnsiTheme="majorBidi" w:cstheme="majorBidi"/>
          <w:sz w:val="24"/>
          <w:szCs w:val="24"/>
          <w:lang w:val="id-ID"/>
        </w:rPr>
        <w:t>nerima</w:t>
      </w:r>
      <w:r w:rsidRPr="00524DCF">
        <w:rPr>
          <w:rFonts w:asciiTheme="majorBidi" w:hAnsiTheme="majorBidi" w:cstheme="majorBidi"/>
          <w:sz w:val="24"/>
          <w:szCs w:val="24"/>
          <w:lang w:val="id-ID"/>
        </w:rPr>
        <w:t xml:space="preserve"> yang memiliki risiko tinggi, terutama yang risikonya tidak dapat dikendalikan, sehingga mereka tidak perlu menanggung beban atas fasilitas kredit yang macet.</w:t>
      </w:r>
      <w:r w:rsidR="001C5863">
        <w:rPr>
          <w:rFonts w:asciiTheme="majorBidi" w:hAnsiTheme="majorBidi" w:cstheme="majorBidi"/>
          <w:sz w:val="24"/>
          <w:szCs w:val="24"/>
          <w:lang w:val="id-ID"/>
        </w:rPr>
        <w:t xml:space="preserve">. </w:t>
      </w:r>
    </w:p>
    <w:p w14:paraId="28DE43B5" w14:textId="3735BB48" w:rsidR="00524DCF" w:rsidRDefault="00524DCF" w:rsidP="00011CD1">
      <w:pPr>
        <w:spacing w:line="360" w:lineRule="auto"/>
        <w:ind w:left="720"/>
        <w:jc w:val="both"/>
        <w:rPr>
          <w:rFonts w:asciiTheme="majorBidi" w:hAnsiTheme="majorBidi" w:cstheme="majorBidi"/>
          <w:sz w:val="24"/>
          <w:szCs w:val="24"/>
        </w:rPr>
      </w:pPr>
      <w:r w:rsidRPr="00524DCF">
        <w:rPr>
          <w:rFonts w:asciiTheme="majorBidi" w:hAnsiTheme="majorBidi" w:cstheme="majorBidi"/>
          <w:sz w:val="24"/>
          <w:szCs w:val="24"/>
          <w:lang w:val="id-ID"/>
        </w:rPr>
        <w:t>Alasannya adalah jika p</w:t>
      </w:r>
      <w:r>
        <w:rPr>
          <w:rFonts w:asciiTheme="majorBidi" w:hAnsiTheme="majorBidi" w:cstheme="majorBidi"/>
          <w:sz w:val="24"/>
          <w:szCs w:val="24"/>
          <w:lang w:val="id-ID"/>
        </w:rPr>
        <w:t>endanaan</w:t>
      </w:r>
      <w:r w:rsidRPr="00524DCF">
        <w:rPr>
          <w:rFonts w:asciiTheme="majorBidi" w:hAnsiTheme="majorBidi" w:cstheme="majorBidi"/>
          <w:sz w:val="24"/>
          <w:szCs w:val="24"/>
          <w:lang w:val="id-ID"/>
        </w:rPr>
        <w:t xml:space="preserve"> disetujui tetapi kemudian </w:t>
      </w:r>
      <w:r>
        <w:rPr>
          <w:rFonts w:asciiTheme="majorBidi" w:hAnsiTheme="majorBidi" w:cstheme="majorBidi"/>
          <w:sz w:val="24"/>
          <w:szCs w:val="24"/>
          <w:lang w:val="id-ID"/>
        </w:rPr>
        <w:t xml:space="preserve">terjadi kejanggalan </w:t>
      </w:r>
      <w:r w:rsidRPr="00524DCF">
        <w:rPr>
          <w:rFonts w:asciiTheme="majorBidi" w:hAnsiTheme="majorBidi" w:cstheme="majorBidi"/>
          <w:sz w:val="24"/>
          <w:szCs w:val="24"/>
          <w:lang w:val="id-ID"/>
        </w:rPr>
        <w:t>karena berbagai alasan (baik internal maupun eksternal), p</w:t>
      </w:r>
      <w:r>
        <w:rPr>
          <w:rFonts w:asciiTheme="majorBidi" w:hAnsiTheme="majorBidi" w:cstheme="majorBidi"/>
          <w:sz w:val="24"/>
          <w:szCs w:val="24"/>
          <w:lang w:val="id-ID"/>
        </w:rPr>
        <w:t>ihak bank</w:t>
      </w:r>
      <w:r w:rsidRPr="00524DCF">
        <w:rPr>
          <w:rFonts w:asciiTheme="majorBidi" w:hAnsiTheme="majorBidi" w:cstheme="majorBidi"/>
          <w:sz w:val="24"/>
          <w:szCs w:val="24"/>
          <w:lang w:val="id-ID"/>
        </w:rPr>
        <w:t xml:space="preserve"> yang dapat menghadapi konsekuensi hukum dari otoritas terkait. </w:t>
      </w:r>
      <w:r w:rsidRPr="008671D8">
        <w:rPr>
          <w:rFonts w:asciiTheme="majorBidi" w:hAnsiTheme="majorBidi" w:cstheme="majorBidi"/>
          <w:sz w:val="24"/>
          <w:szCs w:val="24"/>
        </w:rPr>
        <w:t>Khususnya mereka yang bekerja di bank-bank milik negara harus memperhatikan hal ini dan memikirkannya. (Anisa, 2020)</w:t>
      </w:r>
    </w:p>
    <w:p w14:paraId="71D8414E" w14:textId="77777777" w:rsidR="00524DCF" w:rsidRDefault="00524DCF" w:rsidP="00011CD1">
      <w:pPr>
        <w:spacing w:after="0" w:line="360" w:lineRule="auto"/>
        <w:ind w:left="720"/>
        <w:jc w:val="both"/>
        <w:rPr>
          <w:rFonts w:asciiTheme="majorBidi" w:hAnsiTheme="majorBidi" w:cstheme="majorBidi"/>
          <w:b/>
          <w:bCs/>
          <w:sz w:val="24"/>
          <w:szCs w:val="24"/>
          <w:lang w:val="id-ID"/>
        </w:rPr>
      </w:pPr>
      <w:r>
        <w:rPr>
          <w:rFonts w:asciiTheme="majorBidi" w:hAnsiTheme="majorBidi" w:cstheme="majorBidi"/>
          <w:b/>
          <w:bCs/>
          <w:noProof/>
          <w:sz w:val="24"/>
          <w:szCs w:val="24"/>
          <w:lang w:val="id-ID"/>
        </w:rPr>
        <w:drawing>
          <wp:inline distT="0" distB="0" distL="0" distR="0" wp14:anchorId="1B008286" wp14:editId="7D9C0227">
            <wp:extent cx="4347029" cy="318897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50148" cy="3191258"/>
                    </a:xfrm>
                    <a:prstGeom prst="rect">
                      <a:avLst/>
                    </a:prstGeom>
                    <a:noFill/>
                  </pic:spPr>
                </pic:pic>
              </a:graphicData>
            </a:graphic>
          </wp:inline>
        </w:drawing>
      </w:r>
      <w:r>
        <w:rPr>
          <w:rFonts w:asciiTheme="majorBidi" w:hAnsiTheme="majorBidi" w:cstheme="majorBidi"/>
          <w:b/>
          <w:bCs/>
          <w:sz w:val="24"/>
          <w:szCs w:val="24"/>
          <w:lang w:val="id-ID"/>
        </w:rPr>
        <w:t>Gambar 4.2.6 Landasan Hukum Tentang Dana Pensiun</w:t>
      </w:r>
    </w:p>
    <w:p w14:paraId="104E4347" w14:textId="77777777" w:rsidR="00524DCF" w:rsidRDefault="00524DCF" w:rsidP="00992E97">
      <w:pPr>
        <w:spacing w:after="0" w:line="360" w:lineRule="auto"/>
        <w:jc w:val="both"/>
        <w:rPr>
          <w:rFonts w:asciiTheme="majorBidi" w:hAnsiTheme="majorBidi" w:cstheme="majorBidi"/>
          <w:b/>
          <w:bCs/>
          <w:noProof/>
          <w:sz w:val="24"/>
          <w:szCs w:val="24"/>
          <w:lang w:val="id-ID"/>
        </w:rPr>
      </w:pPr>
      <w:r>
        <w:rPr>
          <w:rFonts w:asciiTheme="majorBidi" w:hAnsiTheme="majorBidi" w:cstheme="majorBidi"/>
          <w:b/>
          <w:bCs/>
          <w:noProof/>
          <w:sz w:val="24"/>
          <w:szCs w:val="24"/>
          <w:lang w:val="id-ID"/>
        </w:rPr>
        <w:t xml:space="preserve">                             </w:t>
      </w:r>
    </w:p>
    <w:p w14:paraId="2577AAAD" w14:textId="77777777" w:rsidR="00524DCF" w:rsidRDefault="00524DCF" w:rsidP="00992E97">
      <w:pPr>
        <w:spacing w:after="0" w:line="360" w:lineRule="auto"/>
        <w:jc w:val="both"/>
        <w:rPr>
          <w:rFonts w:asciiTheme="majorBidi" w:hAnsiTheme="majorBidi" w:cstheme="majorBidi"/>
          <w:b/>
          <w:bCs/>
          <w:noProof/>
          <w:sz w:val="24"/>
          <w:szCs w:val="24"/>
          <w:lang w:val="id-ID"/>
        </w:rPr>
      </w:pPr>
    </w:p>
    <w:p w14:paraId="7ADB64F1" w14:textId="77777777" w:rsidR="00524DCF" w:rsidRDefault="00524DCF" w:rsidP="00992E97">
      <w:pPr>
        <w:spacing w:after="0" w:line="360" w:lineRule="auto"/>
        <w:jc w:val="both"/>
        <w:rPr>
          <w:rFonts w:asciiTheme="majorBidi" w:hAnsiTheme="majorBidi" w:cstheme="majorBidi"/>
          <w:b/>
          <w:bCs/>
          <w:noProof/>
          <w:sz w:val="24"/>
          <w:szCs w:val="24"/>
          <w:lang w:val="id-ID"/>
        </w:rPr>
      </w:pPr>
    </w:p>
    <w:p w14:paraId="4DBC774C" w14:textId="77777777" w:rsidR="00524DCF" w:rsidRDefault="00524DCF" w:rsidP="00992E97">
      <w:pPr>
        <w:spacing w:after="0" w:line="360" w:lineRule="auto"/>
        <w:jc w:val="both"/>
        <w:rPr>
          <w:rFonts w:asciiTheme="majorBidi" w:hAnsiTheme="majorBidi" w:cstheme="majorBidi"/>
          <w:b/>
          <w:bCs/>
          <w:noProof/>
          <w:sz w:val="24"/>
          <w:szCs w:val="24"/>
          <w:lang w:val="id-ID"/>
        </w:rPr>
      </w:pPr>
    </w:p>
    <w:p w14:paraId="50724F2B" w14:textId="2A62C01A" w:rsidR="00C50CEE" w:rsidRDefault="00524DCF" w:rsidP="00C50CEE">
      <w:pPr>
        <w:spacing w:after="0" w:line="360" w:lineRule="auto"/>
        <w:jc w:val="both"/>
        <w:rPr>
          <w:rFonts w:asciiTheme="majorBidi" w:hAnsiTheme="majorBidi" w:cstheme="majorBidi"/>
          <w:b/>
          <w:bCs/>
          <w:sz w:val="24"/>
          <w:szCs w:val="24"/>
          <w:lang w:val="id-ID"/>
        </w:rPr>
        <w:sectPr w:rsidR="00C50CEE" w:rsidSect="008A564E">
          <w:headerReference w:type="default" r:id="rId28"/>
          <w:footerReference w:type="default" r:id="rId29"/>
          <w:footerReference w:type="first" r:id="rId30"/>
          <w:pgSz w:w="11906" w:h="16838" w:code="9"/>
          <w:pgMar w:top="2268" w:right="1701" w:bottom="1701" w:left="2268" w:header="720" w:footer="720" w:gutter="0"/>
          <w:pgNumType w:start="13"/>
          <w:cols w:space="720"/>
          <w:titlePg/>
          <w:docGrid w:linePitch="360"/>
        </w:sectPr>
      </w:pPr>
      <w:r>
        <w:rPr>
          <w:rFonts w:asciiTheme="majorBidi" w:hAnsiTheme="majorBidi" w:cstheme="majorBidi"/>
          <w:b/>
          <w:bCs/>
          <w:noProof/>
          <w:sz w:val="24"/>
          <w:szCs w:val="24"/>
          <w:lang w:val="id-ID"/>
        </w:rPr>
        <w:drawing>
          <wp:inline distT="0" distB="0" distL="0" distR="0" wp14:anchorId="650B8A33" wp14:editId="06C1C66F">
            <wp:extent cx="4988560" cy="3838575"/>
            <wp:effectExtent l="0" t="0" r="254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152589" cy="3964791"/>
                    </a:xfrm>
                    <a:prstGeom prst="rect">
                      <a:avLst/>
                    </a:prstGeom>
                    <a:noFill/>
                  </pic:spPr>
                </pic:pic>
              </a:graphicData>
            </a:graphic>
          </wp:inline>
        </w:drawing>
      </w:r>
      <w:bookmarkStart w:id="64" w:name="_Hlk187397262"/>
      <w:r>
        <w:rPr>
          <w:rFonts w:asciiTheme="majorBidi" w:hAnsiTheme="majorBidi" w:cstheme="majorBidi"/>
          <w:b/>
          <w:bCs/>
          <w:sz w:val="24"/>
          <w:szCs w:val="24"/>
          <w:lang w:val="id-ID"/>
        </w:rPr>
        <w:t>Gambar 4.2.7 Landasan Hukum Operasioanal Dana Pensiu</w:t>
      </w:r>
      <w:r w:rsidR="00EA1433">
        <w:rPr>
          <w:rFonts w:asciiTheme="majorBidi" w:hAnsiTheme="majorBidi" w:cstheme="majorBidi"/>
          <w:b/>
          <w:bCs/>
          <w:sz w:val="24"/>
          <w:szCs w:val="24"/>
          <w:lang w:val="id-ID"/>
        </w:rPr>
        <w:t>n</w:t>
      </w:r>
      <w:bookmarkEnd w:id="64"/>
    </w:p>
    <w:p w14:paraId="13E916CA" w14:textId="24CE8DA4" w:rsidR="00524DCF" w:rsidRPr="00EA1433" w:rsidRDefault="0036198C" w:rsidP="0036198C">
      <w:pPr>
        <w:pStyle w:val="Judul1"/>
        <w:spacing w:line="360" w:lineRule="auto"/>
        <w:rPr>
          <w:rFonts w:asciiTheme="majorBidi" w:hAnsiTheme="majorBidi"/>
          <w:b/>
          <w:bCs/>
          <w:color w:val="auto"/>
          <w:sz w:val="24"/>
          <w:szCs w:val="24"/>
          <w:lang w:val="id-ID"/>
        </w:rPr>
      </w:pPr>
      <w:bookmarkStart w:id="65" w:name="_Toc187396492"/>
      <w:r>
        <w:rPr>
          <w:rFonts w:asciiTheme="majorBidi" w:hAnsiTheme="majorBidi"/>
          <w:b/>
          <w:bCs/>
          <w:color w:val="auto"/>
          <w:sz w:val="24"/>
          <w:szCs w:val="24"/>
          <w:lang w:val="id-ID"/>
        </w:rPr>
        <w:t xml:space="preserve">                                                            </w:t>
      </w:r>
      <w:r w:rsidR="00524DCF" w:rsidRPr="00EA1433">
        <w:rPr>
          <w:rFonts w:asciiTheme="majorBidi" w:hAnsiTheme="majorBidi"/>
          <w:b/>
          <w:bCs/>
          <w:color w:val="auto"/>
          <w:sz w:val="24"/>
          <w:szCs w:val="24"/>
          <w:lang w:val="id-ID"/>
        </w:rPr>
        <w:t>BAB V</w:t>
      </w:r>
      <w:bookmarkEnd w:id="65"/>
    </w:p>
    <w:p w14:paraId="701BFF79" w14:textId="77777777" w:rsidR="00524DCF" w:rsidRPr="00EA1433" w:rsidRDefault="00524DCF" w:rsidP="00EA1433">
      <w:pPr>
        <w:pStyle w:val="Judul1"/>
        <w:spacing w:before="0" w:line="240" w:lineRule="auto"/>
        <w:jc w:val="center"/>
        <w:rPr>
          <w:rFonts w:asciiTheme="majorBidi" w:hAnsiTheme="majorBidi"/>
          <w:b/>
          <w:bCs/>
          <w:color w:val="auto"/>
          <w:sz w:val="24"/>
          <w:szCs w:val="24"/>
          <w:lang w:val="id-ID"/>
        </w:rPr>
      </w:pPr>
      <w:bookmarkStart w:id="66" w:name="_Toc187396493"/>
      <w:r w:rsidRPr="00EA1433">
        <w:rPr>
          <w:rFonts w:asciiTheme="majorBidi" w:hAnsiTheme="majorBidi"/>
          <w:b/>
          <w:bCs/>
          <w:color w:val="auto"/>
          <w:sz w:val="24"/>
          <w:szCs w:val="24"/>
          <w:lang w:val="id-ID"/>
        </w:rPr>
        <w:t>KESIMPULAN DAN SARAN</w:t>
      </w:r>
      <w:bookmarkEnd w:id="66"/>
    </w:p>
    <w:p w14:paraId="7D24B8B8" w14:textId="77777777" w:rsidR="00524DCF" w:rsidRDefault="00524DCF" w:rsidP="00D8624B">
      <w:pPr>
        <w:spacing w:after="0" w:line="360" w:lineRule="auto"/>
        <w:rPr>
          <w:rFonts w:asciiTheme="majorBidi" w:hAnsiTheme="majorBidi" w:cstheme="majorBidi"/>
          <w:b/>
          <w:bCs/>
          <w:sz w:val="24"/>
          <w:szCs w:val="24"/>
          <w:lang w:val="id-ID"/>
        </w:rPr>
      </w:pPr>
    </w:p>
    <w:p w14:paraId="04CF5D1D" w14:textId="74BF3E8E" w:rsidR="00524DCF" w:rsidRPr="00EA1433" w:rsidRDefault="00524DCF" w:rsidP="00EA1433">
      <w:pPr>
        <w:pStyle w:val="Judul2"/>
        <w:spacing w:line="360" w:lineRule="auto"/>
        <w:rPr>
          <w:rFonts w:asciiTheme="majorBidi" w:hAnsiTheme="majorBidi"/>
          <w:b/>
          <w:bCs/>
          <w:color w:val="auto"/>
          <w:sz w:val="24"/>
          <w:szCs w:val="24"/>
          <w:lang w:val="id-ID"/>
        </w:rPr>
      </w:pPr>
      <w:bookmarkStart w:id="67" w:name="_Toc187396494"/>
      <w:r w:rsidRPr="00EA1433">
        <w:rPr>
          <w:rFonts w:asciiTheme="majorBidi" w:hAnsiTheme="majorBidi"/>
          <w:b/>
          <w:bCs/>
          <w:color w:val="auto"/>
          <w:sz w:val="24"/>
          <w:szCs w:val="24"/>
          <w:lang w:val="id-ID"/>
        </w:rPr>
        <w:t>5.1     Kesimpulan</w:t>
      </w:r>
      <w:bookmarkEnd w:id="67"/>
      <w:r w:rsidRPr="00EA1433">
        <w:rPr>
          <w:rFonts w:asciiTheme="majorBidi" w:hAnsiTheme="majorBidi"/>
          <w:b/>
          <w:bCs/>
          <w:color w:val="auto"/>
          <w:sz w:val="24"/>
          <w:szCs w:val="24"/>
          <w:lang w:val="id-ID"/>
        </w:rPr>
        <w:t xml:space="preserve"> </w:t>
      </w:r>
    </w:p>
    <w:p w14:paraId="2233D52A" w14:textId="77777777" w:rsidR="00524DCF" w:rsidRDefault="00524DCF" w:rsidP="003A1D99">
      <w:pPr>
        <w:spacing w:after="0" w:line="360" w:lineRule="auto"/>
        <w:ind w:left="720"/>
        <w:jc w:val="both"/>
        <w:rPr>
          <w:rFonts w:asciiTheme="majorBidi" w:hAnsiTheme="majorBidi" w:cstheme="majorBidi"/>
          <w:sz w:val="24"/>
          <w:szCs w:val="24"/>
          <w:lang w:val="id-ID"/>
        </w:rPr>
      </w:pPr>
      <w:r>
        <w:rPr>
          <w:rFonts w:asciiTheme="majorBidi" w:hAnsiTheme="majorBidi" w:cstheme="majorBidi"/>
          <w:sz w:val="24"/>
          <w:szCs w:val="24"/>
          <w:lang w:val="id-ID"/>
        </w:rPr>
        <w:t xml:space="preserve">       </w:t>
      </w:r>
      <w:r w:rsidRPr="00CD5648">
        <w:rPr>
          <w:rFonts w:asciiTheme="majorBidi" w:hAnsiTheme="majorBidi" w:cstheme="majorBidi"/>
          <w:sz w:val="24"/>
          <w:szCs w:val="24"/>
          <w:lang w:val="id-ID"/>
        </w:rPr>
        <w:t>Berdasarkan hasil kegiatan Praktik Kerja Lapangan ini saya</w:t>
      </w:r>
      <w:r>
        <w:rPr>
          <w:rFonts w:asciiTheme="majorBidi" w:hAnsiTheme="majorBidi" w:cstheme="majorBidi"/>
          <w:sz w:val="24"/>
          <w:szCs w:val="24"/>
          <w:lang w:val="id-ID"/>
        </w:rPr>
        <w:t xml:space="preserve"> </w:t>
      </w:r>
      <w:r w:rsidRPr="00CD5648">
        <w:rPr>
          <w:rFonts w:asciiTheme="majorBidi" w:hAnsiTheme="majorBidi" w:cstheme="majorBidi"/>
          <w:sz w:val="24"/>
          <w:szCs w:val="24"/>
          <w:lang w:val="id-ID"/>
        </w:rPr>
        <w:t>kemukakan</w:t>
      </w:r>
    </w:p>
    <w:p w14:paraId="39856581" w14:textId="77777777" w:rsidR="00524DCF" w:rsidRDefault="00524DCF" w:rsidP="003A1D99">
      <w:pPr>
        <w:spacing w:after="0" w:line="360" w:lineRule="auto"/>
        <w:ind w:left="720"/>
        <w:jc w:val="both"/>
        <w:rPr>
          <w:rFonts w:asciiTheme="majorBidi" w:hAnsiTheme="majorBidi" w:cstheme="majorBidi"/>
          <w:sz w:val="24"/>
          <w:szCs w:val="24"/>
          <w:lang w:val="id-ID"/>
        </w:rPr>
      </w:pPr>
      <w:r w:rsidRPr="00CD5648">
        <w:rPr>
          <w:rFonts w:asciiTheme="majorBidi" w:hAnsiTheme="majorBidi" w:cstheme="majorBidi"/>
          <w:sz w:val="24"/>
          <w:szCs w:val="24"/>
          <w:lang w:val="id-ID"/>
        </w:rPr>
        <w:t xml:space="preserve">paparan sebagai berikut : </w:t>
      </w:r>
    </w:p>
    <w:p w14:paraId="4D93D703" w14:textId="77777777" w:rsidR="00524DCF" w:rsidRPr="003A1D99" w:rsidRDefault="00524DCF" w:rsidP="00524DCF">
      <w:pPr>
        <w:pStyle w:val="DaftarParagraf"/>
        <w:numPr>
          <w:ilvl w:val="0"/>
          <w:numId w:val="15"/>
        </w:numPr>
        <w:spacing w:after="0" w:line="360" w:lineRule="auto"/>
        <w:jc w:val="both"/>
        <w:rPr>
          <w:rFonts w:asciiTheme="majorBidi" w:hAnsiTheme="majorBidi" w:cstheme="majorBidi"/>
          <w:sz w:val="24"/>
          <w:szCs w:val="24"/>
          <w:lang w:val="id-ID"/>
        </w:rPr>
      </w:pPr>
      <w:r w:rsidRPr="003A1D99">
        <w:rPr>
          <w:rFonts w:asciiTheme="majorBidi" w:hAnsiTheme="majorBidi" w:cstheme="majorBidi"/>
          <w:sz w:val="24"/>
          <w:szCs w:val="24"/>
          <w:lang w:val="id-ID"/>
        </w:rPr>
        <w:t>SK memiliki pengertian yaitu surat resmi yang ditetapkan oleh instansi formal seperti perusahaan, pemerintahan, dan masih banyak lagi. Surat ini bersifat final, konkret, dan ditulis dengan menggunakan basis perundang-undangan yang sah sehingga dapat dipertanggungjawabkan. SK tersebut, mendapatkan jaminan legalitas hukum secara tertulis. Begitupula seorang yang menjadi PNS juga akan mendapatkan surat keputusan disaat PNS tersebut telah mengucap sumpah dan janji sebagaimana diatur dalam Pasal 66 ayat 1 Undang-Undang tentang ASN. Pengurusan SK ini awal nya sebuah instansi bekerja sama dengan  PT.TASPEN dengan Bank yang memang mengurus kegiatan keuangan  PNS maupun pensiunan PNS yaitu PT.TASPEN bekerja sama dengan KCP Bank Bukopin.</w:t>
      </w:r>
    </w:p>
    <w:p w14:paraId="6CE5FD17" w14:textId="77777777" w:rsidR="00492BD2" w:rsidRDefault="00524DCF" w:rsidP="00524DCF">
      <w:pPr>
        <w:pStyle w:val="DaftarParagraf"/>
        <w:numPr>
          <w:ilvl w:val="0"/>
          <w:numId w:val="15"/>
        </w:numPr>
        <w:spacing w:line="360" w:lineRule="auto"/>
        <w:jc w:val="both"/>
        <w:rPr>
          <w:rFonts w:asciiTheme="majorBidi" w:hAnsiTheme="majorBidi" w:cstheme="majorBidi"/>
          <w:sz w:val="24"/>
          <w:szCs w:val="24"/>
          <w:lang w:val="id-ID"/>
        </w:rPr>
      </w:pPr>
      <w:r w:rsidRPr="003A1D99">
        <w:rPr>
          <w:rFonts w:asciiTheme="majorBidi" w:hAnsiTheme="majorBidi" w:cstheme="majorBidi"/>
          <w:sz w:val="24"/>
          <w:szCs w:val="24"/>
          <w:lang w:val="id-ID"/>
        </w:rPr>
        <w:t xml:space="preserve">Anak sebagai ahli waris yang menerima dana pensiun maka sang anak harus berusia dibawah 25th dan memiliki surat keterangan dari sekolah atau surat keterangan dari kampus bahwa si anak ini masih aktif dinyatakan siswa sekolah yang memberikan surat keterangan guna melengkapi pengurusan penurunan dana pensiun PNS. Kemudian sang anak melakukan pelaporan kepada pihak bank terkait agar segera dicek kelengkapan berkas persyaratan dan dana pensiun dapat diterima oleh sang anank sebagai ahli waris. Anak tersebut akan mendapatkan dana bantuan berupa THT, Asuransi Kematian, Uang Duka Wafat, Dana Penguburan, dan Beasiswa bagi anak seorang PNS yang memenuhi persyaratan untuk menerima beasiswa tersebut. </w:t>
      </w:r>
    </w:p>
    <w:p w14:paraId="3BAC5D11" w14:textId="64069DF0" w:rsidR="00524DCF" w:rsidRPr="003A1D99" w:rsidRDefault="00524DCF" w:rsidP="00492BD2">
      <w:pPr>
        <w:pStyle w:val="DaftarParagraf"/>
        <w:spacing w:line="360" w:lineRule="auto"/>
        <w:ind w:left="1500"/>
        <w:jc w:val="both"/>
        <w:rPr>
          <w:rFonts w:asciiTheme="majorBidi" w:hAnsiTheme="majorBidi" w:cstheme="majorBidi"/>
          <w:sz w:val="24"/>
          <w:szCs w:val="24"/>
          <w:lang w:val="id-ID"/>
        </w:rPr>
      </w:pPr>
      <w:r w:rsidRPr="003A1D99">
        <w:rPr>
          <w:rFonts w:asciiTheme="majorBidi" w:hAnsiTheme="majorBidi" w:cstheme="majorBidi"/>
          <w:sz w:val="24"/>
          <w:szCs w:val="24"/>
          <w:lang w:val="id-ID"/>
        </w:rPr>
        <w:t>Penyelenggaraan pembayaran pensiun dilakukan berdasarkan Undang-Undang Nomor 11 tahun 1969 tentang Pensiun Pegawai dan Pensiun Janda/Duda Pegawai.</w:t>
      </w:r>
    </w:p>
    <w:p w14:paraId="5E7B19E2" w14:textId="2582BD20" w:rsidR="00524DCF" w:rsidRPr="00EA1433" w:rsidRDefault="00524DCF" w:rsidP="00EA1433">
      <w:pPr>
        <w:pStyle w:val="Judul2"/>
        <w:spacing w:line="360" w:lineRule="auto"/>
        <w:rPr>
          <w:rFonts w:asciiTheme="majorBidi" w:hAnsiTheme="majorBidi"/>
          <w:b/>
          <w:bCs/>
          <w:color w:val="auto"/>
          <w:sz w:val="24"/>
          <w:szCs w:val="24"/>
          <w:lang w:val="id-ID"/>
        </w:rPr>
      </w:pPr>
      <w:bookmarkStart w:id="68" w:name="_Toc187396495"/>
      <w:r w:rsidRPr="00EA1433">
        <w:rPr>
          <w:rFonts w:asciiTheme="majorBidi" w:hAnsiTheme="majorBidi"/>
          <w:b/>
          <w:bCs/>
          <w:color w:val="auto"/>
          <w:sz w:val="24"/>
          <w:szCs w:val="24"/>
          <w:lang w:val="id-ID"/>
        </w:rPr>
        <w:t>5.2      Saran</w:t>
      </w:r>
      <w:bookmarkEnd w:id="68"/>
      <w:r w:rsidRPr="00EA1433">
        <w:rPr>
          <w:rFonts w:asciiTheme="majorBidi" w:hAnsiTheme="majorBidi"/>
          <w:b/>
          <w:bCs/>
          <w:color w:val="auto"/>
          <w:sz w:val="24"/>
          <w:szCs w:val="24"/>
          <w:lang w:val="id-ID"/>
        </w:rPr>
        <w:t xml:space="preserve"> </w:t>
      </w:r>
    </w:p>
    <w:p w14:paraId="339CE299" w14:textId="77777777" w:rsidR="00524DCF" w:rsidRPr="00242D1A" w:rsidRDefault="00524DCF" w:rsidP="00CD5648">
      <w:pPr>
        <w:spacing w:after="0" w:line="360" w:lineRule="auto"/>
        <w:ind w:left="720" w:firstLine="360"/>
        <w:rPr>
          <w:rFonts w:asciiTheme="majorBidi" w:hAnsiTheme="majorBidi" w:cstheme="majorBidi"/>
          <w:b/>
          <w:bCs/>
          <w:sz w:val="24"/>
          <w:szCs w:val="24"/>
          <w:lang w:val="id-ID"/>
        </w:rPr>
      </w:pPr>
      <w:r>
        <w:rPr>
          <w:rFonts w:asciiTheme="majorBidi" w:hAnsiTheme="majorBidi" w:cstheme="majorBidi"/>
          <w:sz w:val="24"/>
          <w:szCs w:val="24"/>
          <w:lang w:val="id-ID"/>
        </w:rPr>
        <w:t xml:space="preserve">Dengan memperhatikan penarikan kesimpulan yang menjadi hasil  penelitian yang dilakukan di KCP Bank Bukopin Kota Blitar, maka peneliti memberikan saran atau masukan yang diharapkan dapat bermanfaat bagi kalangan masyarakat utama nya yang menjadi seorang Pegawai Negeri Sipil terkait dengan penyaluran dana pensiun yang mana SK sebagai jaminan penyerahan dana pensiun. Maka beberapa persoalan pihak perbankan terkait hal ini adalah : </w:t>
      </w:r>
    </w:p>
    <w:p w14:paraId="24ADC5D9" w14:textId="689A83A8" w:rsidR="00524DCF" w:rsidRPr="00492BD2" w:rsidRDefault="00524DCF" w:rsidP="00492BD2">
      <w:pPr>
        <w:pStyle w:val="DaftarParagraf"/>
        <w:numPr>
          <w:ilvl w:val="0"/>
          <w:numId w:val="14"/>
        </w:numPr>
        <w:spacing w:line="360" w:lineRule="auto"/>
        <w:ind w:left="1440"/>
        <w:jc w:val="mediumKashida"/>
        <w:rPr>
          <w:rFonts w:asciiTheme="majorBidi" w:hAnsiTheme="majorBidi" w:cstheme="majorBidi"/>
          <w:sz w:val="24"/>
          <w:szCs w:val="24"/>
          <w:lang w:val="id-ID"/>
        </w:rPr>
      </w:pPr>
      <w:r>
        <w:rPr>
          <w:rFonts w:asciiTheme="majorBidi" w:hAnsiTheme="majorBidi" w:cstheme="majorBidi"/>
          <w:sz w:val="24"/>
          <w:szCs w:val="24"/>
          <w:lang w:val="id-ID"/>
        </w:rPr>
        <w:t>Sarana dan prasarana yang memadai. Sehingga memudah</w:t>
      </w:r>
      <w:r w:rsidR="00492BD2">
        <w:rPr>
          <w:rFonts w:asciiTheme="majorBidi" w:hAnsiTheme="majorBidi" w:cstheme="majorBidi"/>
          <w:sz w:val="24"/>
          <w:szCs w:val="24"/>
          <w:lang w:val="id-ID"/>
        </w:rPr>
        <w:t xml:space="preserve"> kan</w:t>
      </w:r>
      <w:r w:rsidRPr="00492BD2">
        <w:rPr>
          <w:rFonts w:asciiTheme="majorBidi" w:hAnsiTheme="majorBidi" w:cstheme="majorBidi"/>
          <w:sz w:val="24"/>
          <w:szCs w:val="24"/>
          <w:lang w:val="id-ID"/>
        </w:rPr>
        <w:t xml:space="preserve"> proses pengerjaan dana pensiun.</w:t>
      </w:r>
    </w:p>
    <w:p w14:paraId="398BED80" w14:textId="19A60430" w:rsidR="00524DCF" w:rsidRDefault="00524DCF" w:rsidP="00524DCF">
      <w:pPr>
        <w:pStyle w:val="DaftarParagraf"/>
        <w:numPr>
          <w:ilvl w:val="0"/>
          <w:numId w:val="14"/>
        </w:numPr>
        <w:spacing w:line="360" w:lineRule="auto"/>
        <w:ind w:left="1440"/>
        <w:jc w:val="mediumKashida"/>
        <w:rPr>
          <w:rFonts w:asciiTheme="majorBidi" w:hAnsiTheme="majorBidi" w:cstheme="majorBidi"/>
          <w:sz w:val="24"/>
          <w:szCs w:val="24"/>
          <w:lang w:val="id-ID"/>
        </w:rPr>
      </w:pPr>
      <w:r>
        <w:rPr>
          <w:rFonts w:asciiTheme="majorBidi" w:hAnsiTheme="majorBidi" w:cstheme="majorBidi"/>
          <w:sz w:val="24"/>
          <w:szCs w:val="24"/>
          <w:lang w:val="id-ID"/>
        </w:rPr>
        <w:t>Melakukan pengawasan atau monitoring dan evaluasi secara rutin terhadap implementasi sistem yang diterapkan KCP Bank Bukopin. Hal ini berguna untuk memastikan proses pendanaan dana pensiun berjalan lancar dan sesuai target yang diharapkan dan l</w:t>
      </w:r>
      <w:r w:rsidRPr="0057585E">
        <w:rPr>
          <w:rFonts w:asciiTheme="majorBidi" w:hAnsiTheme="majorBidi" w:cstheme="majorBidi"/>
          <w:sz w:val="24"/>
          <w:szCs w:val="24"/>
          <w:lang w:val="id-ID"/>
        </w:rPr>
        <w:t>ebih teliti cermat</w:t>
      </w:r>
      <w:r>
        <w:rPr>
          <w:rFonts w:asciiTheme="majorBidi" w:hAnsiTheme="majorBidi" w:cstheme="majorBidi"/>
          <w:sz w:val="24"/>
          <w:szCs w:val="24"/>
          <w:lang w:val="id-ID"/>
        </w:rPr>
        <w:t xml:space="preserve"> </w:t>
      </w:r>
      <w:r w:rsidRPr="0057585E">
        <w:rPr>
          <w:rFonts w:asciiTheme="majorBidi" w:hAnsiTheme="majorBidi" w:cstheme="majorBidi"/>
          <w:sz w:val="24"/>
          <w:szCs w:val="24"/>
          <w:lang w:val="id-ID"/>
        </w:rPr>
        <w:t>terkait proses pengerjaan pendanaan dana pensiun bagi pensiunan Pegawai Negeri Sipil</w:t>
      </w:r>
      <w:r>
        <w:rPr>
          <w:rFonts w:asciiTheme="majorBidi" w:hAnsiTheme="majorBidi" w:cstheme="majorBidi"/>
          <w:sz w:val="24"/>
          <w:szCs w:val="24"/>
          <w:lang w:val="id-ID"/>
        </w:rPr>
        <w:t>.</w:t>
      </w:r>
    </w:p>
    <w:p w14:paraId="10FB5DDD" w14:textId="77777777" w:rsidR="00524DCF" w:rsidRDefault="00524DCF">
      <w:pPr>
        <w:rPr>
          <w:rFonts w:asciiTheme="majorBidi" w:hAnsiTheme="majorBidi" w:cstheme="majorBidi"/>
          <w:sz w:val="24"/>
          <w:szCs w:val="24"/>
          <w:lang w:val="id-ID"/>
        </w:rPr>
      </w:pPr>
      <w:r>
        <w:rPr>
          <w:rFonts w:asciiTheme="majorBidi" w:hAnsiTheme="majorBidi" w:cstheme="majorBidi"/>
          <w:sz w:val="24"/>
          <w:szCs w:val="24"/>
          <w:lang w:val="id-ID"/>
        </w:rPr>
        <w:br w:type="page"/>
      </w:r>
    </w:p>
    <w:p w14:paraId="0FE2260E" w14:textId="77777777" w:rsidR="00524DCF" w:rsidRPr="00415EF0" w:rsidRDefault="00524DCF" w:rsidP="00415EF0">
      <w:pPr>
        <w:pStyle w:val="Judul1"/>
        <w:spacing w:line="480" w:lineRule="auto"/>
        <w:jc w:val="center"/>
        <w:rPr>
          <w:rFonts w:asciiTheme="majorBidi" w:hAnsiTheme="majorBidi"/>
          <w:b/>
          <w:bCs/>
          <w:color w:val="auto"/>
          <w:sz w:val="24"/>
          <w:szCs w:val="24"/>
          <w:lang w:val="id-ID"/>
        </w:rPr>
      </w:pPr>
      <w:bookmarkStart w:id="69" w:name="_Hlk187380262"/>
      <w:bookmarkStart w:id="70" w:name="_Toc187396496"/>
      <w:bookmarkEnd w:id="69"/>
      <w:r w:rsidRPr="00415EF0">
        <w:rPr>
          <w:rFonts w:asciiTheme="majorBidi" w:hAnsiTheme="majorBidi"/>
          <w:b/>
          <w:bCs/>
          <w:color w:val="auto"/>
          <w:sz w:val="24"/>
          <w:szCs w:val="24"/>
          <w:lang w:val="id-ID"/>
        </w:rPr>
        <w:t>DAFTAR PUSTAKA</w:t>
      </w:r>
      <w:bookmarkEnd w:id="70"/>
    </w:p>
    <w:p w14:paraId="71DAA6FF" w14:textId="77777777" w:rsidR="00524DCF" w:rsidRPr="00531660" w:rsidRDefault="00524DCF" w:rsidP="00EF7CA5">
      <w:pPr>
        <w:spacing w:line="360" w:lineRule="auto"/>
        <w:jc w:val="both"/>
        <w:rPr>
          <w:rFonts w:asciiTheme="majorBidi" w:hAnsiTheme="majorBidi" w:cstheme="majorBidi"/>
          <w:sz w:val="20"/>
          <w:szCs w:val="20"/>
          <w:lang w:val="id-ID"/>
        </w:rPr>
      </w:pPr>
      <w:hyperlink r:id="rId32" w:history="1">
        <w:r w:rsidRPr="00973297">
          <w:rPr>
            <w:rStyle w:val="Hyperlink"/>
            <w:rFonts w:asciiTheme="majorBidi" w:hAnsiTheme="majorBidi" w:cstheme="majorBidi"/>
            <w:sz w:val="20"/>
            <w:szCs w:val="20"/>
            <w:lang w:val="id-ID"/>
          </w:rPr>
          <w:t>https://www.taspen.co.id/assets/file/form/Usul%20Penerbitan%20SK%20Pensiun%20_%20Janda%20_%20Duda%20_%20Yatim%20Piatu.pdf</w:t>
        </w:r>
      </w:hyperlink>
    </w:p>
    <w:p w14:paraId="6C458284" w14:textId="77777777" w:rsidR="00524DCF" w:rsidRPr="00531660" w:rsidRDefault="00524DCF" w:rsidP="00EF7CA5">
      <w:pPr>
        <w:spacing w:line="360" w:lineRule="auto"/>
        <w:jc w:val="both"/>
        <w:rPr>
          <w:rFonts w:asciiTheme="majorBidi" w:hAnsiTheme="majorBidi" w:cstheme="majorBidi"/>
          <w:sz w:val="20"/>
          <w:szCs w:val="20"/>
          <w:lang w:val="id-ID"/>
        </w:rPr>
      </w:pPr>
      <w:hyperlink r:id="rId33" w:history="1">
        <w:r w:rsidRPr="00531660">
          <w:rPr>
            <w:rStyle w:val="Hyperlink"/>
            <w:rFonts w:asciiTheme="majorBidi" w:hAnsiTheme="majorBidi" w:cstheme="majorBidi"/>
            <w:sz w:val="20"/>
            <w:szCs w:val="20"/>
            <w:lang w:val="id-ID"/>
          </w:rPr>
          <w:t>https://eprints.ums.ac.id/21701/2/BAB__I.pdf</w:t>
        </w:r>
      </w:hyperlink>
    </w:p>
    <w:p w14:paraId="41ACE1C9" w14:textId="77777777" w:rsidR="00524DCF" w:rsidRPr="00531660" w:rsidRDefault="00524DCF" w:rsidP="00EF7CA5">
      <w:pPr>
        <w:spacing w:line="360" w:lineRule="auto"/>
        <w:jc w:val="both"/>
        <w:rPr>
          <w:rFonts w:asciiTheme="majorBidi" w:hAnsiTheme="majorBidi" w:cstheme="majorBidi"/>
          <w:sz w:val="20"/>
          <w:szCs w:val="20"/>
          <w:lang w:val="id-ID"/>
        </w:rPr>
      </w:pPr>
      <w:hyperlink r:id="rId34" w:history="1">
        <w:r w:rsidRPr="00531660">
          <w:rPr>
            <w:rStyle w:val="Hyperlink"/>
            <w:rFonts w:asciiTheme="majorBidi" w:hAnsiTheme="majorBidi" w:cstheme="majorBidi"/>
            <w:sz w:val="20"/>
            <w:szCs w:val="20"/>
            <w:lang w:val="id-ID"/>
          </w:rPr>
          <w:t>https://journal.appihi.or.id/index.php/Aliansi/article/download/374/555/2031</w:t>
        </w:r>
      </w:hyperlink>
    </w:p>
    <w:p w14:paraId="205EC226" w14:textId="77777777" w:rsidR="00524DCF" w:rsidRPr="00531660" w:rsidRDefault="00524DCF" w:rsidP="00EF7CA5">
      <w:pPr>
        <w:spacing w:line="360" w:lineRule="auto"/>
        <w:jc w:val="both"/>
        <w:rPr>
          <w:rFonts w:asciiTheme="majorBidi" w:hAnsiTheme="majorBidi" w:cstheme="majorBidi"/>
          <w:sz w:val="20"/>
          <w:szCs w:val="20"/>
          <w:lang w:val="id-ID"/>
        </w:rPr>
      </w:pPr>
      <w:hyperlink r:id="rId35" w:history="1">
        <w:r w:rsidRPr="00531660">
          <w:rPr>
            <w:rStyle w:val="Hyperlink"/>
            <w:rFonts w:asciiTheme="majorBidi" w:hAnsiTheme="majorBidi" w:cstheme="majorBidi"/>
            <w:sz w:val="20"/>
            <w:szCs w:val="20"/>
            <w:lang w:val="id-ID"/>
          </w:rPr>
          <w:t>https://repository.unisbablitar.ac.id/id/eprint/198/4/BAB%20III.pdf</w:t>
        </w:r>
      </w:hyperlink>
    </w:p>
    <w:p w14:paraId="6E4AF562" w14:textId="77777777" w:rsidR="00524DCF" w:rsidRPr="00531660" w:rsidRDefault="00524DCF" w:rsidP="00EF7CA5">
      <w:pPr>
        <w:spacing w:line="360" w:lineRule="auto"/>
        <w:jc w:val="both"/>
        <w:rPr>
          <w:rFonts w:asciiTheme="majorBidi" w:hAnsiTheme="majorBidi" w:cstheme="majorBidi"/>
          <w:sz w:val="20"/>
          <w:szCs w:val="20"/>
          <w:lang w:val="id-ID"/>
        </w:rPr>
      </w:pPr>
      <w:hyperlink r:id="rId36" w:history="1">
        <w:r w:rsidRPr="00531660">
          <w:rPr>
            <w:rStyle w:val="Hyperlink"/>
            <w:rFonts w:asciiTheme="majorBidi" w:hAnsiTheme="majorBidi" w:cstheme="majorBidi"/>
            <w:sz w:val="20"/>
            <w:szCs w:val="20"/>
            <w:lang w:val="id-ID"/>
          </w:rPr>
          <w:t>https://dspace.uii.ac.id/bitstream/handle/123456789/10809/05.4%20bab%204.pdf?sequence=8&amp;isAllowed=y</w:t>
        </w:r>
      </w:hyperlink>
    </w:p>
    <w:p w14:paraId="4CB498AD" w14:textId="77777777" w:rsidR="00524DCF" w:rsidRPr="00531660" w:rsidRDefault="00524DCF" w:rsidP="00EF7CA5">
      <w:pPr>
        <w:spacing w:line="360" w:lineRule="auto"/>
        <w:jc w:val="both"/>
        <w:rPr>
          <w:rFonts w:asciiTheme="majorBidi" w:hAnsiTheme="majorBidi" w:cstheme="majorBidi"/>
          <w:sz w:val="20"/>
          <w:szCs w:val="20"/>
          <w:lang w:val="id-ID"/>
        </w:rPr>
      </w:pPr>
      <w:hyperlink r:id="rId37" w:history="1">
        <w:r w:rsidRPr="00531660">
          <w:rPr>
            <w:rStyle w:val="Hyperlink"/>
            <w:rFonts w:asciiTheme="majorBidi" w:hAnsiTheme="majorBidi" w:cstheme="majorBidi"/>
            <w:sz w:val="20"/>
            <w:szCs w:val="20"/>
            <w:lang w:val="id-ID"/>
          </w:rPr>
          <w:t>https://repository.unisbablitar.ac.id/id/eprint/351/1/LAPORAN%20PKL%20FULL.pdf</w:t>
        </w:r>
      </w:hyperlink>
    </w:p>
    <w:p w14:paraId="47520A3A" w14:textId="77777777" w:rsidR="00524DCF" w:rsidRPr="00531660" w:rsidRDefault="00524DCF" w:rsidP="00EF7CA5">
      <w:pPr>
        <w:spacing w:line="360" w:lineRule="auto"/>
        <w:jc w:val="both"/>
        <w:rPr>
          <w:rFonts w:asciiTheme="majorBidi" w:hAnsiTheme="majorBidi" w:cstheme="majorBidi"/>
          <w:sz w:val="20"/>
          <w:szCs w:val="20"/>
          <w:lang w:val="id-ID"/>
        </w:rPr>
      </w:pPr>
      <w:hyperlink r:id="rId38" w:history="1">
        <w:r w:rsidRPr="00531660">
          <w:rPr>
            <w:rStyle w:val="Hyperlink"/>
            <w:rFonts w:asciiTheme="majorBidi" w:hAnsiTheme="majorBidi" w:cstheme="majorBidi"/>
            <w:sz w:val="20"/>
            <w:szCs w:val="20"/>
            <w:lang w:val="id-ID"/>
          </w:rPr>
          <w:t>https://etd.repository.ugm.ac.id/home/detail_pencarian/72963</w:t>
        </w:r>
      </w:hyperlink>
    </w:p>
    <w:p w14:paraId="315F23B2" w14:textId="77777777" w:rsidR="00524DCF" w:rsidRPr="00531660" w:rsidRDefault="00524DCF" w:rsidP="00EF7CA5">
      <w:pPr>
        <w:spacing w:line="360" w:lineRule="auto"/>
        <w:jc w:val="both"/>
        <w:rPr>
          <w:rFonts w:asciiTheme="majorBidi" w:hAnsiTheme="majorBidi" w:cstheme="majorBidi"/>
          <w:sz w:val="20"/>
          <w:szCs w:val="20"/>
          <w:lang w:val="id-ID"/>
        </w:rPr>
      </w:pPr>
      <w:hyperlink r:id="rId39" w:history="1">
        <w:r w:rsidRPr="00531660">
          <w:rPr>
            <w:rStyle w:val="Hyperlink"/>
            <w:rFonts w:asciiTheme="majorBidi" w:hAnsiTheme="majorBidi" w:cstheme="majorBidi"/>
            <w:sz w:val="20"/>
            <w:szCs w:val="20"/>
            <w:lang w:val="id-ID"/>
          </w:rPr>
          <w:t>https://dspace.uii.ac.id/handle/123456789/28161</w:t>
        </w:r>
      </w:hyperlink>
    </w:p>
    <w:p w14:paraId="29E9283A" w14:textId="77777777" w:rsidR="00524DCF" w:rsidRPr="00531660" w:rsidRDefault="00524DCF" w:rsidP="00EF7CA5">
      <w:pPr>
        <w:spacing w:line="360" w:lineRule="auto"/>
        <w:jc w:val="both"/>
        <w:rPr>
          <w:rFonts w:asciiTheme="majorBidi" w:hAnsiTheme="majorBidi" w:cstheme="majorBidi"/>
          <w:sz w:val="20"/>
          <w:szCs w:val="20"/>
          <w:lang w:val="id-ID"/>
        </w:rPr>
      </w:pPr>
      <w:hyperlink r:id="rId40" w:history="1">
        <w:r w:rsidRPr="00531660">
          <w:rPr>
            <w:rStyle w:val="Hyperlink"/>
            <w:rFonts w:asciiTheme="majorBidi" w:hAnsiTheme="majorBidi" w:cstheme="majorBidi"/>
            <w:sz w:val="20"/>
            <w:szCs w:val="20"/>
            <w:lang w:val="id-ID"/>
          </w:rPr>
          <w:t>https://www.kbbank.co.id/profile/history</w:t>
        </w:r>
      </w:hyperlink>
    </w:p>
    <w:p w14:paraId="70B8F443" w14:textId="77777777" w:rsidR="00524DCF" w:rsidRPr="00531660" w:rsidRDefault="00524DCF" w:rsidP="00EF7CA5">
      <w:pPr>
        <w:spacing w:line="360" w:lineRule="auto"/>
        <w:jc w:val="both"/>
        <w:rPr>
          <w:rFonts w:asciiTheme="majorBidi" w:hAnsiTheme="majorBidi" w:cstheme="majorBidi"/>
          <w:sz w:val="20"/>
          <w:szCs w:val="20"/>
          <w:lang w:val="id-ID"/>
        </w:rPr>
      </w:pPr>
      <w:hyperlink r:id="rId41" w:history="1">
        <w:r w:rsidRPr="00531660">
          <w:rPr>
            <w:rStyle w:val="Hyperlink"/>
            <w:rFonts w:asciiTheme="majorBidi" w:hAnsiTheme="majorBidi" w:cstheme="majorBidi"/>
            <w:sz w:val="20"/>
            <w:szCs w:val="20"/>
            <w:lang w:val="id-ID"/>
          </w:rPr>
          <w:t>https://www.taspen.co.id/tentang-kami</w:t>
        </w:r>
      </w:hyperlink>
    </w:p>
    <w:p w14:paraId="027F9B37" w14:textId="77777777" w:rsidR="00524DCF" w:rsidRPr="00531660" w:rsidRDefault="00524DCF" w:rsidP="00EF7CA5">
      <w:pPr>
        <w:spacing w:line="360" w:lineRule="auto"/>
        <w:jc w:val="both"/>
        <w:rPr>
          <w:rFonts w:asciiTheme="majorBidi" w:hAnsiTheme="majorBidi" w:cstheme="majorBidi"/>
          <w:sz w:val="20"/>
          <w:szCs w:val="20"/>
          <w:lang w:val="id-ID"/>
        </w:rPr>
      </w:pPr>
      <w:hyperlink r:id="rId42" w:history="1">
        <w:r w:rsidRPr="00531660">
          <w:rPr>
            <w:rStyle w:val="Hyperlink"/>
            <w:rFonts w:asciiTheme="majorBidi" w:hAnsiTheme="majorBidi" w:cstheme="majorBidi"/>
            <w:sz w:val="20"/>
            <w:szCs w:val="20"/>
            <w:lang w:val="id-ID"/>
          </w:rPr>
          <w:t>https://jim.usk.ac.id/perdata/article/viewFile/16104/7383</w:t>
        </w:r>
      </w:hyperlink>
    </w:p>
    <w:p w14:paraId="74723D9B" w14:textId="77777777" w:rsidR="00524DCF" w:rsidRPr="00531660" w:rsidRDefault="00524DCF" w:rsidP="00EF7CA5">
      <w:pPr>
        <w:spacing w:line="360" w:lineRule="auto"/>
        <w:jc w:val="both"/>
        <w:rPr>
          <w:rFonts w:asciiTheme="majorBidi" w:hAnsiTheme="majorBidi" w:cstheme="majorBidi"/>
          <w:sz w:val="20"/>
          <w:szCs w:val="20"/>
          <w:lang w:val="id-ID"/>
        </w:rPr>
      </w:pPr>
      <w:hyperlink r:id="rId43" w:history="1">
        <w:r w:rsidRPr="00531660">
          <w:rPr>
            <w:rStyle w:val="Hyperlink"/>
            <w:rFonts w:asciiTheme="majorBidi" w:hAnsiTheme="majorBidi" w:cstheme="majorBidi"/>
            <w:sz w:val="20"/>
            <w:szCs w:val="20"/>
            <w:lang w:val="id-ID"/>
          </w:rPr>
          <w:t>https://sippn.menpan.go.id/pelayanan-publik/8005103/badan-kepegawaian-dan-pengembangan-sumber-daya-manusia/prosedur-pensiun</w:t>
        </w:r>
      </w:hyperlink>
    </w:p>
    <w:p w14:paraId="5DB25F17" w14:textId="77777777" w:rsidR="00524DCF" w:rsidRDefault="00524DCF" w:rsidP="00EF7CA5">
      <w:pPr>
        <w:spacing w:line="360" w:lineRule="auto"/>
        <w:jc w:val="both"/>
        <w:rPr>
          <w:rStyle w:val="Hyperlink"/>
          <w:rFonts w:asciiTheme="majorBidi" w:hAnsiTheme="majorBidi" w:cstheme="majorBidi"/>
          <w:sz w:val="20"/>
          <w:szCs w:val="20"/>
          <w:lang w:val="id-ID"/>
        </w:rPr>
      </w:pPr>
      <w:hyperlink r:id="rId44" w:history="1">
        <w:r w:rsidRPr="00531660">
          <w:rPr>
            <w:rStyle w:val="Hyperlink"/>
            <w:rFonts w:asciiTheme="majorBidi" w:hAnsiTheme="majorBidi" w:cstheme="majorBidi"/>
            <w:sz w:val="20"/>
            <w:szCs w:val="20"/>
            <w:lang w:val="id-ID"/>
          </w:rPr>
          <w:t>https://www.taspen.co.id/layanan/detail-pensiun</w:t>
        </w:r>
      </w:hyperlink>
    </w:p>
    <w:p w14:paraId="1EF6E8F9" w14:textId="77777777" w:rsidR="00524DCF" w:rsidRDefault="00524DCF" w:rsidP="00EF7CA5">
      <w:pPr>
        <w:spacing w:line="360" w:lineRule="auto"/>
        <w:jc w:val="both"/>
        <w:rPr>
          <w:rStyle w:val="Hyperlink"/>
          <w:rFonts w:asciiTheme="majorBidi" w:hAnsiTheme="majorBidi" w:cstheme="majorBidi"/>
          <w:sz w:val="20"/>
          <w:szCs w:val="20"/>
          <w:lang w:val="id-ID"/>
        </w:rPr>
      </w:pPr>
    </w:p>
    <w:p w14:paraId="0154565A" w14:textId="77777777" w:rsidR="00524DCF" w:rsidRDefault="00524DCF" w:rsidP="00EF7CA5">
      <w:pPr>
        <w:spacing w:line="360" w:lineRule="auto"/>
        <w:jc w:val="both"/>
        <w:rPr>
          <w:rStyle w:val="Hyperlink"/>
          <w:rFonts w:asciiTheme="majorBidi" w:hAnsiTheme="majorBidi" w:cstheme="majorBidi"/>
          <w:sz w:val="20"/>
          <w:szCs w:val="20"/>
          <w:lang w:val="id-ID"/>
        </w:rPr>
      </w:pPr>
    </w:p>
    <w:p w14:paraId="1B816F86" w14:textId="77777777" w:rsidR="00524DCF" w:rsidRDefault="00524DCF" w:rsidP="00EF7CA5">
      <w:pPr>
        <w:spacing w:line="360" w:lineRule="auto"/>
        <w:jc w:val="both"/>
        <w:rPr>
          <w:rStyle w:val="Hyperlink"/>
          <w:rFonts w:asciiTheme="majorBidi" w:hAnsiTheme="majorBidi" w:cstheme="majorBidi"/>
          <w:sz w:val="20"/>
          <w:szCs w:val="20"/>
          <w:lang w:val="id-ID"/>
        </w:rPr>
      </w:pPr>
    </w:p>
    <w:p w14:paraId="4FA01D54" w14:textId="77777777" w:rsidR="00524DCF" w:rsidRDefault="00524DCF" w:rsidP="00EF7CA5">
      <w:pPr>
        <w:spacing w:line="360" w:lineRule="auto"/>
        <w:jc w:val="both"/>
        <w:rPr>
          <w:rStyle w:val="Hyperlink"/>
          <w:rFonts w:asciiTheme="majorBidi" w:hAnsiTheme="majorBidi" w:cstheme="majorBidi"/>
          <w:sz w:val="20"/>
          <w:szCs w:val="20"/>
          <w:lang w:val="id-ID"/>
        </w:rPr>
      </w:pPr>
    </w:p>
    <w:p w14:paraId="4C9206F4" w14:textId="77777777" w:rsidR="00524DCF" w:rsidRDefault="00524DCF" w:rsidP="00EF7CA5">
      <w:pPr>
        <w:spacing w:line="360" w:lineRule="auto"/>
        <w:jc w:val="both"/>
        <w:rPr>
          <w:rStyle w:val="Hyperlink"/>
          <w:rFonts w:asciiTheme="majorBidi" w:hAnsiTheme="majorBidi" w:cstheme="majorBidi"/>
          <w:sz w:val="20"/>
          <w:szCs w:val="20"/>
          <w:lang w:val="id-ID"/>
        </w:rPr>
      </w:pPr>
    </w:p>
    <w:p w14:paraId="1921A24C" w14:textId="77777777" w:rsidR="00524DCF" w:rsidRDefault="00524DCF" w:rsidP="00EF7CA5">
      <w:pPr>
        <w:spacing w:line="360" w:lineRule="auto"/>
        <w:jc w:val="both"/>
        <w:rPr>
          <w:rStyle w:val="Hyperlink"/>
          <w:rFonts w:asciiTheme="majorBidi" w:hAnsiTheme="majorBidi" w:cstheme="majorBidi"/>
          <w:sz w:val="20"/>
          <w:szCs w:val="20"/>
          <w:lang w:val="id-ID"/>
        </w:rPr>
      </w:pPr>
    </w:p>
    <w:p w14:paraId="3A5C076A" w14:textId="77777777" w:rsidR="00524DCF" w:rsidRDefault="00524DCF" w:rsidP="00EF7CA5">
      <w:pPr>
        <w:spacing w:line="360" w:lineRule="auto"/>
        <w:jc w:val="both"/>
        <w:rPr>
          <w:rStyle w:val="Hyperlink"/>
          <w:rFonts w:asciiTheme="majorBidi" w:hAnsiTheme="majorBidi" w:cstheme="majorBidi"/>
          <w:sz w:val="20"/>
          <w:szCs w:val="20"/>
          <w:lang w:val="id-ID"/>
        </w:rPr>
      </w:pPr>
    </w:p>
    <w:p w14:paraId="7795441F" w14:textId="77777777" w:rsidR="00524DCF" w:rsidRDefault="00524DCF" w:rsidP="00EF7CA5">
      <w:pPr>
        <w:spacing w:line="360" w:lineRule="auto"/>
        <w:jc w:val="both"/>
        <w:rPr>
          <w:rStyle w:val="Hyperlink"/>
          <w:rFonts w:asciiTheme="majorBidi" w:hAnsiTheme="majorBidi" w:cstheme="majorBidi"/>
          <w:sz w:val="20"/>
          <w:szCs w:val="20"/>
          <w:lang w:val="id-ID"/>
        </w:rPr>
      </w:pPr>
    </w:p>
    <w:p w14:paraId="34635891" w14:textId="77777777" w:rsidR="00524DCF" w:rsidRDefault="00524DCF" w:rsidP="00EF7CA5">
      <w:pPr>
        <w:spacing w:line="360" w:lineRule="auto"/>
        <w:jc w:val="both"/>
        <w:rPr>
          <w:rStyle w:val="Hyperlink"/>
          <w:rFonts w:asciiTheme="majorBidi" w:hAnsiTheme="majorBidi" w:cstheme="majorBidi"/>
          <w:sz w:val="20"/>
          <w:szCs w:val="20"/>
          <w:lang w:val="id-ID"/>
        </w:rPr>
      </w:pPr>
    </w:p>
    <w:p w14:paraId="62497D87" w14:textId="77777777" w:rsidR="00524DCF" w:rsidRDefault="00524DCF" w:rsidP="00EF7CA5">
      <w:pPr>
        <w:spacing w:line="360" w:lineRule="auto"/>
        <w:jc w:val="both"/>
        <w:rPr>
          <w:rStyle w:val="Hyperlink"/>
          <w:rFonts w:asciiTheme="majorBidi" w:hAnsiTheme="majorBidi" w:cstheme="majorBidi"/>
          <w:sz w:val="20"/>
          <w:szCs w:val="20"/>
          <w:lang w:val="id-ID"/>
        </w:rPr>
      </w:pPr>
    </w:p>
    <w:p w14:paraId="38618F7E" w14:textId="77777777" w:rsidR="00524DCF" w:rsidRPr="00781710" w:rsidRDefault="00524DCF" w:rsidP="00781710">
      <w:pPr>
        <w:pStyle w:val="Judul1"/>
        <w:spacing w:line="480" w:lineRule="auto"/>
        <w:jc w:val="center"/>
        <w:rPr>
          <w:rFonts w:asciiTheme="majorBidi" w:hAnsiTheme="majorBidi"/>
          <w:b/>
          <w:bCs/>
          <w:color w:val="auto"/>
          <w:sz w:val="24"/>
          <w:szCs w:val="24"/>
          <w:lang w:val="id-ID"/>
        </w:rPr>
      </w:pPr>
      <w:bookmarkStart w:id="71" w:name="_Toc187396497"/>
      <w:r w:rsidRPr="00781710">
        <w:rPr>
          <w:rFonts w:asciiTheme="majorBidi" w:hAnsiTheme="majorBidi"/>
          <w:b/>
          <w:bCs/>
          <w:color w:val="auto"/>
          <w:sz w:val="24"/>
          <w:szCs w:val="24"/>
          <w:lang w:val="id-ID"/>
        </w:rPr>
        <w:t>LAMPIRAN</w:t>
      </w:r>
      <w:bookmarkEnd w:id="71"/>
    </w:p>
    <w:p w14:paraId="11CA9A63" w14:textId="77777777" w:rsidR="00524DCF" w:rsidRDefault="00524DCF" w:rsidP="00EF7CA5">
      <w:pPr>
        <w:spacing w:line="360" w:lineRule="auto"/>
        <w:ind w:firstLine="720"/>
        <w:rPr>
          <w:rFonts w:asciiTheme="majorBidi" w:hAnsiTheme="majorBidi" w:cstheme="majorBidi"/>
          <w:sz w:val="24"/>
          <w:szCs w:val="24"/>
          <w:lang w:val="id-ID"/>
        </w:rPr>
      </w:pPr>
      <w:r>
        <w:rPr>
          <w:rFonts w:asciiTheme="majorBidi" w:hAnsiTheme="majorBidi" w:cstheme="majorBidi"/>
          <w:sz w:val="24"/>
          <w:szCs w:val="24"/>
          <w:lang w:val="id-ID"/>
        </w:rPr>
        <w:t>Surat Ijin PKL</w:t>
      </w:r>
    </w:p>
    <w:p w14:paraId="249171A1" w14:textId="77777777" w:rsidR="00524DCF" w:rsidRDefault="00524DCF" w:rsidP="00EF7CA5">
      <w:pPr>
        <w:spacing w:line="360" w:lineRule="auto"/>
        <w:rPr>
          <w:rFonts w:asciiTheme="majorBidi" w:hAnsiTheme="majorBidi" w:cstheme="majorBidi"/>
          <w:sz w:val="24"/>
          <w:szCs w:val="24"/>
          <w:lang w:val="id-ID"/>
        </w:rPr>
      </w:pPr>
      <w:r>
        <w:rPr>
          <w:rFonts w:asciiTheme="majorBidi" w:hAnsiTheme="majorBidi" w:cstheme="majorBidi"/>
          <w:sz w:val="24"/>
          <w:szCs w:val="24"/>
          <w:lang w:val="id-ID"/>
        </w:rPr>
        <w:t xml:space="preserve">            </w:t>
      </w:r>
      <w:r>
        <w:rPr>
          <w:rFonts w:asciiTheme="majorBidi" w:hAnsiTheme="majorBidi" w:cstheme="majorBidi"/>
          <w:noProof/>
          <w:sz w:val="24"/>
          <w:szCs w:val="24"/>
          <w:lang w:val="id-ID"/>
        </w:rPr>
        <w:drawing>
          <wp:inline distT="0" distB="0" distL="0" distR="0" wp14:anchorId="2D1E038C" wp14:editId="737AE6E6">
            <wp:extent cx="4188460" cy="5560060"/>
            <wp:effectExtent l="0" t="0" r="254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188460" cy="5560060"/>
                    </a:xfrm>
                    <a:prstGeom prst="rect">
                      <a:avLst/>
                    </a:prstGeom>
                    <a:noFill/>
                  </pic:spPr>
                </pic:pic>
              </a:graphicData>
            </a:graphic>
          </wp:inline>
        </w:drawing>
      </w:r>
    </w:p>
    <w:p w14:paraId="7AC0E0A9" w14:textId="77777777" w:rsidR="00524DCF" w:rsidRDefault="00524DCF" w:rsidP="00EF7CA5">
      <w:pPr>
        <w:spacing w:line="360" w:lineRule="auto"/>
        <w:rPr>
          <w:rFonts w:asciiTheme="majorBidi" w:hAnsiTheme="majorBidi" w:cstheme="majorBidi"/>
          <w:sz w:val="24"/>
          <w:szCs w:val="24"/>
          <w:lang w:val="id-ID"/>
        </w:rPr>
      </w:pPr>
    </w:p>
    <w:p w14:paraId="5477B5EB" w14:textId="77777777" w:rsidR="00524DCF" w:rsidRDefault="00524DCF" w:rsidP="00EF7CA5">
      <w:pPr>
        <w:spacing w:line="360" w:lineRule="auto"/>
        <w:rPr>
          <w:rFonts w:asciiTheme="majorBidi" w:hAnsiTheme="majorBidi" w:cstheme="majorBidi"/>
          <w:sz w:val="24"/>
          <w:szCs w:val="24"/>
          <w:lang w:val="id-ID"/>
        </w:rPr>
      </w:pPr>
    </w:p>
    <w:p w14:paraId="0F8AE266" w14:textId="77777777" w:rsidR="00524DCF" w:rsidRDefault="00524DCF" w:rsidP="00EF7CA5">
      <w:pPr>
        <w:spacing w:line="360" w:lineRule="auto"/>
        <w:rPr>
          <w:rFonts w:asciiTheme="majorBidi" w:hAnsiTheme="majorBidi" w:cstheme="majorBidi"/>
          <w:sz w:val="24"/>
          <w:szCs w:val="24"/>
          <w:lang w:val="id-ID"/>
        </w:rPr>
      </w:pPr>
    </w:p>
    <w:p w14:paraId="5E1C175A" w14:textId="77777777" w:rsidR="00524DCF" w:rsidRDefault="00524DCF" w:rsidP="00EF7CA5">
      <w:pPr>
        <w:spacing w:line="360" w:lineRule="auto"/>
        <w:rPr>
          <w:rFonts w:asciiTheme="majorBidi" w:hAnsiTheme="majorBidi" w:cstheme="majorBidi"/>
          <w:sz w:val="24"/>
          <w:szCs w:val="24"/>
          <w:lang w:val="id-ID"/>
        </w:rPr>
      </w:pPr>
    </w:p>
    <w:p w14:paraId="76B8CFA7" w14:textId="77777777" w:rsidR="00524DCF" w:rsidRDefault="00524DCF" w:rsidP="00EF7CA5">
      <w:pPr>
        <w:spacing w:line="360" w:lineRule="auto"/>
        <w:rPr>
          <w:rFonts w:asciiTheme="majorBidi" w:hAnsiTheme="majorBidi" w:cstheme="majorBidi"/>
          <w:sz w:val="24"/>
          <w:szCs w:val="24"/>
          <w:lang w:val="id-ID"/>
        </w:rPr>
      </w:pPr>
    </w:p>
    <w:p w14:paraId="2B033274" w14:textId="77777777" w:rsidR="00524DCF" w:rsidRDefault="00524DCF" w:rsidP="00EF7CA5">
      <w:pPr>
        <w:spacing w:line="360" w:lineRule="auto"/>
        <w:rPr>
          <w:rFonts w:asciiTheme="majorBidi" w:hAnsiTheme="majorBidi" w:cstheme="majorBidi"/>
          <w:sz w:val="24"/>
          <w:szCs w:val="24"/>
          <w:lang w:val="id-ID"/>
        </w:rPr>
      </w:pPr>
      <w:r>
        <w:rPr>
          <w:rFonts w:asciiTheme="majorBidi" w:hAnsiTheme="majorBidi" w:cstheme="majorBidi"/>
          <w:sz w:val="24"/>
          <w:szCs w:val="24"/>
          <w:lang w:val="id-ID"/>
        </w:rPr>
        <w:t xml:space="preserve">          Absensi Kegiatan PKL</w:t>
      </w:r>
    </w:p>
    <w:p w14:paraId="34B35E7D" w14:textId="77777777" w:rsidR="00524DCF" w:rsidRPr="00EF7CA5" w:rsidRDefault="00524DCF" w:rsidP="00EF7CA5">
      <w:pPr>
        <w:spacing w:line="360" w:lineRule="auto"/>
        <w:rPr>
          <w:rFonts w:asciiTheme="majorBidi" w:hAnsiTheme="majorBidi" w:cstheme="majorBidi"/>
          <w:sz w:val="24"/>
          <w:szCs w:val="24"/>
          <w:lang w:val="id-ID"/>
        </w:rPr>
      </w:pPr>
      <w:r>
        <w:rPr>
          <w:rFonts w:asciiTheme="majorBidi" w:hAnsiTheme="majorBidi" w:cstheme="majorBidi"/>
          <w:sz w:val="24"/>
          <w:szCs w:val="24"/>
          <w:lang w:val="id-ID"/>
        </w:rPr>
        <w:t xml:space="preserve">          </w:t>
      </w:r>
      <w:r>
        <w:rPr>
          <w:rFonts w:asciiTheme="majorBidi" w:hAnsiTheme="majorBidi" w:cstheme="majorBidi"/>
          <w:noProof/>
          <w:sz w:val="24"/>
          <w:szCs w:val="24"/>
          <w:lang w:val="id-ID"/>
        </w:rPr>
        <w:drawing>
          <wp:inline distT="0" distB="0" distL="0" distR="0" wp14:anchorId="4CF90BFA" wp14:editId="094D4A91">
            <wp:extent cx="4371340" cy="58102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371340" cy="5810250"/>
                    </a:xfrm>
                    <a:prstGeom prst="rect">
                      <a:avLst/>
                    </a:prstGeom>
                    <a:noFill/>
                  </pic:spPr>
                </pic:pic>
              </a:graphicData>
            </a:graphic>
          </wp:inline>
        </w:drawing>
      </w:r>
    </w:p>
    <w:p w14:paraId="603CACC9" w14:textId="77777777" w:rsidR="00524DCF" w:rsidRDefault="00524DCF" w:rsidP="00EF7CA5">
      <w:pPr>
        <w:jc w:val="both"/>
        <w:rPr>
          <w:rFonts w:asciiTheme="majorBidi" w:hAnsiTheme="majorBidi" w:cstheme="majorBidi"/>
          <w:b/>
          <w:bCs/>
          <w:sz w:val="24"/>
          <w:szCs w:val="24"/>
          <w:lang w:val="id-ID"/>
        </w:rPr>
      </w:pPr>
    </w:p>
    <w:p w14:paraId="12BD90E3" w14:textId="77777777" w:rsidR="00524DCF" w:rsidRDefault="00524DCF" w:rsidP="00EF7CA5">
      <w:pPr>
        <w:jc w:val="both"/>
        <w:rPr>
          <w:rFonts w:asciiTheme="majorBidi" w:hAnsiTheme="majorBidi" w:cstheme="majorBidi"/>
          <w:b/>
          <w:bCs/>
          <w:sz w:val="24"/>
          <w:szCs w:val="24"/>
          <w:lang w:val="id-ID"/>
        </w:rPr>
      </w:pPr>
    </w:p>
    <w:p w14:paraId="0D6BFD3B" w14:textId="77777777" w:rsidR="00524DCF" w:rsidRDefault="00524DCF" w:rsidP="00EF7CA5">
      <w:pPr>
        <w:jc w:val="both"/>
        <w:rPr>
          <w:rFonts w:asciiTheme="majorBidi" w:hAnsiTheme="majorBidi" w:cstheme="majorBidi"/>
          <w:b/>
          <w:bCs/>
          <w:sz w:val="24"/>
          <w:szCs w:val="24"/>
          <w:lang w:val="id-ID"/>
        </w:rPr>
      </w:pPr>
    </w:p>
    <w:p w14:paraId="02DE6CB8" w14:textId="77777777" w:rsidR="00524DCF" w:rsidRDefault="00524DCF" w:rsidP="00EF7CA5">
      <w:pPr>
        <w:jc w:val="both"/>
        <w:rPr>
          <w:rFonts w:asciiTheme="majorBidi" w:hAnsiTheme="majorBidi" w:cstheme="majorBidi"/>
          <w:b/>
          <w:bCs/>
          <w:sz w:val="24"/>
          <w:szCs w:val="24"/>
          <w:lang w:val="id-ID"/>
        </w:rPr>
      </w:pPr>
    </w:p>
    <w:p w14:paraId="29FD8FBC" w14:textId="77777777" w:rsidR="00524DCF" w:rsidRDefault="00524DCF" w:rsidP="00EF7CA5">
      <w:pPr>
        <w:jc w:val="both"/>
        <w:rPr>
          <w:rFonts w:asciiTheme="majorBidi" w:hAnsiTheme="majorBidi" w:cstheme="majorBidi"/>
          <w:b/>
          <w:bCs/>
          <w:sz w:val="24"/>
          <w:szCs w:val="24"/>
          <w:lang w:val="id-ID"/>
        </w:rPr>
      </w:pPr>
    </w:p>
    <w:p w14:paraId="7F7FDE4F" w14:textId="77777777" w:rsidR="00524DCF" w:rsidRDefault="00524DCF" w:rsidP="00EF7CA5">
      <w:pPr>
        <w:jc w:val="both"/>
        <w:rPr>
          <w:rFonts w:asciiTheme="majorBidi" w:hAnsiTheme="majorBidi" w:cstheme="majorBidi"/>
          <w:b/>
          <w:bCs/>
          <w:sz w:val="24"/>
          <w:szCs w:val="24"/>
          <w:lang w:val="id-ID"/>
        </w:rPr>
      </w:pPr>
    </w:p>
    <w:p w14:paraId="67808AB0" w14:textId="77777777" w:rsidR="00524DCF" w:rsidRDefault="00524DCF" w:rsidP="00EF7CA5">
      <w:pPr>
        <w:jc w:val="both"/>
        <w:rPr>
          <w:rFonts w:asciiTheme="majorBidi" w:hAnsiTheme="majorBidi" w:cstheme="majorBidi"/>
          <w:sz w:val="24"/>
          <w:szCs w:val="24"/>
          <w:lang w:val="id-ID"/>
        </w:rPr>
      </w:pPr>
      <w:r>
        <w:rPr>
          <w:rFonts w:asciiTheme="majorBidi" w:hAnsiTheme="majorBidi" w:cstheme="majorBidi"/>
          <w:sz w:val="24"/>
          <w:szCs w:val="24"/>
          <w:lang w:val="id-ID"/>
        </w:rPr>
        <w:t xml:space="preserve">         Absensi Kegiatan PKL</w:t>
      </w:r>
    </w:p>
    <w:p w14:paraId="495563DE" w14:textId="77777777" w:rsidR="00524DCF" w:rsidRDefault="00524DCF" w:rsidP="00EF7CA5">
      <w:pPr>
        <w:jc w:val="both"/>
        <w:rPr>
          <w:rFonts w:asciiTheme="majorBidi" w:hAnsiTheme="majorBidi" w:cstheme="majorBidi"/>
          <w:sz w:val="24"/>
          <w:szCs w:val="24"/>
          <w:lang w:val="id-ID"/>
        </w:rPr>
      </w:pPr>
      <w:r>
        <w:rPr>
          <w:rFonts w:asciiTheme="majorBidi" w:hAnsiTheme="majorBidi" w:cstheme="majorBidi"/>
          <w:sz w:val="24"/>
          <w:szCs w:val="24"/>
          <w:lang w:val="id-ID"/>
        </w:rPr>
        <w:t xml:space="preserve">         </w:t>
      </w:r>
      <w:r>
        <w:rPr>
          <w:rFonts w:asciiTheme="majorBidi" w:hAnsiTheme="majorBidi" w:cstheme="majorBidi"/>
          <w:noProof/>
          <w:sz w:val="24"/>
          <w:szCs w:val="24"/>
          <w:lang w:val="id-ID"/>
        </w:rPr>
        <w:drawing>
          <wp:inline distT="0" distB="0" distL="0" distR="0" wp14:anchorId="753260DC" wp14:editId="28BABD00">
            <wp:extent cx="4237355" cy="562737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237355" cy="5627370"/>
                    </a:xfrm>
                    <a:prstGeom prst="rect">
                      <a:avLst/>
                    </a:prstGeom>
                    <a:noFill/>
                  </pic:spPr>
                </pic:pic>
              </a:graphicData>
            </a:graphic>
          </wp:inline>
        </w:drawing>
      </w:r>
    </w:p>
    <w:p w14:paraId="6BE524FF" w14:textId="77777777" w:rsidR="00524DCF" w:rsidRDefault="00524DCF" w:rsidP="00EF7CA5">
      <w:pPr>
        <w:jc w:val="both"/>
        <w:rPr>
          <w:rFonts w:asciiTheme="majorBidi" w:hAnsiTheme="majorBidi" w:cstheme="majorBidi"/>
          <w:sz w:val="24"/>
          <w:szCs w:val="24"/>
          <w:lang w:val="id-ID"/>
        </w:rPr>
      </w:pPr>
    </w:p>
    <w:p w14:paraId="50C93350" w14:textId="77777777" w:rsidR="00524DCF" w:rsidRDefault="00524DCF" w:rsidP="00EF7CA5">
      <w:pPr>
        <w:jc w:val="both"/>
        <w:rPr>
          <w:rFonts w:asciiTheme="majorBidi" w:hAnsiTheme="majorBidi" w:cstheme="majorBidi"/>
          <w:sz w:val="24"/>
          <w:szCs w:val="24"/>
          <w:lang w:val="id-ID"/>
        </w:rPr>
      </w:pPr>
    </w:p>
    <w:p w14:paraId="51C25476" w14:textId="77777777" w:rsidR="00524DCF" w:rsidRDefault="00524DCF" w:rsidP="00EF7CA5">
      <w:pPr>
        <w:jc w:val="both"/>
        <w:rPr>
          <w:rFonts w:asciiTheme="majorBidi" w:hAnsiTheme="majorBidi" w:cstheme="majorBidi"/>
          <w:sz w:val="24"/>
          <w:szCs w:val="24"/>
          <w:lang w:val="id-ID"/>
        </w:rPr>
      </w:pPr>
    </w:p>
    <w:p w14:paraId="272F08E3" w14:textId="77777777" w:rsidR="00524DCF" w:rsidRDefault="00524DCF" w:rsidP="00EF7CA5">
      <w:pPr>
        <w:jc w:val="both"/>
        <w:rPr>
          <w:rFonts w:asciiTheme="majorBidi" w:hAnsiTheme="majorBidi" w:cstheme="majorBidi"/>
          <w:sz w:val="24"/>
          <w:szCs w:val="24"/>
          <w:lang w:val="id-ID"/>
        </w:rPr>
      </w:pPr>
    </w:p>
    <w:p w14:paraId="5274B405" w14:textId="77777777" w:rsidR="00524DCF" w:rsidRDefault="00524DCF" w:rsidP="00EF7CA5">
      <w:pPr>
        <w:jc w:val="both"/>
        <w:rPr>
          <w:rFonts w:asciiTheme="majorBidi" w:hAnsiTheme="majorBidi" w:cstheme="majorBidi"/>
          <w:sz w:val="24"/>
          <w:szCs w:val="24"/>
          <w:lang w:val="id-ID"/>
        </w:rPr>
      </w:pPr>
    </w:p>
    <w:p w14:paraId="622B0F90" w14:textId="77777777" w:rsidR="00524DCF" w:rsidRDefault="00524DCF" w:rsidP="00EF7CA5">
      <w:pPr>
        <w:jc w:val="both"/>
        <w:rPr>
          <w:rFonts w:asciiTheme="majorBidi" w:hAnsiTheme="majorBidi" w:cstheme="majorBidi"/>
          <w:sz w:val="24"/>
          <w:szCs w:val="24"/>
          <w:lang w:val="id-ID"/>
        </w:rPr>
      </w:pPr>
    </w:p>
    <w:p w14:paraId="2900E8CC" w14:textId="77777777" w:rsidR="00524DCF" w:rsidRDefault="00524DCF" w:rsidP="00EF7CA5">
      <w:pPr>
        <w:jc w:val="both"/>
        <w:rPr>
          <w:rFonts w:asciiTheme="majorBidi" w:hAnsiTheme="majorBidi" w:cstheme="majorBidi"/>
          <w:sz w:val="24"/>
          <w:szCs w:val="24"/>
          <w:lang w:val="id-ID"/>
        </w:rPr>
      </w:pPr>
    </w:p>
    <w:p w14:paraId="22EF99A7" w14:textId="77777777" w:rsidR="00524DCF" w:rsidRDefault="00524DCF" w:rsidP="00EF7CA5">
      <w:pPr>
        <w:jc w:val="center"/>
        <w:rPr>
          <w:rFonts w:asciiTheme="majorBidi" w:hAnsiTheme="majorBidi" w:cstheme="majorBidi"/>
          <w:sz w:val="24"/>
          <w:szCs w:val="24"/>
          <w:lang w:val="id-ID"/>
        </w:rPr>
      </w:pPr>
      <w:r>
        <w:rPr>
          <w:rFonts w:asciiTheme="majorBidi" w:hAnsiTheme="majorBidi" w:cstheme="majorBidi"/>
          <w:sz w:val="24"/>
          <w:szCs w:val="24"/>
          <w:lang w:val="id-ID"/>
        </w:rPr>
        <w:t>Dokumentasi Kegiatan PKL</w:t>
      </w:r>
    </w:p>
    <w:p w14:paraId="5CE65057" w14:textId="77777777" w:rsidR="00524DCF" w:rsidRDefault="00524DCF" w:rsidP="00EF7CA5">
      <w:pPr>
        <w:rPr>
          <w:rFonts w:asciiTheme="majorBidi" w:hAnsiTheme="majorBidi" w:cstheme="majorBidi"/>
          <w:sz w:val="24"/>
          <w:szCs w:val="24"/>
          <w:lang w:val="id-ID"/>
        </w:rPr>
      </w:pPr>
    </w:p>
    <w:p w14:paraId="0AA50E0C" w14:textId="77777777" w:rsidR="00524DCF" w:rsidRDefault="00524DCF" w:rsidP="00EF7CA5">
      <w:pPr>
        <w:rPr>
          <w:rFonts w:asciiTheme="majorBidi" w:hAnsiTheme="majorBidi" w:cstheme="majorBidi"/>
          <w:sz w:val="24"/>
          <w:szCs w:val="24"/>
          <w:lang w:val="id-ID"/>
        </w:rPr>
      </w:pPr>
      <w:r>
        <w:rPr>
          <w:rFonts w:asciiTheme="majorBidi" w:hAnsiTheme="majorBidi" w:cstheme="majorBidi"/>
          <w:sz w:val="24"/>
          <w:szCs w:val="24"/>
          <w:lang w:val="id-ID"/>
        </w:rPr>
        <w:t xml:space="preserve">                          </w:t>
      </w:r>
      <w:r>
        <w:rPr>
          <w:rFonts w:asciiTheme="majorBidi" w:hAnsiTheme="majorBidi" w:cstheme="majorBidi"/>
          <w:noProof/>
          <w:sz w:val="24"/>
          <w:szCs w:val="24"/>
          <w:lang w:val="id-ID"/>
        </w:rPr>
        <w:drawing>
          <wp:inline distT="0" distB="0" distL="0" distR="0" wp14:anchorId="1EF18431" wp14:editId="32690173">
            <wp:extent cx="3316605" cy="44259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316605" cy="4425950"/>
                    </a:xfrm>
                    <a:prstGeom prst="rect">
                      <a:avLst/>
                    </a:prstGeom>
                    <a:noFill/>
                  </pic:spPr>
                </pic:pic>
              </a:graphicData>
            </a:graphic>
          </wp:inline>
        </w:drawing>
      </w:r>
    </w:p>
    <w:p w14:paraId="7918A02C" w14:textId="77777777" w:rsidR="00524DCF" w:rsidRDefault="00524DCF" w:rsidP="00EF7CA5">
      <w:pPr>
        <w:rPr>
          <w:rFonts w:asciiTheme="majorBidi" w:hAnsiTheme="majorBidi" w:cstheme="majorBidi"/>
          <w:sz w:val="24"/>
          <w:szCs w:val="24"/>
          <w:lang w:val="id-ID"/>
        </w:rPr>
      </w:pPr>
      <w:r>
        <w:rPr>
          <w:rFonts w:asciiTheme="majorBidi" w:hAnsiTheme="majorBidi" w:cstheme="majorBidi"/>
          <w:sz w:val="24"/>
          <w:szCs w:val="24"/>
          <w:lang w:val="id-ID"/>
        </w:rPr>
        <w:t xml:space="preserve">                          Foto di KCP Bank Bukopin Blitar</w:t>
      </w:r>
    </w:p>
    <w:p w14:paraId="40C5B291" w14:textId="77777777" w:rsidR="00524DCF" w:rsidRDefault="00524DCF" w:rsidP="00EF7CA5">
      <w:pPr>
        <w:rPr>
          <w:rFonts w:asciiTheme="majorBidi" w:hAnsiTheme="majorBidi" w:cstheme="majorBidi"/>
          <w:sz w:val="24"/>
          <w:szCs w:val="24"/>
          <w:lang w:val="id-ID"/>
        </w:rPr>
      </w:pPr>
    </w:p>
    <w:p w14:paraId="7B6044CE" w14:textId="77777777" w:rsidR="00524DCF" w:rsidRDefault="00524DCF" w:rsidP="00EF7CA5">
      <w:pPr>
        <w:rPr>
          <w:rFonts w:asciiTheme="majorBidi" w:hAnsiTheme="majorBidi" w:cstheme="majorBidi"/>
          <w:sz w:val="24"/>
          <w:szCs w:val="24"/>
          <w:lang w:val="id-ID"/>
        </w:rPr>
      </w:pPr>
      <w:r>
        <w:rPr>
          <w:rFonts w:asciiTheme="majorBidi" w:hAnsiTheme="majorBidi" w:cstheme="majorBidi"/>
          <w:sz w:val="24"/>
          <w:szCs w:val="24"/>
          <w:lang w:val="id-ID"/>
        </w:rPr>
        <w:tab/>
        <w:t xml:space="preserve">      </w:t>
      </w:r>
      <w:r>
        <w:rPr>
          <w:rFonts w:asciiTheme="majorBidi" w:hAnsiTheme="majorBidi" w:cstheme="majorBidi"/>
          <w:noProof/>
          <w:sz w:val="24"/>
          <w:szCs w:val="24"/>
          <w:lang w:val="id-ID"/>
        </w:rPr>
        <w:drawing>
          <wp:inline distT="0" distB="0" distL="0" distR="0" wp14:anchorId="016974B8" wp14:editId="45AF6573">
            <wp:extent cx="3767455" cy="2822575"/>
            <wp:effectExtent l="0" t="0" r="444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767455" cy="2822575"/>
                    </a:xfrm>
                    <a:prstGeom prst="rect">
                      <a:avLst/>
                    </a:prstGeom>
                    <a:noFill/>
                  </pic:spPr>
                </pic:pic>
              </a:graphicData>
            </a:graphic>
          </wp:inline>
        </w:drawing>
      </w:r>
    </w:p>
    <w:p w14:paraId="373C94C3" w14:textId="77777777" w:rsidR="00524DCF" w:rsidRDefault="00524DCF" w:rsidP="00BC5EFF">
      <w:pPr>
        <w:rPr>
          <w:rFonts w:asciiTheme="majorBidi" w:hAnsiTheme="majorBidi" w:cstheme="majorBidi"/>
          <w:sz w:val="24"/>
          <w:szCs w:val="24"/>
          <w:lang w:val="id-ID"/>
        </w:rPr>
      </w:pPr>
      <w:r>
        <w:rPr>
          <w:rFonts w:asciiTheme="majorBidi" w:hAnsiTheme="majorBidi" w:cstheme="majorBidi"/>
          <w:sz w:val="24"/>
          <w:szCs w:val="24"/>
          <w:lang w:val="id-ID"/>
        </w:rPr>
        <w:tab/>
        <w:t xml:space="preserve">      Membantu pengisian form pencairan nasabah</w:t>
      </w:r>
    </w:p>
    <w:p w14:paraId="2A23D57B" w14:textId="77777777" w:rsidR="00524DCF" w:rsidRDefault="00524DCF" w:rsidP="00BC5EFF">
      <w:pPr>
        <w:rPr>
          <w:rFonts w:asciiTheme="majorBidi" w:hAnsiTheme="majorBidi" w:cstheme="majorBidi"/>
          <w:sz w:val="24"/>
          <w:szCs w:val="24"/>
          <w:lang w:val="id-ID"/>
        </w:rPr>
      </w:pPr>
      <w:r>
        <w:rPr>
          <w:rFonts w:asciiTheme="majorBidi" w:hAnsiTheme="majorBidi" w:cstheme="majorBidi"/>
          <w:sz w:val="24"/>
          <w:szCs w:val="24"/>
          <w:lang w:val="id-ID"/>
        </w:rPr>
        <w:tab/>
        <w:t xml:space="preserve">      </w:t>
      </w:r>
      <w:r>
        <w:rPr>
          <w:rFonts w:asciiTheme="majorBidi" w:hAnsiTheme="majorBidi" w:cstheme="majorBidi"/>
          <w:noProof/>
          <w:sz w:val="24"/>
          <w:szCs w:val="24"/>
          <w:lang w:val="id-ID"/>
        </w:rPr>
        <w:drawing>
          <wp:inline distT="0" distB="0" distL="0" distR="0" wp14:anchorId="74D3C5DE" wp14:editId="7B5AB9D3">
            <wp:extent cx="3915065" cy="293775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27889" cy="2947376"/>
                    </a:xfrm>
                    <a:prstGeom prst="rect">
                      <a:avLst/>
                    </a:prstGeom>
                    <a:noFill/>
                  </pic:spPr>
                </pic:pic>
              </a:graphicData>
            </a:graphic>
          </wp:inline>
        </w:drawing>
      </w:r>
    </w:p>
    <w:p w14:paraId="3BC1A4F4" w14:textId="77777777" w:rsidR="00524DCF" w:rsidRDefault="00524DCF" w:rsidP="00BC5EFF">
      <w:pPr>
        <w:rPr>
          <w:rFonts w:asciiTheme="majorBidi" w:hAnsiTheme="majorBidi" w:cstheme="majorBidi"/>
          <w:sz w:val="24"/>
          <w:szCs w:val="24"/>
          <w:lang w:val="id-ID"/>
        </w:rPr>
      </w:pPr>
      <w:r>
        <w:rPr>
          <w:rFonts w:asciiTheme="majorBidi" w:hAnsiTheme="majorBidi" w:cstheme="majorBidi"/>
          <w:sz w:val="24"/>
          <w:szCs w:val="24"/>
          <w:lang w:val="id-ID"/>
        </w:rPr>
        <w:t xml:space="preserve">                  Foto di depan KCP Bank Bukopin Blitar</w:t>
      </w:r>
    </w:p>
    <w:p w14:paraId="0EE1F33E" w14:textId="77777777" w:rsidR="00524DCF" w:rsidRDefault="00524DCF" w:rsidP="00BC5EFF">
      <w:pPr>
        <w:rPr>
          <w:rFonts w:asciiTheme="majorBidi" w:hAnsiTheme="majorBidi" w:cstheme="majorBidi"/>
          <w:sz w:val="24"/>
          <w:szCs w:val="24"/>
          <w:lang w:val="id-ID"/>
        </w:rPr>
      </w:pPr>
    </w:p>
    <w:p w14:paraId="0D3D59C2" w14:textId="77777777" w:rsidR="00524DCF" w:rsidRDefault="00524DCF" w:rsidP="00BC5EFF">
      <w:pPr>
        <w:rPr>
          <w:rFonts w:asciiTheme="majorBidi" w:hAnsiTheme="majorBidi" w:cstheme="majorBidi"/>
          <w:sz w:val="24"/>
          <w:szCs w:val="24"/>
          <w:lang w:val="id-ID"/>
        </w:rPr>
      </w:pPr>
    </w:p>
    <w:p w14:paraId="05A91EDA" w14:textId="77777777" w:rsidR="00524DCF" w:rsidRDefault="00524DCF" w:rsidP="00BC5EFF">
      <w:pPr>
        <w:rPr>
          <w:rFonts w:asciiTheme="majorBidi" w:hAnsiTheme="majorBidi" w:cstheme="majorBidi"/>
          <w:sz w:val="24"/>
          <w:szCs w:val="24"/>
          <w:lang w:val="id-ID"/>
        </w:rPr>
      </w:pPr>
    </w:p>
    <w:p w14:paraId="44114D96" w14:textId="77777777" w:rsidR="00524DCF" w:rsidRDefault="00524DCF" w:rsidP="00BC5EFF">
      <w:pPr>
        <w:rPr>
          <w:rFonts w:asciiTheme="majorBidi" w:hAnsiTheme="majorBidi" w:cstheme="majorBidi"/>
          <w:sz w:val="24"/>
          <w:szCs w:val="24"/>
          <w:lang w:val="id-ID"/>
        </w:rPr>
      </w:pPr>
    </w:p>
    <w:p w14:paraId="66DA5CC4" w14:textId="77777777" w:rsidR="00524DCF" w:rsidRDefault="00524DCF" w:rsidP="00BC5EFF">
      <w:pPr>
        <w:rPr>
          <w:rFonts w:asciiTheme="majorBidi" w:hAnsiTheme="majorBidi" w:cstheme="majorBidi"/>
          <w:sz w:val="24"/>
          <w:szCs w:val="24"/>
          <w:lang w:val="id-ID"/>
        </w:rPr>
      </w:pPr>
    </w:p>
    <w:p w14:paraId="6225ACE8" w14:textId="77777777" w:rsidR="00524DCF" w:rsidRDefault="00524DCF" w:rsidP="00BC5EFF">
      <w:pPr>
        <w:rPr>
          <w:rFonts w:asciiTheme="majorBidi" w:hAnsiTheme="majorBidi" w:cstheme="majorBidi"/>
          <w:sz w:val="24"/>
          <w:szCs w:val="24"/>
          <w:lang w:val="id-ID"/>
        </w:rPr>
      </w:pPr>
      <w:r>
        <w:rPr>
          <w:rFonts w:asciiTheme="majorBidi" w:hAnsiTheme="majorBidi" w:cstheme="majorBidi"/>
          <w:sz w:val="24"/>
          <w:szCs w:val="24"/>
          <w:lang w:val="id-ID"/>
        </w:rPr>
        <w:t xml:space="preserve">                  </w:t>
      </w:r>
      <w:r>
        <w:rPr>
          <w:rFonts w:asciiTheme="majorBidi" w:hAnsiTheme="majorBidi" w:cstheme="majorBidi"/>
          <w:noProof/>
          <w:sz w:val="24"/>
          <w:szCs w:val="24"/>
          <w:lang w:val="id-ID"/>
        </w:rPr>
        <w:drawing>
          <wp:inline distT="0" distB="0" distL="0" distR="0" wp14:anchorId="6297CE4F" wp14:editId="74D293DF">
            <wp:extent cx="3816350" cy="509079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816350" cy="5090795"/>
                    </a:xfrm>
                    <a:prstGeom prst="rect">
                      <a:avLst/>
                    </a:prstGeom>
                    <a:noFill/>
                  </pic:spPr>
                </pic:pic>
              </a:graphicData>
            </a:graphic>
          </wp:inline>
        </w:drawing>
      </w:r>
    </w:p>
    <w:p w14:paraId="5A673B16" w14:textId="77777777" w:rsidR="00524DCF" w:rsidRDefault="00524DCF" w:rsidP="00BC5EFF">
      <w:pPr>
        <w:rPr>
          <w:rFonts w:asciiTheme="majorBidi" w:hAnsiTheme="majorBidi" w:cstheme="majorBidi"/>
          <w:sz w:val="24"/>
          <w:szCs w:val="24"/>
          <w:lang w:val="id-ID"/>
        </w:rPr>
      </w:pPr>
      <w:r>
        <w:rPr>
          <w:rFonts w:asciiTheme="majorBidi" w:hAnsiTheme="majorBidi" w:cstheme="majorBidi"/>
          <w:sz w:val="24"/>
          <w:szCs w:val="24"/>
          <w:lang w:val="id-ID"/>
        </w:rPr>
        <w:tab/>
        <w:t xml:space="preserve">      Foto di depan KCP Bank Bukopin Blitar</w:t>
      </w:r>
    </w:p>
    <w:p w14:paraId="4552B008" w14:textId="77777777" w:rsidR="00524DCF" w:rsidRDefault="00524DCF" w:rsidP="00BC5EFF">
      <w:pPr>
        <w:rPr>
          <w:rFonts w:asciiTheme="majorBidi" w:hAnsiTheme="majorBidi" w:cstheme="majorBidi"/>
          <w:noProof/>
          <w:sz w:val="24"/>
          <w:szCs w:val="24"/>
          <w:lang w:val="id-ID"/>
        </w:rPr>
      </w:pPr>
      <w:r>
        <w:rPr>
          <w:rFonts w:asciiTheme="majorBidi" w:hAnsiTheme="majorBidi" w:cstheme="majorBidi"/>
          <w:noProof/>
          <w:sz w:val="24"/>
          <w:szCs w:val="24"/>
          <w:lang w:val="id-ID"/>
        </w:rPr>
        <w:t xml:space="preserve">           </w:t>
      </w:r>
      <w:r>
        <w:rPr>
          <w:rFonts w:asciiTheme="majorBidi" w:hAnsiTheme="majorBidi" w:cstheme="majorBidi"/>
          <w:noProof/>
          <w:sz w:val="24"/>
          <w:szCs w:val="24"/>
          <w:lang w:val="id-ID"/>
        </w:rPr>
        <w:drawing>
          <wp:inline distT="0" distB="0" distL="0" distR="0" wp14:anchorId="4D7FD6C9" wp14:editId="3C5FB1C4">
            <wp:extent cx="4243070" cy="3182620"/>
            <wp:effectExtent l="0" t="0" r="508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243070" cy="3182620"/>
                    </a:xfrm>
                    <a:prstGeom prst="rect">
                      <a:avLst/>
                    </a:prstGeom>
                    <a:noFill/>
                  </pic:spPr>
                </pic:pic>
              </a:graphicData>
            </a:graphic>
          </wp:inline>
        </w:drawing>
      </w:r>
    </w:p>
    <w:p w14:paraId="1037F21C" w14:textId="77777777" w:rsidR="00524DCF" w:rsidRDefault="00524DCF" w:rsidP="00BC5EFF">
      <w:pPr>
        <w:rPr>
          <w:rFonts w:asciiTheme="majorBidi" w:hAnsiTheme="majorBidi" w:cstheme="majorBidi"/>
          <w:sz w:val="24"/>
          <w:szCs w:val="24"/>
          <w:lang w:val="id-ID"/>
        </w:rPr>
      </w:pPr>
      <w:r>
        <w:rPr>
          <w:rFonts w:asciiTheme="majorBidi" w:hAnsiTheme="majorBidi" w:cstheme="majorBidi"/>
          <w:noProof/>
          <w:sz w:val="24"/>
          <w:szCs w:val="24"/>
          <w:lang w:val="id-ID"/>
        </w:rPr>
        <w:t xml:space="preserve">           </w:t>
      </w:r>
      <w:r>
        <w:rPr>
          <w:rFonts w:asciiTheme="majorBidi" w:hAnsiTheme="majorBidi" w:cstheme="majorBidi"/>
          <w:sz w:val="24"/>
          <w:szCs w:val="24"/>
          <w:lang w:val="id-ID"/>
        </w:rPr>
        <w:t>Membantu merapikan meja form nasabah</w:t>
      </w:r>
    </w:p>
    <w:p w14:paraId="4D4FCF6C" w14:textId="77777777" w:rsidR="00524DCF" w:rsidRDefault="00524DCF" w:rsidP="00BC5EFF">
      <w:pPr>
        <w:ind w:left="1440"/>
        <w:rPr>
          <w:rFonts w:asciiTheme="majorBidi" w:hAnsiTheme="majorBidi" w:cstheme="majorBidi"/>
          <w:sz w:val="24"/>
          <w:szCs w:val="24"/>
          <w:lang w:val="id-ID"/>
        </w:rPr>
      </w:pPr>
      <w:r>
        <w:rPr>
          <w:rFonts w:asciiTheme="majorBidi" w:hAnsiTheme="majorBidi" w:cstheme="majorBidi"/>
          <w:sz w:val="24"/>
          <w:szCs w:val="24"/>
          <w:lang w:val="id-ID"/>
        </w:rPr>
        <w:tab/>
        <w:t xml:space="preserve">                       </w:t>
      </w:r>
      <w:r>
        <w:rPr>
          <w:rFonts w:asciiTheme="majorBidi" w:hAnsiTheme="majorBidi" w:cstheme="majorBidi"/>
          <w:noProof/>
          <w:sz w:val="24"/>
          <w:szCs w:val="24"/>
          <w:lang w:val="id-ID"/>
        </w:rPr>
        <w:t xml:space="preserve">               </w:t>
      </w:r>
      <w:r>
        <w:rPr>
          <w:rFonts w:asciiTheme="majorBidi" w:hAnsiTheme="majorBidi" w:cstheme="majorBidi"/>
          <w:noProof/>
          <w:sz w:val="24"/>
          <w:szCs w:val="24"/>
          <w:lang w:val="id-ID"/>
        </w:rPr>
        <w:drawing>
          <wp:inline distT="0" distB="0" distL="0" distR="0" wp14:anchorId="3E337063" wp14:editId="566B6B0B">
            <wp:extent cx="3540868" cy="3138170"/>
            <wp:effectExtent l="0" t="0" r="254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608491" cy="3198102"/>
                    </a:xfrm>
                    <a:prstGeom prst="rect">
                      <a:avLst/>
                    </a:prstGeom>
                    <a:noFill/>
                  </pic:spPr>
                </pic:pic>
              </a:graphicData>
            </a:graphic>
          </wp:inline>
        </w:drawing>
      </w:r>
    </w:p>
    <w:p w14:paraId="09D5455E" w14:textId="77777777" w:rsidR="00524DCF" w:rsidRDefault="00524DCF" w:rsidP="00BC5EFF">
      <w:pPr>
        <w:rPr>
          <w:rFonts w:asciiTheme="majorBidi" w:hAnsiTheme="majorBidi" w:cstheme="majorBidi"/>
          <w:sz w:val="24"/>
          <w:szCs w:val="24"/>
          <w:lang w:val="id-ID"/>
        </w:rPr>
      </w:pPr>
      <w:r>
        <w:rPr>
          <w:rFonts w:asciiTheme="majorBidi" w:hAnsiTheme="majorBidi" w:cstheme="majorBidi"/>
          <w:sz w:val="24"/>
          <w:szCs w:val="24"/>
          <w:lang w:val="id-ID"/>
        </w:rPr>
        <w:t xml:space="preserve">  </w:t>
      </w:r>
      <w:r>
        <w:rPr>
          <w:rFonts w:asciiTheme="majorBidi" w:hAnsiTheme="majorBidi" w:cstheme="majorBidi"/>
          <w:sz w:val="24"/>
          <w:szCs w:val="24"/>
          <w:lang w:val="id-ID"/>
        </w:rPr>
        <w:tab/>
      </w:r>
      <w:r>
        <w:rPr>
          <w:rFonts w:asciiTheme="majorBidi" w:hAnsiTheme="majorBidi" w:cstheme="majorBidi"/>
          <w:sz w:val="24"/>
          <w:szCs w:val="24"/>
          <w:lang w:val="id-ID"/>
        </w:rPr>
        <w:tab/>
        <w:t xml:space="preserve">Ikut AO ke kantor PT. Grahadi Kediri untuk pengurusan SK </w:t>
      </w:r>
    </w:p>
    <w:p w14:paraId="55D2E689" w14:textId="77777777" w:rsidR="00524DCF" w:rsidRDefault="00524DCF" w:rsidP="00BC5EFF">
      <w:pPr>
        <w:rPr>
          <w:rFonts w:asciiTheme="majorBidi" w:hAnsiTheme="majorBidi" w:cstheme="majorBidi"/>
          <w:sz w:val="24"/>
          <w:szCs w:val="24"/>
          <w:lang w:val="id-ID"/>
        </w:rPr>
      </w:pPr>
    </w:p>
    <w:p w14:paraId="16E3093D" w14:textId="77777777" w:rsidR="00524DCF" w:rsidRDefault="00524DCF" w:rsidP="00BC5EFF">
      <w:pPr>
        <w:rPr>
          <w:rFonts w:asciiTheme="majorBidi" w:hAnsiTheme="majorBidi" w:cstheme="majorBidi"/>
          <w:sz w:val="24"/>
          <w:szCs w:val="24"/>
          <w:lang w:val="id-ID"/>
        </w:rPr>
      </w:pPr>
    </w:p>
    <w:p w14:paraId="1EE6191E" w14:textId="77777777" w:rsidR="00524DCF" w:rsidRDefault="00524DCF" w:rsidP="00BC5EFF">
      <w:pPr>
        <w:rPr>
          <w:rFonts w:asciiTheme="majorBidi" w:hAnsiTheme="majorBidi" w:cstheme="majorBidi"/>
          <w:sz w:val="24"/>
          <w:szCs w:val="24"/>
          <w:lang w:val="id-ID"/>
        </w:rPr>
      </w:pPr>
    </w:p>
    <w:p w14:paraId="7C5E50F6" w14:textId="77777777" w:rsidR="00524DCF" w:rsidRDefault="00524DCF" w:rsidP="00BC5EFF">
      <w:pPr>
        <w:rPr>
          <w:rFonts w:asciiTheme="majorBidi" w:hAnsiTheme="majorBidi" w:cstheme="majorBidi"/>
          <w:sz w:val="24"/>
          <w:szCs w:val="24"/>
          <w:lang w:val="id-ID"/>
        </w:rPr>
      </w:pPr>
      <w:r>
        <w:rPr>
          <w:rFonts w:asciiTheme="majorBidi" w:hAnsiTheme="majorBidi" w:cstheme="majorBidi"/>
          <w:sz w:val="24"/>
          <w:szCs w:val="24"/>
          <w:lang w:val="id-ID"/>
        </w:rPr>
        <w:t xml:space="preserve">                        </w:t>
      </w:r>
      <w:r>
        <w:rPr>
          <w:rFonts w:asciiTheme="majorBidi" w:hAnsiTheme="majorBidi" w:cstheme="majorBidi"/>
          <w:noProof/>
          <w:sz w:val="24"/>
          <w:szCs w:val="24"/>
          <w:lang w:val="id-ID"/>
        </w:rPr>
        <w:drawing>
          <wp:inline distT="0" distB="0" distL="0" distR="0" wp14:anchorId="71F6601B" wp14:editId="13D1E738">
            <wp:extent cx="3432175" cy="45783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432175" cy="4578350"/>
                    </a:xfrm>
                    <a:prstGeom prst="rect">
                      <a:avLst/>
                    </a:prstGeom>
                    <a:noFill/>
                  </pic:spPr>
                </pic:pic>
              </a:graphicData>
            </a:graphic>
          </wp:inline>
        </w:drawing>
      </w:r>
    </w:p>
    <w:p w14:paraId="4954EEFE" w14:textId="77777777" w:rsidR="00524DCF" w:rsidRDefault="00524DCF" w:rsidP="00572C26">
      <w:pPr>
        <w:rPr>
          <w:rFonts w:asciiTheme="majorBidi" w:hAnsiTheme="majorBidi" w:cstheme="majorBidi"/>
          <w:sz w:val="24"/>
          <w:szCs w:val="24"/>
          <w:lang w:val="id-ID"/>
        </w:rPr>
      </w:pPr>
      <w:r>
        <w:rPr>
          <w:rFonts w:asciiTheme="majorBidi" w:hAnsiTheme="majorBidi" w:cstheme="majorBidi"/>
          <w:sz w:val="24"/>
          <w:szCs w:val="24"/>
          <w:lang w:val="id-ID"/>
        </w:rPr>
        <w:tab/>
      </w:r>
      <w:r>
        <w:rPr>
          <w:rFonts w:asciiTheme="majorBidi" w:hAnsiTheme="majorBidi" w:cstheme="majorBidi"/>
          <w:sz w:val="24"/>
          <w:szCs w:val="24"/>
          <w:lang w:val="id-ID"/>
        </w:rPr>
        <w:tab/>
        <w:t>Penyerahan SK On Hand Oleh Teller PT.Grahadi Kediri</w:t>
      </w:r>
    </w:p>
    <w:p w14:paraId="5A616967" w14:textId="77777777" w:rsidR="00524DCF" w:rsidRDefault="00524DCF" w:rsidP="00572C26">
      <w:pPr>
        <w:rPr>
          <w:rFonts w:asciiTheme="majorBidi" w:hAnsiTheme="majorBidi" w:cstheme="majorBidi"/>
          <w:sz w:val="24"/>
          <w:szCs w:val="24"/>
          <w:lang w:val="id-ID"/>
        </w:rPr>
      </w:pPr>
      <w:r>
        <w:rPr>
          <w:rFonts w:asciiTheme="majorBidi" w:hAnsiTheme="majorBidi" w:cstheme="majorBidi"/>
          <w:sz w:val="24"/>
          <w:szCs w:val="24"/>
          <w:lang w:val="id-ID"/>
        </w:rPr>
        <w:tab/>
      </w:r>
      <w:r>
        <w:rPr>
          <w:rFonts w:asciiTheme="majorBidi" w:hAnsiTheme="majorBidi" w:cstheme="majorBidi"/>
          <w:sz w:val="24"/>
          <w:szCs w:val="24"/>
          <w:lang w:val="id-ID"/>
        </w:rPr>
        <w:tab/>
      </w:r>
      <w:r>
        <w:rPr>
          <w:rFonts w:asciiTheme="majorBidi" w:hAnsiTheme="majorBidi" w:cstheme="majorBidi"/>
          <w:noProof/>
          <w:sz w:val="24"/>
          <w:szCs w:val="24"/>
          <w:lang w:val="id-ID"/>
        </w:rPr>
        <w:drawing>
          <wp:inline distT="0" distB="0" distL="0" distR="0" wp14:anchorId="76A0091C" wp14:editId="748A7918">
            <wp:extent cx="4176395" cy="554799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176395" cy="5547995"/>
                    </a:xfrm>
                    <a:prstGeom prst="rect">
                      <a:avLst/>
                    </a:prstGeom>
                    <a:noFill/>
                  </pic:spPr>
                </pic:pic>
              </a:graphicData>
            </a:graphic>
          </wp:inline>
        </w:drawing>
      </w:r>
    </w:p>
    <w:p w14:paraId="66157A2B" w14:textId="77777777" w:rsidR="00524DCF" w:rsidRDefault="00524DCF" w:rsidP="00572C26">
      <w:pPr>
        <w:rPr>
          <w:rFonts w:asciiTheme="majorBidi" w:hAnsiTheme="majorBidi" w:cstheme="majorBidi"/>
          <w:sz w:val="24"/>
          <w:szCs w:val="24"/>
          <w:lang w:val="id-ID"/>
        </w:rPr>
      </w:pPr>
      <w:r>
        <w:rPr>
          <w:rFonts w:asciiTheme="majorBidi" w:hAnsiTheme="majorBidi" w:cstheme="majorBidi"/>
          <w:sz w:val="24"/>
          <w:szCs w:val="24"/>
          <w:lang w:val="id-ID"/>
        </w:rPr>
        <w:tab/>
        <w:t>Buku Tabungan Nasabah dari PT.Grahadi untuk diuruskan SK On Hand</w:t>
      </w:r>
    </w:p>
    <w:p w14:paraId="60FCB715" w14:textId="77777777" w:rsidR="00524DCF" w:rsidRDefault="00524DCF" w:rsidP="00572C26">
      <w:pPr>
        <w:jc w:val="both"/>
        <w:rPr>
          <w:rFonts w:asciiTheme="majorBidi" w:hAnsiTheme="majorBidi" w:cstheme="majorBidi"/>
          <w:sz w:val="24"/>
          <w:szCs w:val="24"/>
          <w:lang w:val="id-ID"/>
        </w:rPr>
      </w:pPr>
      <w:r>
        <w:rPr>
          <w:rFonts w:asciiTheme="majorBidi" w:hAnsiTheme="majorBidi" w:cstheme="majorBidi"/>
          <w:sz w:val="24"/>
          <w:szCs w:val="24"/>
          <w:lang w:val="id-ID"/>
        </w:rPr>
        <w:t xml:space="preserve">                            </w:t>
      </w:r>
      <w:r>
        <w:rPr>
          <w:rFonts w:asciiTheme="majorBidi" w:hAnsiTheme="majorBidi" w:cstheme="majorBidi"/>
          <w:noProof/>
          <w:sz w:val="24"/>
          <w:szCs w:val="24"/>
          <w:lang w:val="id-ID"/>
        </w:rPr>
        <w:t xml:space="preserve">      </w:t>
      </w:r>
      <w:r>
        <w:rPr>
          <w:rFonts w:asciiTheme="majorBidi" w:hAnsiTheme="majorBidi" w:cstheme="majorBidi"/>
          <w:noProof/>
          <w:sz w:val="24"/>
          <w:szCs w:val="24"/>
          <w:lang w:val="id-ID"/>
        </w:rPr>
        <w:drawing>
          <wp:inline distT="0" distB="0" distL="0" distR="0" wp14:anchorId="7F548CB8" wp14:editId="69A76A8C">
            <wp:extent cx="5003473" cy="4338536"/>
            <wp:effectExtent l="0" t="0" r="6985"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43634" cy="4373360"/>
                    </a:xfrm>
                    <a:prstGeom prst="rect">
                      <a:avLst/>
                    </a:prstGeom>
                    <a:noFill/>
                  </pic:spPr>
                </pic:pic>
              </a:graphicData>
            </a:graphic>
          </wp:inline>
        </w:drawing>
      </w:r>
      <w:r>
        <w:rPr>
          <w:rFonts w:asciiTheme="majorBidi" w:hAnsiTheme="majorBidi" w:cstheme="majorBidi"/>
          <w:sz w:val="24"/>
          <w:szCs w:val="24"/>
          <w:lang w:val="id-ID"/>
        </w:rPr>
        <w:t xml:space="preserve">   </w:t>
      </w:r>
    </w:p>
    <w:p w14:paraId="5A089D4F" w14:textId="77777777" w:rsidR="00524DCF" w:rsidRDefault="00524DCF" w:rsidP="00572C26">
      <w:pPr>
        <w:rPr>
          <w:rFonts w:asciiTheme="majorBidi" w:hAnsiTheme="majorBidi" w:cstheme="majorBidi"/>
          <w:sz w:val="24"/>
          <w:szCs w:val="24"/>
          <w:lang w:val="id-ID"/>
        </w:rPr>
      </w:pPr>
      <w:r>
        <w:rPr>
          <w:rFonts w:asciiTheme="majorBidi" w:hAnsiTheme="majorBidi" w:cstheme="majorBidi"/>
          <w:sz w:val="24"/>
          <w:szCs w:val="24"/>
          <w:lang w:val="id-ID"/>
        </w:rPr>
        <w:t>Ikut AO dan Pimpinan Bank Bukopin untuk sosialisasi kredit pra pensiun di dinas pendidikan Blitar</w:t>
      </w:r>
    </w:p>
    <w:p w14:paraId="1787C322" w14:textId="77777777" w:rsidR="00524DCF" w:rsidRDefault="00524DCF" w:rsidP="00572C26">
      <w:pPr>
        <w:rPr>
          <w:rFonts w:asciiTheme="majorBidi" w:hAnsiTheme="majorBidi" w:cstheme="majorBidi"/>
          <w:sz w:val="24"/>
          <w:szCs w:val="24"/>
          <w:lang w:val="id-ID"/>
        </w:rPr>
      </w:pPr>
    </w:p>
    <w:p w14:paraId="4E55A440" w14:textId="77777777" w:rsidR="00524DCF" w:rsidRDefault="00524DCF" w:rsidP="00572C26">
      <w:pPr>
        <w:rPr>
          <w:rFonts w:asciiTheme="majorBidi" w:hAnsiTheme="majorBidi" w:cstheme="majorBidi"/>
          <w:sz w:val="24"/>
          <w:szCs w:val="24"/>
          <w:lang w:val="id-ID"/>
        </w:rPr>
      </w:pPr>
    </w:p>
    <w:p w14:paraId="468B0E3B" w14:textId="77777777" w:rsidR="00524DCF" w:rsidRDefault="00524DCF" w:rsidP="00572C26">
      <w:pPr>
        <w:rPr>
          <w:rFonts w:asciiTheme="majorBidi" w:hAnsiTheme="majorBidi" w:cstheme="majorBidi"/>
          <w:sz w:val="24"/>
          <w:szCs w:val="24"/>
          <w:lang w:val="id-ID"/>
        </w:rPr>
      </w:pPr>
      <w:r>
        <w:rPr>
          <w:rFonts w:asciiTheme="majorBidi" w:hAnsiTheme="majorBidi" w:cstheme="majorBidi"/>
          <w:sz w:val="24"/>
          <w:szCs w:val="24"/>
          <w:lang w:val="id-ID"/>
        </w:rPr>
        <w:t xml:space="preserve">                   </w:t>
      </w:r>
      <w:r>
        <w:rPr>
          <w:rFonts w:asciiTheme="majorBidi" w:hAnsiTheme="majorBidi" w:cstheme="majorBidi"/>
          <w:noProof/>
          <w:sz w:val="24"/>
          <w:szCs w:val="24"/>
          <w:lang w:val="id-ID"/>
        </w:rPr>
        <w:drawing>
          <wp:inline distT="0" distB="0" distL="0" distR="0" wp14:anchorId="56AF78DD" wp14:editId="24BCA7BB">
            <wp:extent cx="4763135" cy="2928026"/>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778874" cy="2937701"/>
                    </a:xfrm>
                    <a:prstGeom prst="rect">
                      <a:avLst/>
                    </a:prstGeom>
                    <a:noFill/>
                  </pic:spPr>
                </pic:pic>
              </a:graphicData>
            </a:graphic>
          </wp:inline>
        </w:drawing>
      </w:r>
      <w:r>
        <w:rPr>
          <w:rFonts w:asciiTheme="majorBidi" w:hAnsiTheme="majorBidi" w:cstheme="majorBidi"/>
          <w:sz w:val="24"/>
          <w:szCs w:val="24"/>
          <w:lang w:val="id-ID"/>
        </w:rPr>
        <w:t>Mengikuti rapat di kantor Pemkot sebagai perwakilan dari Bank Bukopin</w:t>
      </w:r>
    </w:p>
    <w:p w14:paraId="5FADC53F" w14:textId="77777777" w:rsidR="00524DCF" w:rsidRDefault="00524DCF" w:rsidP="00572C26">
      <w:pPr>
        <w:rPr>
          <w:rFonts w:asciiTheme="majorBidi" w:hAnsiTheme="majorBidi" w:cstheme="majorBidi"/>
          <w:sz w:val="24"/>
          <w:szCs w:val="24"/>
          <w:lang w:val="id-ID"/>
        </w:rPr>
      </w:pPr>
      <w:r>
        <w:rPr>
          <w:rFonts w:asciiTheme="majorBidi" w:hAnsiTheme="majorBidi" w:cstheme="majorBidi"/>
          <w:sz w:val="24"/>
          <w:szCs w:val="24"/>
          <w:lang w:val="id-ID"/>
        </w:rPr>
        <w:t xml:space="preserve">                        </w:t>
      </w:r>
      <w:r>
        <w:rPr>
          <w:rFonts w:asciiTheme="majorBidi" w:hAnsiTheme="majorBidi" w:cstheme="majorBidi"/>
          <w:noProof/>
          <w:sz w:val="24"/>
          <w:szCs w:val="24"/>
          <w:lang w:val="id-ID"/>
        </w:rPr>
        <w:drawing>
          <wp:inline distT="0" distB="0" distL="0" distR="0" wp14:anchorId="747B648E" wp14:editId="3CCDA18F">
            <wp:extent cx="3521412" cy="4249420"/>
            <wp:effectExtent l="0" t="0" r="317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579361" cy="4319349"/>
                    </a:xfrm>
                    <a:prstGeom prst="rect">
                      <a:avLst/>
                    </a:prstGeom>
                  </pic:spPr>
                </pic:pic>
              </a:graphicData>
            </a:graphic>
          </wp:inline>
        </w:drawing>
      </w:r>
    </w:p>
    <w:p w14:paraId="2874FD98" w14:textId="77777777" w:rsidR="00524DCF" w:rsidRDefault="00524DCF" w:rsidP="00572C26">
      <w:pPr>
        <w:jc w:val="center"/>
        <w:rPr>
          <w:rFonts w:asciiTheme="majorBidi" w:hAnsiTheme="majorBidi" w:cstheme="majorBidi"/>
          <w:sz w:val="24"/>
          <w:szCs w:val="24"/>
          <w:lang w:val="id-ID"/>
        </w:rPr>
      </w:pPr>
      <w:r>
        <w:rPr>
          <w:rFonts w:asciiTheme="majorBidi" w:hAnsiTheme="majorBidi" w:cstheme="majorBidi"/>
          <w:sz w:val="24"/>
          <w:szCs w:val="24"/>
          <w:lang w:val="id-ID"/>
        </w:rPr>
        <w:t xml:space="preserve">                     Ikut AO membantu proses pengisian formulir permohonan kredit  dan pembukaan rekening dari nasabah PNS</w:t>
      </w:r>
    </w:p>
    <w:p w14:paraId="2B3185CA" w14:textId="77777777" w:rsidR="00524DCF" w:rsidRDefault="00524DCF" w:rsidP="00572C26">
      <w:pPr>
        <w:jc w:val="center"/>
        <w:rPr>
          <w:rFonts w:asciiTheme="majorBidi" w:hAnsiTheme="majorBidi" w:cstheme="majorBidi"/>
          <w:sz w:val="24"/>
          <w:szCs w:val="24"/>
          <w:lang w:val="id-ID"/>
        </w:rPr>
      </w:pPr>
      <w:r>
        <w:rPr>
          <w:rFonts w:asciiTheme="majorBidi" w:hAnsiTheme="majorBidi" w:cstheme="majorBidi"/>
          <w:noProof/>
          <w:sz w:val="24"/>
          <w:szCs w:val="24"/>
          <w:lang w:val="id-ID"/>
        </w:rPr>
        <w:drawing>
          <wp:inline distT="0" distB="0" distL="0" distR="0" wp14:anchorId="37BBBC19" wp14:editId="382BDA0F">
            <wp:extent cx="4383821" cy="32004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416362" cy="3224157"/>
                    </a:xfrm>
                    <a:prstGeom prst="rect">
                      <a:avLst/>
                    </a:prstGeom>
                    <a:noFill/>
                  </pic:spPr>
                </pic:pic>
              </a:graphicData>
            </a:graphic>
          </wp:inline>
        </w:drawing>
      </w:r>
    </w:p>
    <w:p w14:paraId="25E65A7F" w14:textId="77777777" w:rsidR="00524DCF" w:rsidRDefault="00524DCF" w:rsidP="00572C26">
      <w:pPr>
        <w:jc w:val="center"/>
        <w:rPr>
          <w:rFonts w:asciiTheme="majorBidi" w:hAnsiTheme="majorBidi" w:cstheme="majorBidi"/>
          <w:sz w:val="24"/>
          <w:szCs w:val="24"/>
          <w:lang w:val="id-ID"/>
        </w:rPr>
      </w:pPr>
      <w:r>
        <w:rPr>
          <w:rFonts w:asciiTheme="majorBidi" w:hAnsiTheme="majorBidi" w:cstheme="majorBidi"/>
          <w:sz w:val="24"/>
          <w:szCs w:val="24"/>
          <w:lang w:val="id-ID"/>
        </w:rPr>
        <w:t xml:space="preserve">        Ikut Pimpinan Bank Bukopin rapat koordinasi dengan PT.TASPEN di kantor PT.TASPEN Kediri</w:t>
      </w:r>
    </w:p>
    <w:p w14:paraId="112A71E3" w14:textId="77777777" w:rsidR="00524DCF" w:rsidRDefault="00524DCF" w:rsidP="00572C26">
      <w:pPr>
        <w:jc w:val="center"/>
        <w:rPr>
          <w:rFonts w:asciiTheme="majorBidi" w:hAnsiTheme="majorBidi" w:cstheme="majorBidi"/>
          <w:sz w:val="24"/>
          <w:szCs w:val="24"/>
          <w:lang w:val="id-ID"/>
        </w:rPr>
      </w:pPr>
      <w:r>
        <w:rPr>
          <w:rFonts w:asciiTheme="majorBidi" w:hAnsiTheme="majorBidi" w:cstheme="majorBidi"/>
          <w:noProof/>
          <w:sz w:val="24"/>
          <w:szCs w:val="24"/>
          <w:lang w:val="id-ID"/>
        </w:rPr>
        <w:drawing>
          <wp:inline distT="0" distB="0" distL="0" distR="0" wp14:anchorId="0559362A" wp14:editId="4A7F8C06">
            <wp:extent cx="4614532" cy="278175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652551" cy="2804671"/>
                    </a:xfrm>
                    <a:prstGeom prst="rect">
                      <a:avLst/>
                    </a:prstGeom>
                    <a:noFill/>
                  </pic:spPr>
                </pic:pic>
              </a:graphicData>
            </a:graphic>
          </wp:inline>
        </w:drawing>
      </w:r>
    </w:p>
    <w:p w14:paraId="245FCA56" w14:textId="77777777" w:rsidR="00524DCF" w:rsidRDefault="00524DCF" w:rsidP="00572C26">
      <w:pPr>
        <w:jc w:val="center"/>
        <w:rPr>
          <w:rFonts w:asciiTheme="majorBidi" w:hAnsiTheme="majorBidi" w:cstheme="majorBidi"/>
          <w:sz w:val="24"/>
          <w:szCs w:val="24"/>
          <w:lang w:val="id-ID"/>
        </w:rPr>
      </w:pPr>
      <w:r>
        <w:rPr>
          <w:rFonts w:asciiTheme="majorBidi" w:hAnsiTheme="majorBidi" w:cstheme="majorBidi"/>
          <w:sz w:val="24"/>
          <w:szCs w:val="24"/>
          <w:lang w:val="id-ID"/>
        </w:rPr>
        <w:t xml:space="preserve">    Ikut AO membantu nasabah untuk pembukaan rekening di Bank Bukopin untuk penerimaan gaji pensiun PNS</w:t>
      </w:r>
    </w:p>
    <w:p w14:paraId="09E219EA" w14:textId="77777777" w:rsidR="00524DCF" w:rsidRDefault="00524DCF" w:rsidP="00572C26">
      <w:pPr>
        <w:jc w:val="center"/>
        <w:rPr>
          <w:rFonts w:asciiTheme="majorBidi" w:hAnsiTheme="majorBidi" w:cstheme="majorBidi"/>
          <w:sz w:val="24"/>
          <w:szCs w:val="24"/>
          <w:lang w:val="id-ID"/>
        </w:rPr>
      </w:pPr>
    </w:p>
    <w:p w14:paraId="4208E339" w14:textId="77777777" w:rsidR="00524DCF" w:rsidRDefault="00524DCF" w:rsidP="00572C26">
      <w:pPr>
        <w:jc w:val="center"/>
        <w:rPr>
          <w:rFonts w:asciiTheme="majorBidi" w:hAnsiTheme="majorBidi" w:cstheme="majorBidi"/>
          <w:sz w:val="24"/>
          <w:szCs w:val="24"/>
          <w:lang w:val="id-ID"/>
        </w:rPr>
      </w:pPr>
    </w:p>
    <w:p w14:paraId="6A01EAE7" w14:textId="77777777" w:rsidR="00524DCF" w:rsidRDefault="00524DCF" w:rsidP="00572C26">
      <w:pPr>
        <w:jc w:val="center"/>
        <w:rPr>
          <w:rFonts w:asciiTheme="majorBidi" w:hAnsiTheme="majorBidi" w:cstheme="majorBidi"/>
          <w:sz w:val="24"/>
          <w:szCs w:val="24"/>
          <w:lang w:val="id-ID"/>
        </w:rPr>
      </w:pPr>
    </w:p>
    <w:p w14:paraId="669DA104" w14:textId="77777777" w:rsidR="00524DCF" w:rsidRDefault="00524DCF" w:rsidP="00572C26">
      <w:pPr>
        <w:jc w:val="center"/>
        <w:rPr>
          <w:rFonts w:asciiTheme="majorBidi" w:hAnsiTheme="majorBidi" w:cstheme="majorBidi"/>
          <w:sz w:val="24"/>
          <w:szCs w:val="24"/>
          <w:lang w:val="id-ID"/>
        </w:rPr>
      </w:pPr>
      <w:r>
        <w:rPr>
          <w:rFonts w:asciiTheme="majorBidi" w:hAnsiTheme="majorBidi" w:cstheme="majorBidi"/>
          <w:noProof/>
          <w:sz w:val="24"/>
          <w:szCs w:val="24"/>
          <w:lang w:val="id-ID"/>
        </w:rPr>
        <w:drawing>
          <wp:inline distT="0" distB="0" distL="0" distR="0" wp14:anchorId="1A2BA6D0" wp14:editId="17AB2ADE">
            <wp:extent cx="4717915" cy="1683854"/>
            <wp:effectExtent l="0" t="0" r="698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737690" cy="1690912"/>
                    </a:xfrm>
                    <a:prstGeom prst="rect">
                      <a:avLst/>
                    </a:prstGeom>
                    <a:noFill/>
                  </pic:spPr>
                </pic:pic>
              </a:graphicData>
            </a:graphic>
          </wp:inline>
        </w:drawing>
      </w:r>
    </w:p>
    <w:p w14:paraId="48371562" w14:textId="77777777" w:rsidR="00524DCF" w:rsidRDefault="00524DCF" w:rsidP="00572C26">
      <w:pPr>
        <w:rPr>
          <w:rFonts w:asciiTheme="majorBidi" w:hAnsiTheme="majorBidi" w:cstheme="majorBidi"/>
          <w:sz w:val="24"/>
          <w:szCs w:val="24"/>
          <w:lang w:val="id-ID"/>
        </w:rPr>
      </w:pPr>
      <w:r>
        <w:rPr>
          <w:rFonts w:asciiTheme="majorBidi" w:hAnsiTheme="majorBidi" w:cstheme="majorBidi"/>
          <w:sz w:val="24"/>
          <w:szCs w:val="24"/>
          <w:lang w:val="id-ID"/>
        </w:rPr>
        <w:t xml:space="preserve">    Brosur dan produk unggulan kredit dari Bank Bukopin</w:t>
      </w:r>
    </w:p>
    <w:p w14:paraId="043C1EE8" w14:textId="77777777" w:rsidR="00524DCF" w:rsidRDefault="00524DCF" w:rsidP="00572C26">
      <w:pPr>
        <w:rPr>
          <w:rFonts w:asciiTheme="majorBidi" w:hAnsiTheme="majorBidi" w:cstheme="majorBidi"/>
          <w:sz w:val="24"/>
          <w:szCs w:val="24"/>
          <w:lang w:val="id-ID"/>
        </w:rPr>
      </w:pPr>
      <w:r>
        <w:rPr>
          <w:rFonts w:asciiTheme="majorBidi" w:hAnsiTheme="majorBidi" w:cstheme="majorBidi"/>
          <w:sz w:val="24"/>
          <w:szCs w:val="24"/>
          <w:lang w:val="id-ID"/>
        </w:rPr>
        <w:t xml:space="preserve">             </w:t>
      </w:r>
      <w:r>
        <w:rPr>
          <w:rFonts w:asciiTheme="majorBidi" w:hAnsiTheme="majorBidi" w:cstheme="majorBidi"/>
          <w:noProof/>
          <w:sz w:val="24"/>
          <w:szCs w:val="24"/>
          <w:lang w:val="id-ID"/>
        </w:rPr>
        <w:drawing>
          <wp:inline distT="0" distB="0" distL="0" distR="0" wp14:anchorId="1C984E0F" wp14:editId="19F74CE6">
            <wp:extent cx="3663950" cy="486473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663950" cy="4864735"/>
                    </a:xfrm>
                    <a:prstGeom prst="rect">
                      <a:avLst/>
                    </a:prstGeom>
                    <a:noFill/>
                  </pic:spPr>
                </pic:pic>
              </a:graphicData>
            </a:graphic>
          </wp:inline>
        </w:drawing>
      </w:r>
    </w:p>
    <w:p w14:paraId="117A56A4" w14:textId="77777777" w:rsidR="00524DCF" w:rsidRDefault="00524DCF" w:rsidP="004413E9">
      <w:pPr>
        <w:jc w:val="center"/>
        <w:rPr>
          <w:rFonts w:asciiTheme="majorBidi" w:hAnsiTheme="majorBidi" w:cstheme="majorBidi"/>
          <w:sz w:val="24"/>
          <w:szCs w:val="24"/>
          <w:lang w:val="id-ID"/>
        </w:rPr>
      </w:pPr>
      <w:r>
        <w:rPr>
          <w:rFonts w:asciiTheme="majorBidi" w:hAnsiTheme="majorBidi" w:cstheme="majorBidi"/>
          <w:sz w:val="24"/>
          <w:szCs w:val="24"/>
          <w:lang w:val="id-ID"/>
        </w:rPr>
        <w:t xml:space="preserve">    Foto dengan pimpinan cabang KCP Bank Bukopin Blitar sekaligus pembimbing Lapang PKL Ibu Rima Yulita</w:t>
      </w:r>
    </w:p>
    <w:p w14:paraId="1D5A9970" w14:textId="77777777" w:rsidR="00524DCF" w:rsidRDefault="00524DCF" w:rsidP="004413E9">
      <w:pPr>
        <w:jc w:val="center"/>
        <w:rPr>
          <w:rFonts w:asciiTheme="majorBidi" w:hAnsiTheme="majorBidi" w:cstheme="majorBidi"/>
          <w:sz w:val="24"/>
          <w:szCs w:val="24"/>
          <w:lang w:val="id-ID"/>
        </w:rPr>
      </w:pPr>
    </w:p>
    <w:p w14:paraId="37BD1895" w14:textId="77777777" w:rsidR="00524DCF" w:rsidRDefault="00524DCF" w:rsidP="004413E9">
      <w:pPr>
        <w:jc w:val="center"/>
        <w:rPr>
          <w:rFonts w:asciiTheme="majorBidi" w:hAnsiTheme="majorBidi" w:cstheme="majorBidi"/>
          <w:sz w:val="24"/>
          <w:szCs w:val="24"/>
          <w:lang w:val="id-ID"/>
        </w:rPr>
      </w:pPr>
    </w:p>
    <w:p w14:paraId="6C64DD20" w14:textId="77777777" w:rsidR="00524DCF" w:rsidRDefault="00524DCF" w:rsidP="004413E9">
      <w:pPr>
        <w:jc w:val="center"/>
        <w:rPr>
          <w:rFonts w:asciiTheme="majorBidi" w:hAnsiTheme="majorBidi" w:cstheme="majorBidi"/>
          <w:sz w:val="24"/>
          <w:szCs w:val="24"/>
          <w:lang w:val="id-ID"/>
        </w:rPr>
      </w:pPr>
      <w:r>
        <w:rPr>
          <w:rFonts w:asciiTheme="majorBidi" w:hAnsiTheme="majorBidi" w:cstheme="majorBidi"/>
          <w:noProof/>
          <w:sz w:val="24"/>
          <w:szCs w:val="24"/>
          <w:lang w:val="id-ID"/>
        </w:rPr>
        <w:drawing>
          <wp:inline distT="0" distB="0" distL="0" distR="0" wp14:anchorId="3F4DD6EA" wp14:editId="283AB42A">
            <wp:extent cx="4090670" cy="5431790"/>
            <wp:effectExtent l="0" t="0" r="508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090670" cy="5431790"/>
                    </a:xfrm>
                    <a:prstGeom prst="rect">
                      <a:avLst/>
                    </a:prstGeom>
                    <a:noFill/>
                  </pic:spPr>
                </pic:pic>
              </a:graphicData>
            </a:graphic>
          </wp:inline>
        </w:drawing>
      </w:r>
    </w:p>
    <w:p w14:paraId="7483FC06" w14:textId="77777777" w:rsidR="00524DCF" w:rsidRDefault="00524DCF" w:rsidP="004413E9">
      <w:pPr>
        <w:jc w:val="center"/>
        <w:rPr>
          <w:rFonts w:asciiTheme="majorBidi" w:hAnsiTheme="majorBidi" w:cstheme="majorBidi"/>
          <w:noProof/>
          <w:sz w:val="24"/>
          <w:szCs w:val="24"/>
          <w:lang w:val="id-ID"/>
        </w:rPr>
      </w:pPr>
      <w:r>
        <w:rPr>
          <w:rFonts w:asciiTheme="majorBidi" w:hAnsiTheme="majorBidi" w:cstheme="majorBidi"/>
          <w:sz w:val="24"/>
          <w:szCs w:val="24"/>
          <w:lang w:val="id-ID"/>
        </w:rPr>
        <w:t xml:space="preserve">            </w:t>
      </w:r>
      <w:r>
        <w:rPr>
          <w:rFonts w:asciiTheme="majorBidi" w:hAnsiTheme="majorBidi" w:cstheme="majorBidi"/>
          <w:noProof/>
          <w:sz w:val="24"/>
          <w:szCs w:val="24"/>
          <w:lang w:val="id-ID"/>
        </w:rPr>
        <w:t>Penilaian terhadap kinerja selama PKL oleh Pimpinan KCP Bank Bukopin Blitar</w:t>
      </w:r>
    </w:p>
    <w:p w14:paraId="06686580" w14:textId="77777777" w:rsidR="00524DCF" w:rsidRDefault="00524DCF" w:rsidP="004413E9">
      <w:pPr>
        <w:rPr>
          <w:rFonts w:asciiTheme="majorBidi" w:hAnsiTheme="majorBidi" w:cstheme="majorBidi"/>
          <w:noProof/>
          <w:sz w:val="24"/>
          <w:szCs w:val="24"/>
          <w:lang w:val="id-ID"/>
        </w:rPr>
      </w:pPr>
    </w:p>
    <w:p w14:paraId="6E0A8197" w14:textId="77777777" w:rsidR="00524DCF" w:rsidRDefault="00524DCF" w:rsidP="004413E9">
      <w:pPr>
        <w:rPr>
          <w:rFonts w:asciiTheme="majorBidi" w:hAnsiTheme="majorBidi" w:cstheme="majorBidi"/>
          <w:sz w:val="24"/>
          <w:szCs w:val="24"/>
          <w:lang w:val="id-ID"/>
        </w:rPr>
      </w:pPr>
    </w:p>
    <w:p w14:paraId="241A707F" w14:textId="77777777" w:rsidR="00524DCF" w:rsidRDefault="00524DCF" w:rsidP="004413E9">
      <w:pPr>
        <w:jc w:val="center"/>
        <w:rPr>
          <w:rFonts w:asciiTheme="majorBidi" w:hAnsiTheme="majorBidi" w:cstheme="majorBidi"/>
          <w:sz w:val="24"/>
          <w:szCs w:val="24"/>
          <w:lang w:val="id-ID"/>
        </w:rPr>
      </w:pPr>
    </w:p>
    <w:p w14:paraId="255A8EAE" w14:textId="77777777" w:rsidR="00524DCF" w:rsidRDefault="00524DCF" w:rsidP="00572C26">
      <w:pPr>
        <w:rPr>
          <w:rFonts w:asciiTheme="majorBidi" w:hAnsiTheme="majorBidi" w:cstheme="majorBidi"/>
          <w:sz w:val="24"/>
          <w:szCs w:val="24"/>
          <w:lang w:val="id-ID"/>
        </w:rPr>
      </w:pPr>
    </w:p>
    <w:p w14:paraId="1E207B2F" w14:textId="77777777" w:rsidR="00524DCF" w:rsidRDefault="00524DCF" w:rsidP="00572C26">
      <w:pPr>
        <w:rPr>
          <w:rFonts w:asciiTheme="majorBidi" w:hAnsiTheme="majorBidi" w:cstheme="majorBidi"/>
          <w:sz w:val="24"/>
          <w:szCs w:val="24"/>
          <w:lang w:val="id-ID"/>
        </w:rPr>
      </w:pPr>
    </w:p>
    <w:p w14:paraId="5F2288F9" w14:textId="77777777" w:rsidR="00524DCF" w:rsidRDefault="00524DCF" w:rsidP="00572C26">
      <w:pPr>
        <w:rPr>
          <w:rFonts w:asciiTheme="majorBidi" w:hAnsiTheme="majorBidi" w:cstheme="majorBidi"/>
          <w:sz w:val="24"/>
          <w:szCs w:val="24"/>
          <w:lang w:val="id-ID"/>
        </w:rPr>
      </w:pPr>
    </w:p>
    <w:p w14:paraId="203B6B91" w14:textId="77777777" w:rsidR="00524DCF" w:rsidRPr="00EC466D" w:rsidRDefault="00524DCF" w:rsidP="00EC466D">
      <w:pPr>
        <w:spacing w:line="360" w:lineRule="auto"/>
        <w:rPr>
          <w:rFonts w:asciiTheme="majorBidi" w:hAnsiTheme="majorBidi" w:cstheme="majorBidi"/>
          <w:b/>
          <w:bCs/>
          <w:sz w:val="24"/>
          <w:szCs w:val="24"/>
          <w:lang w:val="id-ID"/>
        </w:rPr>
      </w:pPr>
    </w:p>
    <w:p w14:paraId="1B4E7CC5" w14:textId="77777777" w:rsidR="00C75BB8" w:rsidRPr="00D20470" w:rsidRDefault="00C75BB8" w:rsidP="00C75BB8">
      <w:pPr>
        <w:spacing w:line="360" w:lineRule="auto"/>
        <w:ind w:firstLine="720"/>
        <w:jc w:val="mediumKashida"/>
        <w:rPr>
          <w:rFonts w:asciiTheme="majorBidi" w:hAnsiTheme="majorBidi" w:cstheme="majorBidi"/>
          <w:sz w:val="24"/>
          <w:szCs w:val="24"/>
          <w:lang w:val="id-ID"/>
        </w:rPr>
      </w:pPr>
    </w:p>
    <w:p w14:paraId="66895095" w14:textId="77777777" w:rsidR="00C75BB8" w:rsidRPr="00C75BB8" w:rsidRDefault="00C75BB8" w:rsidP="00C75BB8">
      <w:pPr>
        <w:jc w:val="center"/>
        <w:rPr>
          <w:rFonts w:asciiTheme="majorBidi" w:hAnsiTheme="majorBidi" w:cstheme="majorBidi"/>
          <w:b/>
          <w:bCs/>
          <w:sz w:val="24"/>
          <w:szCs w:val="24"/>
          <w:lang w:val="id-ID"/>
        </w:rPr>
      </w:pPr>
    </w:p>
    <w:sectPr w:rsidR="00C75BB8" w:rsidRPr="00C75BB8" w:rsidSect="008A564E">
      <w:footerReference w:type="default" r:id="rId64"/>
      <w:footerReference w:type="first" r:id="rId65"/>
      <w:pgSz w:w="11906" w:h="16838" w:code="9"/>
      <w:pgMar w:top="2268" w:right="1701" w:bottom="1701" w:left="2268" w:header="720" w:footer="720" w:gutter="0"/>
      <w:pgNumType w:start="36"/>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00A1F2A" w14:textId="77777777" w:rsidR="00440DD2" w:rsidRDefault="00440DD2" w:rsidP="00C34CA0">
      <w:pPr>
        <w:spacing w:after="0" w:line="240" w:lineRule="auto"/>
      </w:pPr>
      <w:r>
        <w:separator/>
      </w:r>
    </w:p>
  </w:endnote>
  <w:endnote w:type="continuationSeparator" w:id="0">
    <w:p w14:paraId="3941854D" w14:textId="77777777" w:rsidR="00440DD2" w:rsidRDefault="00440DD2" w:rsidP="00C34CA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ACF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KBFGText">
    <w:altName w:val="Cambria"/>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15969991"/>
      <w:docPartObj>
        <w:docPartGallery w:val="Page Numbers (Bottom of Page)"/>
        <w:docPartUnique/>
      </w:docPartObj>
    </w:sdtPr>
    <w:sdtEndPr>
      <w:rPr>
        <w:noProof/>
      </w:rPr>
    </w:sdtEndPr>
    <w:sdtContent>
      <w:p w14:paraId="4E5FEE5E" w14:textId="7493A56A" w:rsidR="0035124E" w:rsidRDefault="00FC44B6">
        <w:pPr>
          <w:pStyle w:val="Footer"/>
          <w:jc w:val="center"/>
        </w:pPr>
        <w:r>
          <w:rPr>
            <w:lang w:val="id-ID"/>
          </w:rPr>
          <w:t xml:space="preserve">          </w:t>
        </w:r>
        <w:r w:rsidR="0035124E">
          <w:fldChar w:fldCharType="begin"/>
        </w:r>
        <w:r w:rsidR="0035124E">
          <w:instrText xml:space="preserve"> PAGE   \* MERGEFORMAT </w:instrText>
        </w:r>
        <w:r w:rsidR="0035124E">
          <w:fldChar w:fldCharType="separate"/>
        </w:r>
        <w:r w:rsidR="0035124E">
          <w:rPr>
            <w:noProof/>
          </w:rPr>
          <w:t>2</w:t>
        </w:r>
        <w:r w:rsidR="0035124E">
          <w:rPr>
            <w:noProof/>
          </w:rPr>
          <w:fldChar w:fldCharType="end"/>
        </w:r>
      </w:p>
    </w:sdtContent>
  </w:sdt>
  <w:p w14:paraId="39AA19BD" w14:textId="77777777" w:rsidR="0035124E" w:rsidRDefault="0035124E">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860767" w14:textId="30341877" w:rsidR="00C50CEE" w:rsidRDefault="00C50CEE">
    <w:pPr>
      <w:pStyle w:val="Footer"/>
      <w:jc w:val="center"/>
    </w:pPr>
  </w:p>
  <w:p w14:paraId="7C0930DE" w14:textId="77777777" w:rsidR="00C50CEE" w:rsidRDefault="00C50CEE">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43344421"/>
      <w:docPartObj>
        <w:docPartGallery w:val="Page Numbers (Bottom of Page)"/>
        <w:docPartUnique/>
      </w:docPartObj>
    </w:sdtPr>
    <w:sdtEndPr>
      <w:rPr>
        <w:noProof/>
      </w:rPr>
    </w:sdtEndPr>
    <w:sdtContent>
      <w:p w14:paraId="3A5EB6FC" w14:textId="77777777" w:rsidR="00C50CEE" w:rsidRDefault="00C50CEE">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E9EA1E9" w14:textId="77777777" w:rsidR="00C50CEE" w:rsidRDefault="00C50CE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424333"/>
      <w:docPartObj>
        <w:docPartGallery w:val="Page Numbers (Bottom of Page)"/>
        <w:docPartUnique/>
      </w:docPartObj>
    </w:sdtPr>
    <w:sdtEndPr>
      <w:rPr>
        <w:noProof/>
      </w:rPr>
    </w:sdtEndPr>
    <w:sdtContent>
      <w:p w14:paraId="64FD6AA1" w14:textId="7263F912" w:rsidR="00C50CEE" w:rsidRDefault="00C50CEE" w:rsidP="00C50CEE">
        <w:pPr>
          <w:pStyle w:val="Footer"/>
        </w:pPr>
        <w:r>
          <w:fldChar w:fldCharType="begin"/>
        </w:r>
        <w:r>
          <w:instrText xml:space="preserve"> PAGE   \* MERGEFORMAT </w:instrText>
        </w:r>
        <w:r>
          <w:fldChar w:fldCharType="separate"/>
        </w:r>
        <w:r>
          <w:rPr>
            <w:noProof/>
          </w:rPr>
          <w:t>2</w:t>
        </w:r>
        <w:r>
          <w:rPr>
            <w:noProof/>
          </w:rPr>
          <w:fldChar w:fldCharType="end"/>
        </w:r>
      </w:p>
    </w:sdtContent>
  </w:sdt>
  <w:p w14:paraId="2697C11C" w14:textId="77777777" w:rsidR="00C50CEE" w:rsidRDefault="00C50CE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3DB689" w14:textId="2A707BFA" w:rsidR="0035124E" w:rsidRDefault="0035124E">
    <w:pPr>
      <w:pStyle w:val="Footer"/>
      <w:jc w:val="center"/>
    </w:pPr>
  </w:p>
  <w:p w14:paraId="370BFB0E" w14:textId="77777777" w:rsidR="0035124E" w:rsidRDefault="0035124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35594112"/>
      <w:docPartObj>
        <w:docPartGallery w:val="Page Numbers (Bottom of Page)"/>
        <w:docPartUnique/>
      </w:docPartObj>
    </w:sdtPr>
    <w:sdtEndPr>
      <w:rPr>
        <w:noProof/>
      </w:rPr>
    </w:sdtEndPr>
    <w:sdtContent>
      <w:p w14:paraId="536F1F8F" w14:textId="5E46FB2A" w:rsidR="00C50CEE" w:rsidRDefault="00C50CEE">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A017C84" w14:textId="77777777" w:rsidR="00C50CEE" w:rsidRDefault="00C50CEE">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BDA25D" w14:textId="1C65B4DC" w:rsidR="00C50CEE" w:rsidRDefault="00C50CEE">
    <w:pPr>
      <w:pStyle w:val="Footer"/>
      <w:jc w:val="center"/>
    </w:pPr>
  </w:p>
  <w:p w14:paraId="130ABD41" w14:textId="77777777" w:rsidR="00C50CEE" w:rsidRDefault="00C50CEE">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61013792"/>
      <w:docPartObj>
        <w:docPartGallery w:val="Page Numbers (Bottom of Page)"/>
        <w:docPartUnique/>
      </w:docPartObj>
    </w:sdtPr>
    <w:sdtEndPr>
      <w:rPr>
        <w:noProof/>
      </w:rPr>
    </w:sdtEndPr>
    <w:sdtContent>
      <w:p w14:paraId="52682F20" w14:textId="2C62ABB2" w:rsidR="00C50CEE" w:rsidRDefault="00C50CEE">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BB0BA70" w14:textId="77777777" w:rsidR="0035124E" w:rsidRDefault="0035124E">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9557D4" w14:textId="4B7DA51D" w:rsidR="00C50CEE" w:rsidRDefault="00C50CEE">
    <w:pPr>
      <w:pStyle w:val="Footer"/>
      <w:jc w:val="center"/>
    </w:pPr>
  </w:p>
  <w:p w14:paraId="2B574A31" w14:textId="77777777" w:rsidR="00C50CEE" w:rsidRDefault="00C50CEE">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42C290" w14:textId="009E9FC8" w:rsidR="00C50CEE" w:rsidRDefault="00C50CEE">
    <w:pPr>
      <w:pStyle w:val="Footer"/>
      <w:jc w:val="center"/>
    </w:pPr>
  </w:p>
  <w:p w14:paraId="022ECED4" w14:textId="77777777" w:rsidR="00C50CEE" w:rsidRDefault="00C50CEE">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30334333"/>
      <w:docPartObj>
        <w:docPartGallery w:val="Page Numbers (Bottom of Page)"/>
        <w:docPartUnique/>
      </w:docPartObj>
    </w:sdtPr>
    <w:sdtEndPr>
      <w:rPr>
        <w:noProof/>
      </w:rPr>
    </w:sdtEndPr>
    <w:sdtContent>
      <w:p w14:paraId="12CE5A02" w14:textId="1C82CEFE" w:rsidR="00C50CEE" w:rsidRDefault="00C50CEE">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CF96C8D" w14:textId="77777777" w:rsidR="00C50CEE" w:rsidRDefault="00C50CE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F65FED8" w14:textId="77777777" w:rsidR="00440DD2" w:rsidRDefault="00440DD2" w:rsidP="00C34CA0">
      <w:pPr>
        <w:spacing w:after="0" w:line="240" w:lineRule="auto"/>
      </w:pPr>
      <w:r>
        <w:separator/>
      </w:r>
    </w:p>
  </w:footnote>
  <w:footnote w:type="continuationSeparator" w:id="0">
    <w:p w14:paraId="6B1678D4" w14:textId="77777777" w:rsidR="00440DD2" w:rsidRDefault="00440DD2" w:rsidP="00C34CA0">
      <w:pPr>
        <w:spacing w:after="0" w:line="240" w:lineRule="auto"/>
      </w:pPr>
      <w:r>
        <w:continuationSeparator/>
      </w:r>
    </w:p>
  </w:footnote>
  <w:footnote w:id="1">
    <w:p w14:paraId="52E6461F" w14:textId="77777777" w:rsidR="00524DCF" w:rsidRPr="00D53B57" w:rsidRDefault="00524DCF">
      <w:pPr>
        <w:pStyle w:val="TeksCatatanKaki"/>
        <w:rPr>
          <w:rFonts w:asciiTheme="majorBidi" w:hAnsiTheme="majorBidi" w:cstheme="majorBidi"/>
          <w:lang w:val="id-ID"/>
        </w:rPr>
      </w:pPr>
      <w:r w:rsidRPr="00D53B57">
        <w:rPr>
          <w:rStyle w:val="ReferensiCatatanKaki"/>
          <w:rFonts w:asciiTheme="majorBidi" w:hAnsiTheme="majorBidi" w:cstheme="majorBidi"/>
        </w:rPr>
        <w:footnoteRef/>
      </w:r>
      <w:r w:rsidRPr="00D53B57">
        <w:rPr>
          <w:rFonts w:asciiTheme="majorBidi" w:hAnsiTheme="majorBidi" w:cstheme="majorBidi"/>
        </w:rPr>
        <w:t xml:space="preserve"> </w:t>
      </w:r>
      <w:r w:rsidRPr="00D53B57">
        <w:rPr>
          <w:rFonts w:asciiTheme="majorBidi" w:hAnsiTheme="majorBidi" w:cstheme="majorBidi"/>
          <w:lang w:val="id-ID"/>
        </w:rPr>
        <w:t xml:space="preserve">Otoritas Jasa Keuangan, 11 Desember 2024 </w:t>
      </w:r>
      <w:r w:rsidRPr="00D53B57">
        <w:rPr>
          <w:rFonts w:asciiTheme="majorBidi" w:hAnsiTheme="majorBidi" w:cstheme="majorBidi"/>
          <w:i/>
          <w:iCs/>
          <w:lang w:val="id-ID"/>
        </w:rPr>
        <w:t>“Pengertian dari Bank”</w:t>
      </w:r>
      <w:r w:rsidRPr="00D53B57">
        <w:rPr>
          <w:rFonts w:asciiTheme="majorBidi" w:hAnsiTheme="majorBidi" w:cstheme="majorBidi"/>
          <w:lang w:val="id-ID"/>
        </w:rPr>
        <w:t>(</w:t>
      </w:r>
      <w:hyperlink r:id="rId1" w:history="1">
        <w:r w:rsidRPr="00D53B57">
          <w:rPr>
            <w:rStyle w:val="Hyperlink"/>
            <w:rFonts w:asciiTheme="majorBidi" w:hAnsiTheme="majorBidi" w:cstheme="majorBidi"/>
            <w:color w:val="auto"/>
            <w:lang w:val="id-ID"/>
          </w:rPr>
          <w:t>https://ojk.go.id/id/kanal/perbankan/Pages/Bank-Umum.aspx</w:t>
        </w:r>
      </w:hyperlink>
      <w:r w:rsidRPr="00D53B57">
        <w:rPr>
          <w:rFonts w:asciiTheme="majorBidi" w:hAnsiTheme="majorBidi" w:cstheme="majorBidi"/>
          <w:lang w:val="id-ID"/>
        </w:rPr>
        <w:t>, diakses pada 20 Desember 2024)</w:t>
      </w:r>
    </w:p>
  </w:footnote>
  <w:footnote w:id="2">
    <w:p w14:paraId="671CFD22" w14:textId="77777777" w:rsidR="00524DCF" w:rsidRPr="00FE3CC7" w:rsidRDefault="00524DCF">
      <w:pPr>
        <w:pStyle w:val="TeksCatatanKaki"/>
        <w:rPr>
          <w:rFonts w:asciiTheme="majorBidi" w:hAnsiTheme="majorBidi" w:cstheme="majorBidi"/>
          <w:lang w:val="id-ID"/>
        </w:rPr>
      </w:pPr>
      <w:r w:rsidRPr="00FE3CC7">
        <w:rPr>
          <w:rStyle w:val="ReferensiCatatanKaki"/>
          <w:rFonts w:asciiTheme="majorBidi" w:hAnsiTheme="majorBidi" w:cstheme="majorBidi"/>
        </w:rPr>
        <w:footnoteRef/>
      </w:r>
      <w:r w:rsidRPr="00FE3CC7">
        <w:rPr>
          <w:rFonts w:asciiTheme="majorBidi" w:hAnsiTheme="majorBidi" w:cstheme="majorBidi"/>
        </w:rPr>
        <w:t xml:space="preserve"> </w:t>
      </w:r>
      <w:r w:rsidRPr="00FE3CC7">
        <w:rPr>
          <w:rFonts w:asciiTheme="majorBidi" w:hAnsiTheme="majorBidi" w:cstheme="majorBidi"/>
          <w:lang w:val="id-ID"/>
        </w:rPr>
        <w:t>Perbanas Intitutional Repository, 04 Oktober 2018</w:t>
      </w:r>
      <w:r w:rsidRPr="00FE3CC7">
        <w:rPr>
          <w:rFonts w:asciiTheme="majorBidi" w:hAnsiTheme="majorBidi" w:cstheme="majorBidi"/>
          <w:i/>
          <w:iCs/>
          <w:lang w:val="id-ID"/>
        </w:rPr>
        <w:t>“Penjelasan Dana Pensiun”</w:t>
      </w:r>
      <w:r w:rsidRPr="00FE3CC7">
        <w:rPr>
          <w:rFonts w:asciiTheme="majorBidi" w:hAnsiTheme="majorBidi" w:cstheme="majorBidi"/>
          <w:lang w:val="id-ID"/>
        </w:rPr>
        <w:t xml:space="preserve"> (</w:t>
      </w:r>
      <w:hyperlink r:id="rId2" w:history="1">
        <w:r w:rsidRPr="00FE3CC7">
          <w:rPr>
            <w:rStyle w:val="Hyperlink"/>
            <w:rFonts w:asciiTheme="majorBidi" w:hAnsiTheme="majorBidi" w:cstheme="majorBidi"/>
            <w:color w:val="auto"/>
            <w:lang w:val="id-ID"/>
          </w:rPr>
          <w:t>http://eprints.perbanas.ac.id/4122/5/BAB%20II.pdf</w:t>
        </w:r>
      </w:hyperlink>
      <w:r w:rsidRPr="00FE3CC7">
        <w:rPr>
          <w:rFonts w:asciiTheme="majorBidi" w:hAnsiTheme="majorBidi" w:cstheme="majorBidi"/>
          <w:lang w:val="id-ID"/>
        </w:rPr>
        <w:t>, diakses pada 20 Desember 2024).</w:t>
      </w:r>
    </w:p>
  </w:footnote>
  <w:footnote w:id="3">
    <w:p w14:paraId="5E27F471" w14:textId="77777777" w:rsidR="00524DCF" w:rsidRPr="002C710E" w:rsidRDefault="00524DCF">
      <w:pPr>
        <w:pStyle w:val="TeksCatatanKaki"/>
        <w:rPr>
          <w:rFonts w:asciiTheme="majorBidi" w:hAnsiTheme="majorBidi" w:cstheme="majorBidi"/>
          <w:lang w:val="id-ID"/>
        </w:rPr>
      </w:pPr>
      <w:r w:rsidRPr="002C710E">
        <w:rPr>
          <w:rStyle w:val="ReferensiCatatanKaki"/>
          <w:rFonts w:asciiTheme="majorBidi" w:hAnsiTheme="majorBidi" w:cstheme="majorBidi"/>
        </w:rPr>
        <w:footnoteRef/>
      </w:r>
      <w:r w:rsidRPr="002C710E">
        <w:rPr>
          <w:rFonts w:asciiTheme="majorBidi" w:hAnsiTheme="majorBidi" w:cstheme="majorBidi"/>
        </w:rPr>
        <w:t xml:space="preserve"> </w:t>
      </w:r>
      <w:r w:rsidRPr="002C710E">
        <w:rPr>
          <w:rFonts w:asciiTheme="majorBidi" w:hAnsiTheme="majorBidi" w:cstheme="majorBidi"/>
          <w:lang w:val="id-ID"/>
        </w:rPr>
        <w:t>Portal Kepegawaian, 05 September 2010</w:t>
      </w:r>
      <w:r>
        <w:rPr>
          <w:rFonts w:asciiTheme="majorBidi" w:hAnsiTheme="majorBidi" w:cstheme="majorBidi"/>
          <w:lang w:val="id-ID"/>
        </w:rPr>
        <w:t xml:space="preserve"> </w:t>
      </w:r>
      <w:r>
        <w:rPr>
          <w:rFonts w:asciiTheme="majorBidi" w:hAnsiTheme="majorBidi" w:cstheme="majorBidi"/>
          <w:i/>
          <w:iCs/>
          <w:lang w:val="id-ID"/>
        </w:rPr>
        <w:t>”</w:t>
      </w:r>
      <w:r w:rsidRPr="0035416E">
        <w:rPr>
          <w:rFonts w:asciiTheme="majorBidi" w:hAnsiTheme="majorBidi" w:cstheme="majorBidi"/>
          <w:i/>
          <w:iCs/>
          <w:lang w:val="id-ID"/>
        </w:rPr>
        <w:t>UU Dana Pensiun”</w:t>
      </w:r>
    </w:p>
    <w:p w14:paraId="3DD96CE4" w14:textId="77777777" w:rsidR="00524DCF" w:rsidRPr="002C710E" w:rsidRDefault="00524DCF">
      <w:pPr>
        <w:pStyle w:val="TeksCatatanKaki"/>
        <w:rPr>
          <w:rFonts w:asciiTheme="majorBidi" w:hAnsiTheme="majorBidi" w:cstheme="majorBidi"/>
          <w:lang w:val="id-ID"/>
        </w:rPr>
      </w:pPr>
      <w:r w:rsidRPr="002C710E">
        <w:rPr>
          <w:rFonts w:asciiTheme="majorBidi" w:hAnsiTheme="majorBidi" w:cstheme="majorBidi"/>
          <w:lang w:val="id-ID"/>
        </w:rPr>
        <w:t>(</w:t>
      </w:r>
      <w:hyperlink r:id="rId3" w:history="1">
        <w:r w:rsidRPr="002C710E">
          <w:rPr>
            <w:rStyle w:val="Hyperlink"/>
            <w:rFonts w:asciiTheme="majorBidi" w:hAnsiTheme="majorBidi" w:cstheme="majorBidi"/>
            <w:color w:val="auto"/>
            <w:lang w:val="id-ID"/>
          </w:rPr>
          <w:t>https://kepegawaian.polije.ac.id/undang-undang--uu--tentang-pensiun-pegawai-dan-pensiun-duda-janda-pegawai</w:t>
        </w:r>
      </w:hyperlink>
      <w:r w:rsidRPr="002C710E">
        <w:rPr>
          <w:rFonts w:asciiTheme="majorBidi" w:hAnsiTheme="majorBidi" w:cstheme="majorBidi"/>
          <w:lang w:val="id-ID"/>
        </w:rPr>
        <w:t>, diakses pada tanggal 20 Desember 2024)</w:t>
      </w:r>
    </w:p>
  </w:footnote>
  <w:footnote w:id="4">
    <w:p w14:paraId="59333880" w14:textId="77777777" w:rsidR="00524DCF" w:rsidRPr="00A30615" w:rsidRDefault="00524DCF">
      <w:pPr>
        <w:pStyle w:val="TeksCatatanKaki"/>
        <w:rPr>
          <w:rFonts w:asciiTheme="majorBidi" w:hAnsiTheme="majorBidi" w:cstheme="majorBidi"/>
          <w:lang w:val="id-ID"/>
        </w:rPr>
      </w:pPr>
      <w:r w:rsidRPr="00A30615">
        <w:rPr>
          <w:rStyle w:val="ReferensiCatatanKaki"/>
          <w:rFonts w:asciiTheme="majorBidi" w:hAnsiTheme="majorBidi" w:cstheme="majorBidi"/>
        </w:rPr>
        <w:footnoteRef/>
      </w:r>
      <w:r w:rsidRPr="00A30615">
        <w:rPr>
          <w:rFonts w:asciiTheme="majorBidi" w:hAnsiTheme="majorBidi" w:cstheme="majorBidi"/>
        </w:rPr>
        <w:t xml:space="preserve"> </w:t>
      </w:r>
      <w:r w:rsidRPr="00A30615">
        <w:rPr>
          <w:rFonts w:asciiTheme="majorBidi" w:hAnsiTheme="majorBidi" w:cstheme="majorBidi"/>
          <w:lang w:val="id-ID"/>
        </w:rPr>
        <w:t>Siti Hariyah</w:t>
      </w:r>
      <w:r>
        <w:rPr>
          <w:rFonts w:asciiTheme="majorBidi" w:hAnsiTheme="majorBidi" w:cstheme="majorBidi"/>
          <w:i/>
          <w:iCs/>
          <w:lang w:val="id-ID"/>
        </w:rPr>
        <w:t>,</w:t>
      </w:r>
      <w:r w:rsidRPr="00A30615">
        <w:rPr>
          <w:rFonts w:asciiTheme="majorBidi" w:hAnsiTheme="majorBidi" w:cstheme="majorBidi"/>
          <w:i/>
          <w:iCs/>
          <w:lang w:val="id-ID"/>
        </w:rPr>
        <w:t xml:space="preserve"> “Pengertian PKL”</w:t>
      </w:r>
      <w:r w:rsidRPr="00A30615">
        <w:rPr>
          <w:rFonts w:asciiTheme="majorBidi" w:hAnsiTheme="majorBidi" w:cstheme="majorBidi"/>
          <w:lang w:val="id-ID"/>
        </w:rPr>
        <w:t xml:space="preserve"> (</w:t>
      </w:r>
      <w:hyperlink r:id="rId4" w:anchor=":~:text=Abstract,dengan%20tuntutan%20kemampuan%20bagi%20pekerja, diakses" w:history="1">
        <w:r w:rsidRPr="00A30615">
          <w:rPr>
            <w:rStyle w:val="Hyperlink"/>
            <w:rFonts w:asciiTheme="majorBidi" w:hAnsiTheme="majorBidi" w:cstheme="majorBidi"/>
            <w:color w:val="auto"/>
            <w:lang w:val="id-ID"/>
          </w:rPr>
          <w:t>https://sipora.polije.ac.id/7509/#:~:text=Abstract,dengan%20tuntutan%20kemampuan%20bagi%20pekerja, diakses</w:t>
        </w:r>
      </w:hyperlink>
      <w:r w:rsidRPr="00A30615">
        <w:rPr>
          <w:rFonts w:asciiTheme="majorBidi" w:hAnsiTheme="majorBidi" w:cstheme="majorBidi"/>
          <w:lang w:val="id-ID"/>
        </w:rPr>
        <w:t xml:space="preserve"> pada 21 Desember 2024)</w:t>
      </w:r>
      <w:r>
        <w:rPr>
          <w:rFonts w:asciiTheme="majorBidi" w:hAnsiTheme="majorBidi" w:cstheme="majorBidi"/>
          <w:lang w:val="id-ID"/>
        </w:rPr>
        <w:t>.</w:t>
      </w:r>
    </w:p>
  </w:footnote>
  <w:footnote w:id="5">
    <w:p w14:paraId="1D0B5FE4" w14:textId="77777777" w:rsidR="00524DCF" w:rsidRPr="00CF4245" w:rsidRDefault="00524DCF">
      <w:pPr>
        <w:pStyle w:val="TeksCatatanKaki"/>
        <w:rPr>
          <w:rFonts w:asciiTheme="majorBidi" w:hAnsiTheme="majorBidi" w:cstheme="majorBidi"/>
          <w:lang w:val="id-ID"/>
        </w:rPr>
      </w:pPr>
      <w:r w:rsidRPr="00CF4245">
        <w:rPr>
          <w:rStyle w:val="ReferensiCatatanKaki"/>
          <w:rFonts w:asciiTheme="majorBidi" w:hAnsiTheme="majorBidi" w:cstheme="majorBidi"/>
        </w:rPr>
        <w:footnoteRef/>
      </w:r>
      <w:r w:rsidRPr="00CF4245">
        <w:rPr>
          <w:rFonts w:asciiTheme="majorBidi" w:hAnsiTheme="majorBidi" w:cstheme="majorBidi"/>
        </w:rPr>
        <w:t xml:space="preserve"> </w:t>
      </w:r>
      <w:r w:rsidRPr="00CF4245">
        <w:rPr>
          <w:rFonts w:asciiTheme="majorBidi" w:hAnsiTheme="majorBidi" w:cstheme="majorBidi"/>
          <w:lang w:val="id-ID"/>
        </w:rPr>
        <w:t xml:space="preserve">Repositori UNPAS, 20 Juli </w:t>
      </w:r>
      <w:r w:rsidRPr="00CF4245">
        <w:rPr>
          <w:rFonts w:asciiTheme="majorBidi" w:hAnsiTheme="majorBidi" w:cstheme="majorBidi"/>
          <w:i/>
          <w:iCs/>
          <w:lang w:val="id-ID"/>
        </w:rPr>
        <w:t>2019 “Pengertian Surat Keputusan PNS”</w:t>
      </w:r>
      <w:r w:rsidRPr="00CF4245">
        <w:rPr>
          <w:rFonts w:asciiTheme="majorBidi" w:hAnsiTheme="majorBidi" w:cstheme="majorBidi"/>
          <w:lang w:val="id-ID"/>
        </w:rPr>
        <w:t xml:space="preserve"> (</w:t>
      </w:r>
      <w:hyperlink r:id="rId5" w:history="1">
        <w:r w:rsidRPr="00CF4245">
          <w:rPr>
            <w:rStyle w:val="Hyperlink"/>
            <w:rFonts w:asciiTheme="majorBidi" w:hAnsiTheme="majorBidi" w:cstheme="majorBidi"/>
            <w:color w:val="auto"/>
            <w:lang w:val="id-ID"/>
          </w:rPr>
          <w:t>http://repository.unpas.ac.id/42854/1/J.BAB%20II.pdf</w:t>
        </w:r>
      </w:hyperlink>
      <w:r w:rsidRPr="00CF4245">
        <w:rPr>
          <w:rFonts w:asciiTheme="majorBidi" w:hAnsiTheme="majorBidi" w:cstheme="majorBidi"/>
          <w:lang w:val="id-ID"/>
        </w:rPr>
        <w:t xml:space="preserve">, diakses pada 21 Desember 2024) </w:t>
      </w:r>
    </w:p>
  </w:footnote>
  <w:footnote w:id="6">
    <w:p w14:paraId="586A7C0D" w14:textId="77777777" w:rsidR="00524DCF" w:rsidRPr="006559ED" w:rsidRDefault="00524DCF">
      <w:pPr>
        <w:pStyle w:val="TeksCatatanKaki"/>
        <w:rPr>
          <w:rFonts w:asciiTheme="majorBidi" w:hAnsiTheme="majorBidi" w:cstheme="majorBidi"/>
          <w:lang w:val="id-ID"/>
        </w:rPr>
      </w:pPr>
      <w:r w:rsidRPr="006559ED">
        <w:rPr>
          <w:rStyle w:val="ReferensiCatatanKaki"/>
          <w:rFonts w:asciiTheme="majorBidi" w:hAnsiTheme="majorBidi" w:cstheme="majorBidi"/>
        </w:rPr>
        <w:footnoteRef/>
      </w:r>
      <w:r w:rsidRPr="006559ED">
        <w:rPr>
          <w:rFonts w:asciiTheme="majorBidi" w:hAnsiTheme="majorBidi" w:cstheme="majorBidi"/>
        </w:rPr>
        <w:t xml:space="preserve"> </w:t>
      </w:r>
      <w:bookmarkStart w:id="24" w:name="_Hlk187356548"/>
      <w:r w:rsidRPr="006559ED">
        <w:rPr>
          <w:rFonts w:asciiTheme="majorBidi" w:hAnsiTheme="majorBidi" w:cstheme="majorBidi"/>
          <w:lang w:val="id-ID"/>
        </w:rPr>
        <w:t>Bestari,</w:t>
      </w:r>
      <w:r w:rsidRPr="006559ED">
        <w:rPr>
          <w:rFonts w:asciiTheme="majorBidi" w:hAnsiTheme="majorBidi" w:cstheme="majorBidi"/>
          <w:i/>
          <w:iCs/>
          <w:lang w:val="id-ID"/>
        </w:rPr>
        <w:t>”Usul Penerbitan SK Janda/Duda/Anak Yatim”</w:t>
      </w:r>
      <w:r w:rsidRPr="006559ED">
        <w:rPr>
          <w:rFonts w:asciiTheme="majorBidi" w:hAnsiTheme="majorBidi" w:cstheme="majorBidi"/>
          <w:lang w:val="id-ID"/>
        </w:rPr>
        <w:t xml:space="preserve"> (</w:t>
      </w:r>
      <w:hyperlink r:id="rId6" w:history="1">
        <w:r w:rsidRPr="006559ED">
          <w:rPr>
            <w:rStyle w:val="Hyperlink"/>
            <w:rFonts w:asciiTheme="majorBidi" w:hAnsiTheme="majorBidi" w:cstheme="majorBidi"/>
            <w:color w:val="auto"/>
            <w:lang w:val="id-ID"/>
          </w:rPr>
          <w:t>https://www.taspen.co.id/assets/file/form/Usul%20Penerbitan%20SK%20Pensiun%20_%20Janda%20_%20Duda%20_%20Yatim%20Piatu.pdf</w:t>
        </w:r>
      </w:hyperlink>
      <w:r w:rsidRPr="006559ED">
        <w:rPr>
          <w:rFonts w:asciiTheme="majorBidi" w:hAnsiTheme="majorBidi" w:cstheme="majorBidi"/>
          <w:lang w:val="id-ID"/>
        </w:rPr>
        <w:t>, diakses pada 22 Desember 2024).</w:t>
      </w:r>
      <w:bookmarkEnd w:id="24"/>
    </w:p>
  </w:footnote>
  <w:footnote w:id="7">
    <w:p w14:paraId="0825F0D8" w14:textId="77777777" w:rsidR="00524DCF" w:rsidRPr="009349F8" w:rsidRDefault="00524DCF">
      <w:pPr>
        <w:pStyle w:val="TeksCatatanKaki"/>
        <w:rPr>
          <w:rFonts w:asciiTheme="majorBidi" w:hAnsiTheme="majorBidi" w:cstheme="majorBidi"/>
          <w:lang w:val="id-ID"/>
        </w:rPr>
      </w:pPr>
      <w:r w:rsidRPr="009349F8">
        <w:rPr>
          <w:rStyle w:val="ReferensiCatatanKaki"/>
          <w:rFonts w:asciiTheme="majorBidi" w:hAnsiTheme="majorBidi" w:cstheme="majorBidi"/>
        </w:rPr>
        <w:footnoteRef/>
      </w:r>
      <w:r w:rsidRPr="009349F8">
        <w:rPr>
          <w:rFonts w:asciiTheme="majorBidi" w:hAnsiTheme="majorBidi" w:cstheme="majorBidi"/>
        </w:rPr>
        <w:t xml:space="preserve"> </w:t>
      </w:r>
      <w:r w:rsidRPr="009349F8">
        <w:rPr>
          <w:rFonts w:asciiTheme="majorBidi" w:hAnsiTheme="majorBidi" w:cstheme="majorBidi"/>
          <w:lang w:val="id-ID"/>
        </w:rPr>
        <w:t xml:space="preserve">PT.TASPEN.CO.ID, </w:t>
      </w:r>
      <w:r w:rsidRPr="009349F8">
        <w:rPr>
          <w:rFonts w:asciiTheme="majorBidi" w:hAnsiTheme="majorBidi" w:cstheme="majorBidi"/>
          <w:i/>
          <w:iCs/>
          <w:lang w:val="id-ID"/>
        </w:rPr>
        <w:t>“Dana Tunjangan Kematian PNS”</w:t>
      </w:r>
      <w:r w:rsidRPr="009349F8">
        <w:rPr>
          <w:rFonts w:asciiTheme="majorBidi" w:hAnsiTheme="majorBidi" w:cstheme="majorBidi"/>
          <w:lang w:val="id-ID"/>
        </w:rPr>
        <w:t xml:space="preserve"> (</w:t>
      </w:r>
      <w:hyperlink r:id="rId7" w:history="1">
        <w:r w:rsidRPr="009349F8">
          <w:rPr>
            <w:rStyle w:val="Hyperlink"/>
            <w:rFonts w:asciiTheme="majorBidi" w:hAnsiTheme="majorBidi" w:cstheme="majorBidi"/>
            <w:color w:val="auto"/>
            <w:lang w:val="id-ID"/>
          </w:rPr>
          <w:t>https://www.taspen.co.id/layanan/jkm</w:t>
        </w:r>
      </w:hyperlink>
      <w:r w:rsidRPr="009349F8">
        <w:rPr>
          <w:rFonts w:asciiTheme="majorBidi" w:hAnsiTheme="majorBidi" w:cstheme="majorBidi"/>
          <w:lang w:val="id-ID"/>
        </w:rPr>
        <w:t>, diakses pada 22 Desember 2024).</w:t>
      </w:r>
    </w:p>
  </w:footnote>
  <w:footnote w:id="8">
    <w:p w14:paraId="32953415" w14:textId="77777777" w:rsidR="00524DCF" w:rsidRPr="006A6EAE" w:rsidRDefault="00524DCF">
      <w:pPr>
        <w:pStyle w:val="TeksCatatanKaki"/>
        <w:rPr>
          <w:rFonts w:asciiTheme="majorBidi" w:hAnsiTheme="majorBidi" w:cstheme="majorBidi"/>
          <w:lang w:val="id-ID"/>
        </w:rPr>
      </w:pPr>
      <w:r w:rsidRPr="006A6EAE">
        <w:rPr>
          <w:rStyle w:val="ReferensiCatatanKaki"/>
          <w:rFonts w:asciiTheme="majorBidi" w:hAnsiTheme="majorBidi" w:cstheme="majorBidi"/>
        </w:rPr>
        <w:footnoteRef/>
      </w:r>
      <w:r w:rsidRPr="006A6EAE">
        <w:rPr>
          <w:rFonts w:asciiTheme="majorBidi" w:hAnsiTheme="majorBidi" w:cstheme="majorBidi"/>
        </w:rPr>
        <w:t xml:space="preserve"> </w:t>
      </w:r>
      <w:r w:rsidRPr="006A6EAE">
        <w:rPr>
          <w:rFonts w:asciiTheme="majorBidi" w:hAnsiTheme="majorBidi" w:cstheme="majorBidi"/>
          <w:lang w:val="id-ID"/>
        </w:rPr>
        <w:t xml:space="preserve">KB Bank Bukopin, 10 Januari 2015, </w:t>
      </w:r>
      <w:r w:rsidRPr="006A6EAE">
        <w:rPr>
          <w:rFonts w:asciiTheme="majorBidi" w:hAnsiTheme="majorBidi" w:cstheme="majorBidi"/>
          <w:i/>
          <w:iCs/>
          <w:lang w:val="id-ID"/>
        </w:rPr>
        <w:t>“Profil Singkat KB Bukopin”</w:t>
      </w:r>
      <w:r w:rsidRPr="006A6EAE">
        <w:rPr>
          <w:rFonts w:asciiTheme="majorBidi" w:hAnsiTheme="majorBidi" w:cstheme="majorBidi"/>
          <w:lang w:val="id-ID"/>
        </w:rPr>
        <w:t xml:space="preserve"> (</w:t>
      </w:r>
      <w:hyperlink r:id="rId8" w:history="1">
        <w:r w:rsidRPr="006A6EAE">
          <w:rPr>
            <w:rStyle w:val="Hyperlink"/>
            <w:rFonts w:asciiTheme="majorBidi" w:hAnsiTheme="majorBidi" w:cstheme="majorBidi"/>
            <w:color w:val="auto"/>
            <w:lang w:val="id-ID"/>
          </w:rPr>
          <w:t>https://www.kbbank.co.id/profile/history</w:t>
        </w:r>
      </w:hyperlink>
      <w:r w:rsidRPr="006A6EAE">
        <w:rPr>
          <w:rFonts w:asciiTheme="majorBidi" w:hAnsiTheme="majorBidi" w:cstheme="majorBidi"/>
          <w:lang w:val="id-ID"/>
        </w:rPr>
        <w:t>, diakses pada 22 Desember 2024)</w:t>
      </w:r>
      <w:r>
        <w:rPr>
          <w:rFonts w:asciiTheme="majorBidi" w:hAnsiTheme="majorBidi" w:cstheme="majorBidi"/>
          <w:lang w:val="id-ID"/>
        </w:rPr>
        <w:t>.</w:t>
      </w:r>
    </w:p>
  </w:footnote>
  <w:footnote w:id="9">
    <w:p w14:paraId="20FBEA83" w14:textId="77777777" w:rsidR="00524DCF" w:rsidRPr="002338B3" w:rsidRDefault="00524DCF">
      <w:pPr>
        <w:pStyle w:val="TeksCatatanKaki"/>
        <w:rPr>
          <w:rFonts w:asciiTheme="majorBidi" w:hAnsiTheme="majorBidi" w:cstheme="majorBidi"/>
          <w:lang w:val="id-ID"/>
        </w:rPr>
      </w:pPr>
      <w:r w:rsidRPr="002338B3">
        <w:rPr>
          <w:rStyle w:val="ReferensiCatatanKaki"/>
          <w:rFonts w:asciiTheme="majorBidi" w:hAnsiTheme="majorBidi" w:cstheme="majorBidi"/>
        </w:rPr>
        <w:footnoteRef/>
      </w:r>
      <w:r w:rsidRPr="002338B3">
        <w:rPr>
          <w:rFonts w:asciiTheme="majorBidi" w:hAnsiTheme="majorBidi" w:cstheme="majorBidi"/>
        </w:rPr>
        <w:t xml:space="preserve"> </w:t>
      </w:r>
      <w:r w:rsidRPr="002338B3">
        <w:rPr>
          <w:rFonts w:asciiTheme="majorBidi" w:hAnsiTheme="majorBidi" w:cstheme="majorBidi"/>
          <w:lang w:val="id-ID"/>
        </w:rPr>
        <w:t xml:space="preserve">KB Bank Bukopin, 10 Januari 2010, </w:t>
      </w:r>
      <w:r w:rsidRPr="002338B3">
        <w:rPr>
          <w:rFonts w:asciiTheme="majorBidi" w:hAnsiTheme="majorBidi" w:cstheme="majorBidi"/>
          <w:i/>
          <w:iCs/>
          <w:lang w:val="id-ID"/>
        </w:rPr>
        <w:t>“Segmen Bisnis Bank Bukopin”</w:t>
      </w:r>
      <w:r w:rsidRPr="002338B3">
        <w:rPr>
          <w:rFonts w:asciiTheme="majorBidi" w:hAnsiTheme="majorBidi" w:cstheme="majorBidi"/>
          <w:lang w:val="id-ID"/>
        </w:rPr>
        <w:t xml:space="preserve"> (</w:t>
      </w:r>
      <w:hyperlink r:id="rId9" w:history="1">
        <w:r w:rsidRPr="002338B3">
          <w:rPr>
            <w:rStyle w:val="Hyperlink"/>
            <w:rFonts w:asciiTheme="majorBidi" w:hAnsiTheme="majorBidi" w:cstheme="majorBidi"/>
            <w:color w:val="auto"/>
            <w:lang w:val="id-ID"/>
          </w:rPr>
          <w:t>https://www.kbbank.co.id/profile/business-segment</w:t>
        </w:r>
      </w:hyperlink>
      <w:r w:rsidRPr="002338B3">
        <w:rPr>
          <w:rFonts w:asciiTheme="majorBidi" w:hAnsiTheme="majorBidi" w:cstheme="majorBidi"/>
          <w:lang w:val="id-ID"/>
        </w:rPr>
        <w:t>, diakses pada 22 Desember 2024).</w:t>
      </w:r>
    </w:p>
  </w:footnote>
  <w:footnote w:id="10">
    <w:p w14:paraId="7B60781B" w14:textId="77777777" w:rsidR="00524DCF" w:rsidRPr="00EB1172" w:rsidRDefault="00524DCF">
      <w:pPr>
        <w:pStyle w:val="TeksCatatanKaki"/>
        <w:rPr>
          <w:rFonts w:asciiTheme="majorBidi" w:hAnsiTheme="majorBidi" w:cstheme="majorBidi"/>
          <w:lang w:val="id-ID"/>
        </w:rPr>
      </w:pPr>
      <w:r w:rsidRPr="00EB1172">
        <w:rPr>
          <w:rStyle w:val="ReferensiCatatanKaki"/>
          <w:rFonts w:asciiTheme="majorBidi" w:hAnsiTheme="majorBidi" w:cstheme="majorBidi"/>
        </w:rPr>
        <w:footnoteRef/>
      </w:r>
      <w:r w:rsidRPr="00EB1172">
        <w:rPr>
          <w:rFonts w:asciiTheme="majorBidi" w:hAnsiTheme="majorBidi" w:cstheme="majorBidi"/>
        </w:rPr>
        <w:t xml:space="preserve"> </w:t>
      </w:r>
      <w:r w:rsidRPr="00EB1172">
        <w:rPr>
          <w:rFonts w:asciiTheme="majorBidi" w:hAnsiTheme="majorBidi" w:cstheme="majorBidi"/>
          <w:lang w:val="id-ID"/>
        </w:rPr>
        <w:t xml:space="preserve">KB Bank Bukopin, 10 Januari 2010, </w:t>
      </w:r>
      <w:r w:rsidRPr="00EB1172">
        <w:rPr>
          <w:rFonts w:asciiTheme="majorBidi" w:hAnsiTheme="majorBidi" w:cstheme="majorBidi"/>
          <w:i/>
          <w:iCs/>
          <w:lang w:val="id-ID"/>
        </w:rPr>
        <w:t>“Struktur Organisasi KCP Bank Bukopin”</w:t>
      </w:r>
      <w:r w:rsidRPr="00EB1172">
        <w:rPr>
          <w:rFonts w:asciiTheme="majorBidi" w:hAnsiTheme="majorBidi" w:cstheme="majorBidi"/>
          <w:lang w:val="id-ID"/>
        </w:rPr>
        <w:t xml:space="preserve"> (</w:t>
      </w:r>
      <w:hyperlink r:id="rId10" w:history="1">
        <w:r w:rsidRPr="00EB1172">
          <w:rPr>
            <w:rStyle w:val="Hyperlink"/>
            <w:rFonts w:asciiTheme="majorBidi" w:hAnsiTheme="majorBidi" w:cstheme="majorBidi"/>
            <w:color w:val="auto"/>
            <w:lang w:val="id-ID"/>
          </w:rPr>
          <w:t>https://www.kbbank.co.id/structure-corporate/struktur-organisasi</w:t>
        </w:r>
      </w:hyperlink>
      <w:r w:rsidRPr="00EB1172">
        <w:rPr>
          <w:rFonts w:asciiTheme="majorBidi" w:hAnsiTheme="majorBidi" w:cstheme="majorBidi"/>
          <w:lang w:val="id-ID"/>
        </w:rPr>
        <w:t>, diakses pada 23 Desember 2024).</w:t>
      </w:r>
    </w:p>
  </w:footnote>
  <w:footnote w:id="11">
    <w:p w14:paraId="3EEC9FD1" w14:textId="77777777" w:rsidR="00524DCF" w:rsidRPr="00E42699" w:rsidRDefault="00524DCF">
      <w:pPr>
        <w:pStyle w:val="TeksCatatanKaki"/>
        <w:rPr>
          <w:rFonts w:asciiTheme="majorBidi" w:hAnsiTheme="majorBidi" w:cstheme="majorBidi"/>
          <w:lang w:val="id-ID"/>
        </w:rPr>
      </w:pPr>
      <w:r w:rsidRPr="00E42699">
        <w:rPr>
          <w:rStyle w:val="ReferensiCatatanKaki"/>
          <w:rFonts w:asciiTheme="majorBidi" w:hAnsiTheme="majorBidi" w:cstheme="majorBidi"/>
        </w:rPr>
        <w:footnoteRef/>
      </w:r>
      <w:r w:rsidRPr="00E42699">
        <w:rPr>
          <w:rFonts w:asciiTheme="majorBidi" w:hAnsiTheme="majorBidi" w:cstheme="majorBidi"/>
        </w:rPr>
        <w:t xml:space="preserve"> </w:t>
      </w:r>
      <w:r w:rsidRPr="00E42699">
        <w:rPr>
          <w:rFonts w:asciiTheme="majorBidi" w:hAnsiTheme="majorBidi" w:cstheme="majorBidi"/>
          <w:lang w:val="id-ID"/>
        </w:rPr>
        <w:t xml:space="preserve">PT.TASPEN PERSERO, 12 Maret 2015 </w:t>
      </w:r>
      <w:r w:rsidRPr="00E42699">
        <w:rPr>
          <w:rFonts w:asciiTheme="majorBidi" w:hAnsiTheme="majorBidi" w:cstheme="majorBidi"/>
          <w:i/>
          <w:iCs/>
          <w:lang w:val="id-ID"/>
        </w:rPr>
        <w:t>“Profil PT.TASPEN”</w:t>
      </w:r>
      <w:r w:rsidRPr="00E42699">
        <w:rPr>
          <w:rFonts w:asciiTheme="majorBidi" w:hAnsiTheme="majorBidi" w:cstheme="majorBidi"/>
          <w:lang w:val="id-ID"/>
        </w:rPr>
        <w:t xml:space="preserve"> (</w:t>
      </w:r>
      <w:hyperlink r:id="rId11" w:history="1">
        <w:r w:rsidRPr="00E42699">
          <w:rPr>
            <w:rStyle w:val="Hyperlink"/>
            <w:rFonts w:asciiTheme="majorBidi" w:hAnsiTheme="majorBidi" w:cstheme="majorBidi"/>
            <w:color w:val="auto"/>
            <w:lang w:val="id-ID"/>
          </w:rPr>
          <w:t>https://www.taspen.co.id/tentang-kami</w:t>
        </w:r>
      </w:hyperlink>
      <w:r w:rsidRPr="00E42699">
        <w:rPr>
          <w:rFonts w:asciiTheme="majorBidi" w:hAnsiTheme="majorBidi" w:cstheme="majorBidi"/>
          <w:lang w:val="id-ID"/>
        </w:rPr>
        <w:t>, diakses pada 23 Desember 2024).</w:t>
      </w:r>
    </w:p>
  </w:footnote>
  <w:footnote w:id="12">
    <w:p w14:paraId="16BBE015" w14:textId="77777777" w:rsidR="00524DCF" w:rsidRPr="00B13645" w:rsidRDefault="00524DCF">
      <w:pPr>
        <w:pStyle w:val="TeksCatatanKaki"/>
        <w:rPr>
          <w:rFonts w:asciiTheme="majorBidi" w:hAnsiTheme="majorBidi" w:cstheme="majorBidi"/>
          <w:lang w:val="id-ID"/>
        </w:rPr>
      </w:pPr>
      <w:r>
        <w:rPr>
          <w:rStyle w:val="ReferensiCatatanKaki"/>
        </w:rPr>
        <w:footnoteRef/>
      </w:r>
      <w:r>
        <w:t xml:space="preserve"> </w:t>
      </w:r>
      <w:r w:rsidRPr="00B13645">
        <w:rPr>
          <w:rFonts w:asciiTheme="majorBidi" w:hAnsiTheme="majorBidi" w:cstheme="majorBidi"/>
          <w:lang w:val="id-ID"/>
        </w:rPr>
        <w:t xml:space="preserve">Sunu,13 Juli 2006, </w:t>
      </w:r>
      <w:r w:rsidRPr="00B13645">
        <w:rPr>
          <w:rFonts w:asciiTheme="majorBidi" w:hAnsiTheme="majorBidi" w:cstheme="majorBidi"/>
          <w:i/>
          <w:iCs/>
          <w:lang w:val="id-ID"/>
        </w:rPr>
        <w:t>“Undang-Undang Pensiun”</w:t>
      </w:r>
      <w:r w:rsidRPr="00B13645">
        <w:rPr>
          <w:rFonts w:asciiTheme="majorBidi" w:hAnsiTheme="majorBidi" w:cstheme="majorBidi"/>
          <w:lang w:val="id-ID"/>
        </w:rPr>
        <w:t xml:space="preserve"> (</w:t>
      </w:r>
      <w:hyperlink r:id="rId12" w:history="1">
        <w:r w:rsidRPr="00B13645">
          <w:rPr>
            <w:rStyle w:val="Hyperlink"/>
            <w:rFonts w:asciiTheme="majorBidi" w:hAnsiTheme="majorBidi" w:cstheme="majorBidi"/>
            <w:color w:val="auto"/>
            <w:lang w:val="id-ID"/>
          </w:rPr>
          <w:t>https://luk.staff.ugm.ac.id/atur/UU11-1969.pdf</w:t>
        </w:r>
      </w:hyperlink>
      <w:r w:rsidRPr="00B13645">
        <w:rPr>
          <w:rFonts w:asciiTheme="majorBidi" w:hAnsiTheme="majorBidi" w:cstheme="majorBidi"/>
          <w:lang w:val="id-ID"/>
        </w:rPr>
        <w:t>, diakses pada 23 Desember 2024).</w:t>
      </w:r>
    </w:p>
  </w:footnote>
  <w:footnote w:id="13">
    <w:p w14:paraId="40904039" w14:textId="77777777" w:rsidR="00524DCF" w:rsidRPr="00177C24" w:rsidRDefault="00524DCF">
      <w:pPr>
        <w:pStyle w:val="TeksCatatanKaki"/>
        <w:rPr>
          <w:rFonts w:asciiTheme="majorBidi" w:hAnsiTheme="majorBidi" w:cstheme="majorBidi"/>
          <w:lang w:val="id-ID"/>
        </w:rPr>
      </w:pPr>
      <w:r w:rsidRPr="00177C24">
        <w:rPr>
          <w:rStyle w:val="ReferensiCatatanKaki"/>
          <w:rFonts w:asciiTheme="majorBidi" w:hAnsiTheme="majorBidi" w:cstheme="majorBidi"/>
        </w:rPr>
        <w:footnoteRef/>
      </w:r>
      <w:r w:rsidRPr="00177C24">
        <w:rPr>
          <w:rFonts w:asciiTheme="majorBidi" w:hAnsiTheme="majorBidi" w:cstheme="majorBidi"/>
        </w:rPr>
        <w:t xml:space="preserve"> </w:t>
      </w:r>
      <w:r w:rsidRPr="00177C24">
        <w:rPr>
          <w:rFonts w:asciiTheme="majorBidi" w:hAnsiTheme="majorBidi" w:cstheme="majorBidi"/>
          <w:lang w:val="id-ID"/>
        </w:rPr>
        <w:t>Bestari,</w:t>
      </w:r>
      <w:r w:rsidRPr="00177C24">
        <w:rPr>
          <w:rFonts w:asciiTheme="majorBidi" w:hAnsiTheme="majorBidi" w:cstheme="majorBidi"/>
          <w:i/>
          <w:iCs/>
          <w:lang w:val="id-ID"/>
        </w:rPr>
        <w:t>”Usul Penerbitan SK Janda/Duda/Anak Yatim”</w:t>
      </w:r>
      <w:r w:rsidRPr="00177C24">
        <w:rPr>
          <w:rFonts w:asciiTheme="majorBidi" w:hAnsiTheme="majorBidi" w:cstheme="majorBidi"/>
          <w:lang w:val="id-ID"/>
        </w:rPr>
        <w:t xml:space="preserve"> (</w:t>
      </w:r>
      <w:hyperlink r:id="rId13" w:history="1">
        <w:r w:rsidRPr="00177C24">
          <w:rPr>
            <w:rStyle w:val="Hyperlink"/>
            <w:rFonts w:asciiTheme="majorBidi" w:hAnsiTheme="majorBidi" w:cstheme="majorBidi"/>
            <w:color w:val="auto"/>
            <w:lang w:val="id-ID"/>
          </w:rPr>
          <w:t>https://www.taspen.co.id/assets/file/form/Usul%20Penerbitan%20SK%20Pensiun%20_%20Janda%20_%20Duda%20_%20Yatim%20Piatu.pdf</w:t>
        </w:r>
      </w:hyperlink>
      <w:r w:rsidRPr="00177C24">
        <w:rPr>
          <w:rFonts w:asciiTheme="majorBidi" w:hAnsiTheme="majorBidi" w:cstheme="majorBidi"/>
          <w:lang w:val="id-ID"/>
        </w:rPr>
        <w:t>, diakses pada 22 Desember 2024).</w:t>
      </w:r>
    </w:p>
  </w:footnote>
  <w:footnote w:id="14">
    <w:p w14:paraId="78FCA631" w14:textId="77777777" w:rsidR="00524DCF" w:rsidRPr="00B82076" w:rsidRDefault="00524DCF">
      <w:pPr>
        <w:pStyle w:val="TeksCatatanKaki"/>
        <w:rPr>
          <w:rFonts w:asciiTheme="majorBidi" w:hAnsiTheme="majorBidi" w:cstheme="majorBidi"/>
          <w:lang w:val="id-ID"/>
        </w:rPr>
      </w:pPr>
      <w:r w:rsidRPr="00B82076">
        <w:rPr>
          <w:rStyle w:val="ReferensiCatatanKaki"/>
          <w:rFonts w:asciiTheme="majorBidi" w:hAnsiTheme="majorBidi" w:cstheme="majorBidi"/>
        </w:rPr>
        <w:footnoteRef/>
      </w:r>
      <w:r w:rsidRPr="00B82076">
        <w:rPr>
          <w:rFonts w:asciiTheme="majorBidi" w:hAnsiTheme="majorBidi" w:cstheme="majorBidi"/>
        </w:rPr>
        <w:t xml:space="preserve"> </w:t>
      </w:r>
      <w:r w:rsidRPr="00B82076">
        <w:rPr>
          <w:rFonts w:asciiTheme="majorBidi" w:hAnsiTheme="majorBidi" w:cstheme="majorBidi"/>
          <w:lang w:val="id-ID"/>
        </w:rPr>
        <w:t xml:space="preserve">Hendry Julian Noor, Februari 2016, </w:t>
      </w:r>
      <w:r w:rsidRPr="00B82076">
        <w:rPr>
          <w:rFonts w:asciiTheme="majorBidi" w:hAnsiTheme="majorBidi" w:cstheme="majorBidi"/>
          <w:i/>
          <w:iCs/>
          <w:lang w:val="id-ID"/>
        </w:rPr>
        <w:t>“Pasal 66 Ayat 1 Undang-Undang Tentang ASN.”</w:t>
      </w:r>
      <w:r w:rsidRPr="00B82076">
        <w:rPr>
          <w:rFonts w:asciiTheme="majorBidi" w:hAnsiTheme="majorBidi" w:cstheme="majorBidi"/>
          <w:lang w:val="id-ID"/>
        </w:rPr>
        <w:t xml:space="preserve"> (</w:t>
      </w:r>
      <w:hyperlink r:id="rId14" w:history="1">
        <w:r w:rsidRPr="00B82076">
          <w:rPr>
            <w:rStyle w:val="Hyperlink"/>
            <w:rFonts w:asciiTheme="majorBidi" w:hAnsiTheme="majorBidi" w:cstheme="majorBidi"/>
            <w:color w:val="auto"/>
            <w:lang w:val="id-ID"/>
          </w:rPr>
          <w:t>https://jurnal.hukumonline.com/a/5d5440e5f601b5b8ab66ba7b/pasal-66-ayat-1-undang-undang-jabatan-notaris-dan-tindak-pidana-korupsi/</w:t>
        </w:r>
      </w:hyperlink>
      <w:r w:rsidRPr="00B82076">
        <w:rPr>
          <w:rFonts w:asciiTheme="majorBidi" w:hAnsiTheme="majorBidi" w:cstheme="majorBidi"/>
          <w:lang w:val="id-ID"/>
        </w:rPr>
        <w:t>, diakses pada 23 Desember 2024).</w:t>
      </w:r>
    </w:p>
  </w:footnote>
  <w:footnote w:id="15">
    <w:p w14:paraId="0F809DB0" w14:textId="77777777" w:rsidR="00524DCF" w:rsidRPr="003E177B" w:rsidRDefault="00524DCF">
      <w:pPr>
        <w:pStyle w:val="TeksCatatanKaki"/>
        <w:rPr>
          <w:lang w:val="id-ID"/>
        </w:rPr>
      </w:pPr>
      <w:r w:rsidRPr="003E177B">
        <w:rPr>
          <w:rStyle w:val="ReferensiCatatanKaki"/>
          <w:rFonts w:asciiTheme="majorBidi" w:hAnsiTheme="majorBidi" w:cstheme="majorBidi"/>
        </w:rPr>
        <w:footnoteRef/>
      </w:r>
      <w:r w:rsidRPr="003E177B">
        <w:rPr>
          <w:rFonts w:asciiTheme="majorBidi" w:hAnsiTheme="majorBidi" w:cstheme="majorBidi"/>
        </w:rPr>
        <w:t xml:space="preserve"> </w:t>
      </w:r>
      <w:r w:rsidRPr="003E177B">
        <w:rPr>
          <w:rFonts w:asciiTheme="majorBidi" w:hAnsiTheme="majorBidi" w:cstheme="majorBidi"/>
          <w:lang w:val="id-ID"/>
        </w:rPr>
        <w:t>Slamet Adi Priyatna, 13 Oktober 2022</w:t>
      </w:r>
      <w:r w:rsidRPr="003E177B">
        <w:rPr>
          <w:rFonts w:asciiTheme="majorBidi" w:hAnsiTheme="majorBidi" w:cstheme="majorBidi"/>
          <w:i/>
          <w:iCs/>
          <w:lang w:val="id-ID"/>
        </w:rPr>
        <w:t>, “Pasal 1131 KUH PERDATA.”</w:t>
      </w:r>
      <w:r w:rsidRPr="003E177B">
        <w:rPr>
          <w:rFonts w:asciiTheme="majorBidi" w:hAnsiTheme="majorBidi" w:cstheme="majorBidi"/>
          <w:lang w:val="id-ID"/>
        </w:rPr>
        <w:t xml:space="preserve"> (</w:t>
      </w:r>
      <w:hyperlink r:id="rId15" w:anchor=":~:text=Pasal%201131%20Kitab%20Undang%20Undang,tanggungan%20untuk%20segala%20perikatan%20perseorangan%E2%80%9D" w:history="1">
        <w:r w:rsidRPr="003E177B">
          <w:rPr>
            <w:rStyle w:val="Hyperlink"/>
            <w:rFonts w:asciiTheme="majorBidi" w:hAnsiTheme="majorBidi" w:cstheme="majorBidi"/>
            <w:color w:val="auto"/>
            <w:lang w:val="id-ID"/>
          </w:rPr>
          <w:t>https://www.djkn.kemenkeu.go.id/kanwil-balinusra/baca-artikel/15542/HUKUM-KEPAILITAN-DAN-PROBLEMATIKANYA-DI-INDONESIA.html#:~:text=Pasal%201131%20Kitab%20Undang%20Undang,tanggungan%20untuk%20segala%20perikatan%20perseorangan%E2%80%9D</w:t>
        </w:r>
      </w:hyperlink>
      <w:r w:rsidRPr="003E177B">
        <w:rPr>
          <w:rFonts w:asciiTheme="majorBidi" w:hAnsiTheme="majorBidi" w:cstheme="majorBidi"/>
          <w:lang w:val="id-ID"/>
        </w:rPr>
        <w:t>, diakses pada 22 Desember 2024.)</w:t>
      </w:r>
    </w:p>
  </w:footnote>
  <w:footnote w:id="16">
    <w:p w14:paraId="542E3464" w14:textId="77777777" w:rsidR="00524DCF" w:rsidRPr="00964F2A" w:rsidRDefault="00524DCF">
      <w:pPr>
        <w:pStyle w:val="TeksCatatanKaki"/>
        <w:rPr>
          <w:rFonts w:asciiTheme="majorBidi" w:hAnsiTheme="majorBidi" w:cstheme="majorBidi"/>
          <w:lang w:val="id-ID"/>
        </w:rPr>
      </w:pPr>
      <w:r w:rsidRPr="00964F2A">
        <w:rPr>
          <w:rStyle w:val="ReferensiCatatanKaki"/>
          <w:rFonts w:asciiTheme="majorBidi" w:hAnsiTheme="majorBidi" w:cstheme="majorBidi"/>
        </w:rPr>
        <w:footnoteRef/>
      </w:r>
      <w:r w:rsidRPr="00964F2A">
        <w:rPr>
          <w:rFonts w:asciiTheme="majorBidi" w:hAnsiTheme="majorBidi" w:cstheme="majorBidi"/>
        </w:rPr>
        <w:t xml:space="preserve"> </w:t>
      </w:r>
      <w:r w:rsidRPr="00964F2A">
        <w:rPr>
          <w:rFonts w:asciiTheme="majorBidi" w:hAnsiTheme="majorBidi" w:cstheme="majorBidi"/>
          <w:lang w:val="id-ID"/>
        </w:rPr>
        <w:t>PT.TASPEN PERSERO, 13 Maret 2016</w:t>
      </w:r>
      <w:r w:rsidRPr="00964F2A">
        <w:rPr>
          <w:rFonts w:asciiTheme="majorBidi" w:hAnsiTheme="majorBidi" w:cstheme="majorBidi"/>
          <w:i/>
          <w:iCs/>
          <w:lang w:val="id-ID"/>
        </w:rPr>
        <w:t xml:space="preserve">, “Alur Penerimaan SK Pensiun” </w:t>
      </w:r>
      <w:r w:rsidRPr="00964F2A">
        <w:rPr>
          <w:rFonts w:asciiTheme="majorBidi" w:hAnsiTheme="majorBidi" w:cstheme="majorBidi"/>
          <w:lang w:val="id-ID"/>
        </w:rPr>
        <w:t>(</w:t>
      </w:r>
      <w:hyperlink r:id="rId16" w:history="1">
        <w:r w:rsidRPr="00964F2A">
          <w:rPr>
            <w:rStyle w:val="Hyperlink"/>
            <w:rFonts w:asciiTheme="majorBidi" w:hAnsiTheme="majorBidi" w:cstheme="majorBidi"/>
            <w:color w:val="auto"/>
            <w:lang w:val="id-ID"/>
          </w:rPr>
          <w:t>https://www.taspen.co.id/persyaratan</w:t>
        </w:r>
      </w:hyperlink>
      <w:r w:rsidRPr="00964F2A">
        <w:rPr>
          <w:rFonts w:asciiTheme="majorBidi" w:hAnsiTheme="majorBidi" w:cstheme="majorBidi"/>
          <w:lang w:val="id-ID"/>
        </w:rPr>
        <w:t>, diakses pada 24 Desember 2024).</w:t>
      </w:r>
    </w:p>
  </w:footnote>
  <w:footnote w:id="17">
    <w:p w14:paraId="0B9CB6CD" w14:textId="77777777" w:rsidR="00524DCF" w:rsidRPr="008C1ED9" w:rsidRDefault="00524DCF">
      <w:pPr>
        <w:pStyle w:val="TeksCatatanKaki"/>
        <w:rPr>
          <w:rFonts w:asciiTheme="majorBidi" w:hAnsiTheme="majorBidi" w:cstheme="majorBidi"/>
          <w:lang w:val="id-ID"/>
        </w:rPr>
      </w:pPr>
      <w:r w:rsidRPr="008C1ED9">
        <w:rPr>
          <w:rStyle w:val="ReferensiCatatanKaki"/>
          <w:rFonts w:asciiTheme="majorBidi" w:hAnsiTheme="majorBidi" w:cstheme="majorBidi"/>
        </w:rPr>
        <w:footnoteRef/>
      </w:r>
      <w:r w:rsidRPr="008C1ED9">
        <w:rPr>
          <w:rFonts w:asciiTheme="majorBidi" w:hAnsiTheme="majorBidi" w:cstheme="majorBidi"/>
        </w:rPr>
        <w:t xml:space="preserve"> </w:t>
      </w:r>
      <w:r w:rsidRPr="008C1ED9">
        <w:rPr>
          <w:rFonts w:asciiTheme="majorBidi" w:hAnsiTheme="majorBidi" w:cstheme="majorBidi"/>
          <w:lang w:val="id-ID"/>
        </w:rPr>
        <w:t xml:space="preserve">PT.TASSPEN PERSERO, 15 Februari 2015, </w:t>
      </w:r>
      <w:r w:rsidRPr="008C1ED9">
        <w:rPr>
          <w:rFonts w:asciiTheme="majorBidi" w:hAnsiTheme="majorBidi" w:cstheme="majorBidi"/>
          <w:i/>
          <w:iCs/>
          <w:lang w:val="id-ID"/>
        </w:rPr>
        <w:t xml:space="preserve">“Proses Penyerahan Dana Pensiun Ketika PNS Meninggal Dunia” </w:t>
      </w:r>
      <w:r w:rsidRPr="008C1ED9">
        <w:rPr>
          <w:rFonts w:asciiTheme="majorBidi" w:hAnsiTheme="majorBidi" w:cstheme="majorBidi"/>
          <w:lang w:val="id-ID"/>
        </w:rPr>
        <w:t>(</w:t>
      </w:r>
      <w:hyperlink r:id="rId17" w:history="1">
        <w:r w:rsidRPr="008C1ED9">
          <w:rPr>
            <w:rStyle w:val="Hyperlink"/>
            <w:rFonts w:asciiTheme="majorBidi" w:hAnsiTheme="majorBidi" w:cstheme="majorBidi"/>
            <w:color w:val="auto"/>
            <w:lang w:val="id-ID"/>
          </w:rPr>
          <w:t>https://www.taspen.co.id/assets/file/form/Persyaratan%20Pengajuaan%20Klaim%20Uang%20Duka%20Wafat%20(UDW).pdf</w:t>
        </w:r>
      </w:hyperlink>
      <w:r w:rsidRPr="008C1ED9">
        <w:rPr>
          <w:rFonts w:asciiTheme="majorBidi" w:hAnsiTheme="majorBidi" w:cstheme="majorBidi"/>
          <w:lang w:val="id-ID"/>
        </w:rPr>
        <w:t>, diakses pada 24 Desember 2024).</w:t>
      </w:r>
    </w:p>
  </w:footnote>
  <w:footnote w:id="18">
    <w:p w14:paraId="161D7B1E" w14:textId="77777777" w:rsidR="00524DCF" w:rsidRPr="00F36735" w:rsidRDefault="00524DCF">
      <w:pPr>
        <w:pStyle w:val="TeksCatatanKaki"/>
        <w:rPr>
          <w:rFonts w:asciiTheme="majorBidi" w:hAnsiTheme="majorBidi" w:cstheme="majorBidi"/>
          <w:lang w:val="id-ID"/>
        </w:rPr>
      </w:pPr>
      <w:r w:rsidRPr="00F36735">
        <w:rPr>
          <w:rStyle w:val="ReferensiCatatanKaki"/>
          <w:rFonts w:asciiTheme="majorBidi" w:hAnsiTheme="majorBidi" w:cstheme="majorBidi"/>
        </w:rPr>
        <w:footnoteRef/>
      </w:r>
      <w:r w:rsidRPr="00F36735">
        <w:rPr>
          <w:rFonts w:asciiTheme="majorBidi" w:hAnsiTheme="majorBidi" w:cstheme="majorBidi"/>
        </w:rPr>
        <w:t xml:space="preserve"> </w:t>
      </w:r>
      <w:r w:rsidRPr="00F36735">
        <w:rPr>
          <w:rFonts w:asciiTheme="majorBidi" w:hAnsiTheme="majorBidi" w:cstheme="majorBidi"/>
          <w:lang w:val="id-ID"/>
        </w:rPr>
        <w:t xml:space="preserve">Sesri, 16 Agustus 2005, </w:t>
      </w:r>
      <w:r w:rsidRPr="00F36735">
        <w:rPr>
          <w:rFonts w:asciiTheme="majorBidi" w:hAnsiTheme="majorBidi" w:cstheme="majorBidi"/>
          <w:i/>
          <w:iCs/>
          <w:lang w:val="id-ID"/>
        </w:rPr>
        <w:t>“Undang-Undang Pengesahan Batas Waktu Dana Pensiun”</w:t>
      </w:r>
      <w:r w:rsidRPr="00F36735">
        <w:rPr>
          <w:rFonts w:asciiTheme="majorBidi" w:hAnsiTheme="majorBidi" w:cstheme="majorBidi"/>
          <w:lang w:val="id-ID"/>
        </w:rPr>
        <w:t xml:space="preserve"> (</w:t>
      </w:r>
      <w:hyperlink r:id="rId18" w:history="1">
        <w:r w:rsidRPr="00F36735">
          <w:rPr>
            <w:rStyle w:val="Hyperlink"/>
            <w:rFonts w:asciiTheme="majorBidi" w:hAnsiTheme="majorBidi" w:cstheme="majorBidi"/>
            <w:color w:val="auto"/>
            <w:lang w:val="id-ID"/>
          </w:rPr>
          <w:t>https://ojk.go.id/id/regulasi/Documents/Pages/UU-Republik-Indonesia-tentang-Dana-Pensiun/UU%20Nomor%2011%20Tahun%201992.pdf</w:t>
        </w:r>
      </w:hyperlink>
      <w:r w:rsidRPr="00F36735">
        <w:rPr>
          <w:rFonts w:asciiTheme="majorBidi" w:hAnsiTheme="majorBidi" w:cstheme="majorBidi"/>
          <w:lang w:val="id-ID"/>
        </w:rPr>
        <w:t>, diakses pada 25 Desember 2024).</w:t>
      </w:r>
    </w:p>
  </w:footnote>
  <w:footnote w:id="19">
    <w:p w14:paraId="0408DA8F" w14:textId="77777777" w:rsidR="00524DCF" w:rsidRPr="00011CD1" w:rsidRDefault="00524DCF">
      <w:pPr>
        <w:pStyle w:val="TeksCatatanKaki"/>
        <w:rPr>
          <w:rFonts w:asciiTheme="majorBidi" w:hAnsiTheme="majorBidi" w:cstheme="majorBidi"/>
          <w:lang w:val="id-ID"/>
        </w:rPr>
      </w:pPr>
      <w:r w:rsidRPr="00011CD1">
        <w:rPr>
          <w:rStyle w:val="ReferensiCatatanKaki"/>
          <w:rFonts w:asciiTheme="majorBidi" w:hAnsiTheme="majorBidi" w:cstheme="majorBidi"/>
        </w:rPr>
        <w:footnoteRef/>
      </w:r>
      <w:r w:rsidRPr="00011CD1">
        <w:rPr>
          <w:rFonts w:asciiTheme="majorBidi" w:hAnsiTheme="majorBidi" w:cstheme="majorBidi"/>
        </w:rPr>
        <w:t xml:space="preserve"> </w:t>
      </w:r>
      <w:r w:rsidRPr="00011CD1">
        <w:rPr>
          <w:rFonts w:asciiTheme="majorBidi" w:hAnsiTheme="majorBidi" w:cstheme="majorBidi"/>
          <w:lang w:val="id-ID"/>
        </w:rPr>
        <w:t>Universitas Islam Indonesia</w:t>
      </w:r>
      <w:r w:rsidRPr="00011CD1">
        <w:rPr>
          <w:rFonts w:asciiTheme="majorBidi" w:hAnsiTheme="majorBidi" w:cstheme="majorBidi"/>
          <w:i/>
          <w:iCs/>
          <w:lang w:val="id-ID"/>
        </w:rPr>
        <w:t>, “Pengendalian Internal Dana pensiun”</w:t>
      </w:r>
      <w:r w:rsidRPr="00011CD1">
        <w:rPr>
          <w:rFonts w:asciiTheme="majorBidi" w:hAnsiTheme="majorBidi" w:cstheme="majorBidi"/>
          <w:lang w:val="id-ID"/>
        </w:rPr>
        <w:t>, (</w:t>
      </w:r>
      <w:hyperlink r:id="rId19" w:history="1">
        <w:r w:rsidRPr="00011CD1">
          <w:rPr>
            <w:rStyle w:val="Hyperlink"/>
            <w:rFonts w:asciiTheme="majorBidi" w:hAnsiTheme="majorBidi" w:cstheme="majorBidi"/>
            <w:color w:val="auto"/>
            <w:lang w:val="id-ID"/>
          </w:rPr>
          <w:t>https://dspace.uii.ac.id/bitstream/handle/123456789/10809/05.4%20bab%204.pdf?sequence=8&amp;isAllowed=y&amp;__cf_chl_tk=MHsLWb6beUfnBq1t8iydh8iGGS24aO_OiyOGg_GcNnA-1736441519-1.0.1.1-dkfto2.mG0w.2m94aYtjZHvWczQmOfnVxLiKBMHivG8</w:t>
        </w:r>
      </w:hyperlink>
      <w:r w:rsidRPr="00011CD1">
        <w:rPr>
          <w:rFonts w:asciiTheme="majorBidi" w:hAnsiTheme="majorBidi" w:cstheme="majorBidi"/>
          <w:lang w:val="id-ID"/>
        </w:rPr>
        <w:t>, diakses pada 25 Desember 2024).</w:t>
      </w:r>
    </w:p>
  </w:footnote>
  <w:footnote w:id="20">
    <w:p w14:paraId="62B55D50" w14:textId="77777777" w:rsidR="00524DCF" w:rsidRPr="00011CD1" w:rsidRDefault="00524DCF">
      <w:pPr>
        <w:pStyle w:val="TeksCatatanKaki"/>
        <w:rPr>
          <w:rFonts w:asciiTheme="majorBidi" w:hAnsiTheme="majorBidi" w:cstheme="majorBidi"/>
          <w:lang w:val="id-ID"/>
        </w:rPr>
      </w:pPr>
      <w:r w:rsidRPr="00011CD1">
        <w:rPr>
          <w:rStyle w:val="ReferensiCatatanKaki"/>
          <w:rFonts w:asciiTheme="majorBidi" w:hAnsiTheme="majorBidi" w:cstheme="majorBidi"/>
        </w:rPr>
        <w:footnoteRef/>
      </w:r>
      <w:r w:rsidRPr="00011CD1">
        <w:rPr>
          <w:rFonts w:asciiTheme="majorBidi" w:hAnsiTheme="majorBidi" w:cstheme="majorBidi"/>
        </w:rPr>
        <w:t xml:space="preserve"> </w:t>
      </w:r>
      <w:r w:rsidRPr="00011CD1">
        <w:rPr>
          <w:rFonts w:asciiTheme="majorBidi" w:hAnsiTheme="majorBidi" w:cstheme="majorBidi"/>
          <w:lang w:val="id-ID"/>
        </w:rPr>
        <w:t>PT.TASPEN PERSERO, 13 Maret 2015</w:t>
      </w:r>
      <w:r w:rsidRPr="00011CD1">
        <w:rPr>
          <w:rFonts w:asciiTheme="majorBidi" w:hAnsiTheme="majorBidi" w:cstheme="majorBidi"/>
          <w:i/>
          <w:iCs/>
          <w:lang w:val="id-ID"/>
        </w:rPr>
        <w:t xml:space="preserve">, “Peraan Hukum Dalam Dana Pensiun” </w:t>
      </w:r>
      <w:r w:rsidRPr="00011CD1">
        <w:rPr>
          <w:rFonts w:asciiTheme="majorBidi" w:hAnsiTheme="majorBidi" w:cstheme="majorBidi"/>
          <w:lang w:val="id-ID"/>
        </w:rPr>
        <w:t>(</w:t>
      </w:r>
      <w:hyperlink r:id="rId20" w:history="1">
        <w:r w:rsidRPr="00011CD1">
          <w:rPr>
            <w:rStyle w:val="Hyperlink"/>
            <w:rFonts w:asciiTheme="majorBidi" w:hAnsiTheme="majorBidi" w:cstheme="majorBidi"/>
            <w:color w:val="000000" w:themeColor="text1"/>
            <w:lang w:val="id-ID"/>
          </w:rPr>
          <w:t>https://www.taspen.co.id/layanan/detail-pensiun</w:t>
        </w:r>
      </w:hyperlink>
      <w:r w:rsidRPr="00011CD1">
        <w:rPr>
          <w:rFonts w:asciiTheme="majorBidi" w:hAnsiTheme="majorBidi" w:cstheme="majorBidi"/>
          <w:lang w:val="id-ID"/>
        </w:rPr>
        <w:t>, diakses pada 26 Desember 2024).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37910860"/>
      <w:docPartObj>
        <w:docPartGallery w:val="Page Numbers (Top of Page)"/>
        <w:docPartUnique/>
      </w:docPartObj>
    </w:sdtPr>
    <w:sdtEndPr>
      <w:rPr>
        <w:noProof/>
      </w:rPr>
    </w:sdtEndPr>
    <w:sdtContent>
      <w:p w14:paraId="13D92A0B" w14:textId="26D8068C" w:rsidR="0035124E" w:rsidRDefault="00886203">
        <w:pPr>
          <w:pStyle w:val="Header"/>
          <w:jc w:val="right"/>
        </w:pPr>
      </w:p>
    </w:sdtContent>
  </w:sdt>
  <w:p w14:paraId="3D366076" w14:textId="77777777" w:rsidR="0035124E" w:rsidRDefault="0035124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3521C4" w14:textId="3CF29DD5" w:rsidR="00C50CEE" w:rsidRDefault="00C50CEE">
    <w:pPr>
      <w:pStyle w:val="Header"/>
      <w:jc w:val="center"/>
    </w:pPr>
  </w:p>
  <w:p w14:paraId="03E7767F" w14:textId="77777777" w:rsidR="00C50CEE" w:rsidRDefault="00C50CE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4380847"/>
      <w:docPartObj>
        <w:docPartGallery w:val="Page Numbers (Top of Page)"/>
        <w:docPartUnique/>
      </w:docPartObj>
    </w:sdtPr>
    <w:sdtEndPr>
      <w:rPr>
        <w:noProof/>
      </w:rPr>
    </w:sdtEndPr>
    <w:sdtContent>
      <w:p w14:paraId="78AA2BE9" w14:textId="77777777" w:rsidR="0035124E" w:rsidRDefault="0035124E">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33638940" w14:textId="77777777" w:rsidR="0035124E" w:rsidRDefault="0035124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B10592" w14:textId="7F04A14B" w:rsidR="00C50CEE" w:rsidRDefault="00C50CEE">
    <w:pPr>
      <w:pStyle w:val="Header"/>
      <w:jc w:val="center"/>
    </w:pPr>
  </w:p>
  <w:p w14:paraId="062F93E6" w14:textId="77777777" w:rsidR="00C50CEE" w:rsidRDefault="00C50CEE">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74939663"/>
      <w:docPartObj>
        <w:docPartGallery w:val="Page Numbers (Top of Page)"/>
        <w:docPartUnique/>
      </w:docPartObj>
    </w:sdtPr>
    <w:sdtEndPr>
      <w:rPr>
        <w:noProof/>
      </w:rPr>
    </w:sdtEndPr>
    <w:sdtContent>
      <w:p w14:paraId="49B920E7" w14:textId="77777777" w:rsidR="0041609D" w:rsidRDefault="0041609D">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5E300F10" w14:textId="77777777" w:rsidR="0041609D" w:rsidRDefault="0041609D">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55549154"/>
      <w:docPartObj>
        <w:docPartGallery w:val="Page Numbers (Top of Page)"/>
        <w:docPartUnique/>
      </w:docPartObj>
    </w:sdtPr>
    <w:sdtEndPr>
      <w:rPr>
        <w:noProof/>
      </w:rPr>
    </w:sdtEndPr>
    <w:sdtContent>
      <w:p w14:paraId="393BFBBC" w14:textId="77777777" w:rsidR="00C50CEE" w:rsidRDefault="00C50CEE">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4D3524E0" w14:textId="77777777" w:rsidR="00C50CEE" w:rsidRDefault="00C50CE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502EAF"/>
    <w:multiLevelType w:val="multilevel"/>
    <w:tmpl w:val="4716A7D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 w15:restartNumberingAfterBreak="0">
    <w:nsid w:val="08345D99"/>
    <w:multiLevelType w:val="multilevel"/>
    <w:tmpl w:val="FC04C15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BFA2BB0"/>
    <w:multiLevelType w:val="hybridMultilevel"/>
    <w:tmpl w:val="F034A904"/>
    <w:lvl w:ilvl="0" w:tplc="5314816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1A4E4C6A"/>
    <w:multiLevelType w:val="hybridMultilevel"/>
    <w:tmpl w:val="25B60632"/>
    <w:lvl w:ilvl="0" w:tplc="4F54A6A2">
      <w:start w:val="1"/>
      <w:numFmt w:val="decimal"/>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4" w15:restartNumberingAfterBreak="0">
    <w:nsid w:val="1E4A2ABA"/>
    <w:multiLevelType w:val="hybridMultilevel"/>
    <w:tmpl w:val="4638639C"/>
    <w:lvl w:ilvl="0" w:tplc="0409000F">
      <w:start w:val="1"/>
      <w:numFmt w:val="decimal"/>
      <w:lvlText w:val="%1."/>
      <w:lvlJc w:val="left"/>
      <w:pPr>
        <w:ind w:left="1500" w:hanging="360"/>
      </w:pPr>
    </w:lvl>
    <w:lvl w:ilvl="1" w:tplc="38090019" w:tentative="1">
      <w:start w:val="1"/>
      <w:numFmt w:val="lowerLetter"/>
      <w:lvlText w:val="%2."/>
      <w:lvlJc w:val="left"/>
      <w:pPr>
        <w:ind w:left="2220" w:hanging="360"/>
      </w:pPr>
    </w:lvl>
    <w:lvl w:ilvl="2" w:tplc="3809001B" w:tentative="1">
      <w:start w:val="1"/>
      <w:numFmt w:val="lowerRoman"/>
      <w:lvlText w:val="%3."/>
      <w:lvlJc w:val="right"/>
      <w:pPr>
        <w:ind w:left="2940" w:hanging="180"/>
      </w:pPr>
    </w:lvl>
    <w:lvl w:ilvl="3" w:tplc="3809000F" w:tentative="1">
      <w:start w:val="1"/>
      <w:numFmt w:val="decimal"/>
      <w:lvlText w:val="%4."/>
      <w:lvlJc w:val="left"/>
      <w:pPr>
        <w:ind w:left="3660" w:hanging="360"/>
      </w:pPr>
    </w:lvl>
    <w:lvl w:ilvl="4" w:tplc="38090019" w:tentative="1">
      <w:start w:val="1"/>
      <w:numFmt w:val="lowerLetter"/>
      <w:lvlText w:val="%5."/>
      <w:lvlJc w:val="left"/>
      <w:pPr>
        <w:ind w:left="4380" w:hanging="360"/>
      </w:pPr>
    </w:lvl>
    <w:lvl w:ilvl="5" w:tplc="3809001B" w:tentative="1">
      <w:start w:val="1"/>
      <w:numFmt w:val="lowerRoman"/>
      <w:lvlText w:val="%6."/>
      <w:lvlJc w:val="right"/>
      <w:pPr>
        <w:ind w:left="5100" w:hanging="180"/>
      </w:pPr>
    </w:lvl>
    <w:lvl w:ilvl="6" w:tplc="3809000F" w:tentative="1">
      <w:start w:val="1"/>
      <w:numFmt w:val="decimal"/>
      <w:lvlText w:val="%7."/>
      <w:lvlJc w:val="left"/>
      <w:pPr>
        <w:ind w:left="5820" w:hanging="360"/>
      </w:pPr>
    </w:lvl>
    <w:lvl w:ilvl="7" w:tplc="38090019" w:tentative="1">
      <w:start w:val="1"/>
      <w:numFmt w:val="lowerLetter"/>
      <w:lvlText w:val="%8."/>
      <w:lvlJc w:val="left"/>
      <w:pPr>
        <w:ind w:left="6540" w:hanging="360"/>
      </w:pPr>
    </w:lvl>
    <w:lvl w:ilvl="8" w:tplc="3809001B" w:tentative="1">
      <w:start w:val="1"/>
      <w:numFmt w:val="lowerRoman"/>
      <w:lvlText w:val="%9."/>
      <w:lvlJc w:val="right"/>
      <w:pPr>
        <w:ind w:left="7260" w:hanging="180"/>
      </w:pPr>
    </w:lvl>
  </w:abstractNum>
  <w:abstractNum w:abstractNumId="5" w15:restartNumberingAfterBreak="0">
    <w:nsid w:val="1F55294C"/>
    <w:multiLevelType w:val="multilevel"/>
    <w:tmpl w:val="418A9CD8"/>
    <w:lvl w:ilvl="0">
      <w:start w:val="1"/>
      <w:numFmt w:val="decimal"/>
      <w:lvlText w:val="%1."/>
      <w:lvlJc w:val="left"/>
      <w:pPr>
        <w:ind w:left="1069" w:hanging="360"/>
      </w:pPr>
      <w:rPr>
        <w:rFonts w:hint="default"/>
      </w:rPr>
    </w:lvl>
    <w:lvl w:ilvl="1">
      <w:start w:val="2"/>
      <w:numFmt w:val="decimal"/>
      <w:isLgl/>
      <w:lvlText w:val="%1.%2"/>
      <w:lvlJc w:val="left"/>
      <w:pPr>
        <w:ind w:left="823" w:hanging="54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6" w15:restartNumberingAfterBreak="0">
    <w:nsid w:val="1F8A2968"/>
    <w:multiLevelType w:val="hybridMultilevel"/>
    <w:tmpl w:val="E21E5F18"/>
    <w:lvl w:ilvl="0" w:tplc="2398CD7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15:restartNumberingAfterBreak="0">
    <w:nsid w:val="223E5630"/>
    <w:multiLevelType w:val="hybridMultilevel"/>
    <w:tmpl w:val="4BF6A6F6"/>
    <w:lvl w:ilvl="0" w:tplc="D51C0A7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26264035"/>
    <w:multiLevelType w:val="hybridMultilevel"/>
    <w:tmpl w:val="ADD8DB3A"/>
    <w:lvl w:ilvl="0" w:tplc="585E9EE2">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 w15:restartNumberingAfterBreak="0">
    <w:nsid w:val="2C2C3CEA"/>
    <w:multiLevelType w:val="hybridMultilevel"/>
    <w:tmpl w:val="3FC028C8"/>
    <w:lvl w:ilvl="0" w:tplc="5566B070">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0" w15:restartNumberingAfterBreak="0">
    <w:nsid w:val="2EDF65DE"/>
    <w:multiLevelType w:val="hybridMultilevel"/>
    <w:tmpl w:val="F6DABF96"/>
    <w:lvl w:ilvl="0" w:tplc="9EC68DE4">
      <w:start w:val="1"/>
      <w:numFmt w:val="decimal"/>
      <w:lvlText w:val="%1."/>
      <w:lvlJc w:val="left"/>
      <w:pPr>
        <w:ind w:left="720" w:hanging="360"/>
      </w:pPr>
      <w:rPr>
        <w:rFonts w:eastAsia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D4C1C3A"/>
    <w:multiLevelType w:val="multilevel"/>
    <w:tmpl w:val="9850DC1E"/>
    <w:lvl w:ilvl="0">
      <w:start w:val="1"/>
      <w:numFmt w:val="decimal"/>
      <w:lvlText w:val="%1."/>
      <w:lvlJc w:val="left"/>
      <w:pPr>
        <w:ind w:left="108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2" w15:restartNumberingAfterBreak="0">
    <w:nsid w:val="6A4D68EE"/>
    <w:multiLevelType w:val="hybridMultilevel"/>
    <w:tmpl w:val="4D6C99C4"/>
    <w:lvl w:ilvl="0" w:tplc="AA90C648">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3" w15:restartNumberingAfterBreak="0">
    <w:nsid w:val="6CBE77C8"/>
    <w:multiLevelType w:val="hybridMultilevel"/>
    <w:tmpl w:val="7EC82CA8"/>
    <w:lvl w:ilvl="0" w:tplc="49D49AA0">
      <w:start w:val="1"/>
      <w:numFmt w:val="decimal"/>
      <w:lvlText w:val="%1."/>
      <w:lvlJc w:val="left"/>
      <w:pPr>
        <w:ind w:left="1440" w:hanging="360"/>
      </w:pPr>
      <w:rPr>
        <w:rFonts w:eastAsiaTheme="minorHAnsi" w:hint="default"/>
        <w:color w:val="auto"/>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15:restartNumberingAfterBreak="0">
    <w:nsid w:val="739F5FA5"/>
    <w:multiLevelType w:val="hybridMultilevel"/>
    <w:tmpl w:val="0F8EFF3A"/>
    <w:lvl w:ilvl="0" w:tplc="B79684D2">
      <w:start w:val="1"/>
      <w:numFmt w:val="decimal"/>
      <w:lvlText w:val="%1."/>
      <w:lvlJc w:val="left"/>
      <w:pPr>
        <w:ind w:left="780" w:hanging="360"/>
      </w:pPr>
      <w:rPr>
        <w:rFonts w:hint="default"/>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15" w15:restartNumberingAfterBreak="0">
    <w:nsid w:val="78FA7073"/>
    <w:multiLevelType w:val="hybridMultilevel"/>
    <w:tmpl w:val="ADCAA8B8"/>
    <w:lvl w:ilvl="0" w:tplc="C88883A4">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940790227">
    <w:abstractNumId w:val="7"/>
  </w:num>
  <w:num w:numId="2" w16cid:durableId="1398357147">
    <w:abstractNumId w:val="1"/>
  </w:num>
  <w:num w:numId="3" w16cid:durableId="995492349">
    <w:abstractNumId w:val="14"/>
  </w:num>
  <w:num w:numId="4" w16cid:durableId="2086142288">
    <w:abstractNumId w:val="12"/>
  </w:num>
  <w:num w:numId="5" w16cid:durableId="436870544">
    <w:abstractNumId w:val="11"/>
  </w:num>
  <w:num w:numId="6" w16cid:durableId="1601796465">
    <w:abstractNumId w:val="5"/>
  </w:num>
  <w:num w:numId="7" w16cid:durableId="902720506">
    <w:abstractNumId w:val="0"/>
  </w:num>
  <w:num w:numId="8" w16cid:durableId="673412761">
    <w:abstractNumId w:val="8"/>
  </w:num>
  <w:num w:numId="9" w16cid:durableId="809595292">
    <w:abstractNumId w:val="10"/>
  </w:num>
  <w:num w:numId="10" w16cid:durableId="830100160">
    <w:abstractNumId w:val="2"/>
  </w:num>
  <w:num w:numId="11" w16cid:durableId="1607733944">
    <w:abstractNumId w:val="13"/>
  </w:num>
  <w:num w:numId="12" w16cid:durableId="1071272698">
    <w:abstractNumId w:val="6"/>
  </w:num>
  <w:num w:numId="13" w16cid:durableId="2029020073">
    <w:abstractNumId w:val="15"/>
  </w:num>
  <w:num w:numId="14" w16cid:durableId="534732852">
    <w:abstractNumId w:val="3"/>
  </w:num>
  <w:num w:numId="15" w16cid:durableId="1887527951">
    <w:abstractNumId w:val="4"/>
  </w:num>
  <w:num w:numId="16" w16cid:durableId="32004175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web"/>
  <w:zoom w:percent="45"/>
  <w:revisionView w:inkAnnotations="0"/>
  <w:defaultTabStop w:val="720"/>
  <w:characterSpacingControl w:val="doNotCompress"/>
  <w:hdrShapeDefaults>
    <o:shapedefaults v:ext="edit" spidmax="2050"/>
  </w:hdrShapeDefault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2C08"/>
    <w:rsid w:val="0000208E"/>
    <w:rsid w:val="00046F17"/>
    <w:rsid w:val="000625F6"/>
    <w:rsid w:val="00086804"/>
    <w:rsid w:val="00090E71"/>
    <w:rsid w:val="000A4A34"/>
    <w:rsid w:val="000C63C0"/>
    <w:rsid w:val="000D0140"/>
    <w:rsid w:val="000F4824"/>
    <w:rsid w:val="00100051"/>
    <w:rsid w:val="00111CBF"/>
    <w:rsid w:val="00126E69"/>
    <w:rsid w:val="001637F6"/>
    <w:rsid w:val="001659F7"/>
    <w:rsid w:val="001B0BF0"/>
    <w:rsid w:val="001C561B"/>
    <w:rsid w:val="001C5863"/>
    <w:rsid w:val="001C7725"/>
    <w:rsid w:val="00212D14"/>
    <w:rsid w:val="00242C66"/>
    <w:rsid w:val="002533AC"/>
    <w:rsid w:val="00253581"/>
    <w:rsid w:val="002557AC"/>
    <w:rsid w:val="002A346F"/>
    <w:rsid w:val="002E4371"/>
    <w:rsid w:val="0035124E"/>
    <w:rsid w:val="003576DF"/>
    <w:rsid w:val="0036198C"/>
    <w:rsid w:val="003621A9"/>
    <w:rsid w:val="00376D2E"/>
    <w:rsid w:val="003B1D44"/>
    <w:rsid w:val="003B2793"/>
    <w:rsid w:val="003B488C"/>
    <w:rsid w:val="003E584D"/>
    <w:rsid w:val="00403EA2"/>
    <w:rsid w:val="00415EF0"/>
    <w:rsid w:val="0041609D"/>
    <w:rsid w:val="00421415"/>
    <w:rsid w:val="00440DD2"/>
    <w:rsid w:val="004601B1"/>
    <w:rsid w:val="00464EE8"/>
    <w:rsid w:val="00492BD2"/>
    <w:rsid w:val="005164CC"/>
    <w:rsid w:val="00524DCF"/>
    <w:rsid w:val="00532C08"/>
    <w:rsid w:val="00542E14"/>
    <w:rsid w:val="005A3D69"/>
    <w:rsid w:val="005C1520"/>
    <w:rsid w:val="00636BB7"/>
    <w:rsid w:val="0063706B"/>
    <w:rsid w:val="00654B95"/>
    <w:rsid w:val="006844B2"/>
    <w:rsid w:val="00686C46"/>
    <w:rsid w:val="00687C7A"/>
    <w:rsid w:val="006E1DFC"/>
    <w:rsid w:val="006F380D"/>
    <w:rsid w:val="00753123"/>
    <w:rsid w:val="00780B5E"/>
    <w:rsid w:val="00781710"/>
    <w:rsid w:val="007A31F1"/>
    <w:rsid w:val="007C0B7F"/>
    <w:rsid w:val="007C48FA"/>
    <w:rsid w:val="00824F65"/>
    <w:rsid w:val="008506A4"/>
    <w:rsid w:val="0086147F"/>
    <w:rsid w:val="00877F73"/>
    <w:rsid w:val="00886203"/>
    <w:rsid w:val="00887BA5"/>
    <w:rsid w:val="00893058"/>
    <w:rsid w:val="008A3B0C"/>
    <w:rsid w:val="008A564E"/>
    <w:rsid w:val="008D0E1B"/>
    <w:rsid w:val="00967700"/>
    <w:rsid w:val="009B7983"/>
    <w:rsid w:val="00A37A11"/>
    <w:rsid w:val="00A46AD9"/>
    <w:rsid w:val="00A67C84"/>
    <w:rsid w:val="00A960F8"/>
    <w:rsid w:val="00AB1C08"/>
    <w:rsid w:val="00AB6947"/>
    <w:rsid w:val="00AD4300"/>
    <w:rsid w:val="00AE54A5"/>
    <w:rsid w:val="00B1785A"/>
    <w:rsid w:val="00B41867"/>
    <w:rsid w:val="00B6487F"/>
    <w:rsid w:val="00BB7D7C"/>
    <w:rsid w:val="00C34CA0"/>
    <w:rsid w:val="00C50CEE"/>
    <w:rsid w:val="00C75BB8"/>
    <w:rsid w:val="00C768BD"/>
    <w:rsid w:val="00CA01E3"/>
    <w:rsid w:val="00CA3CF9"/>
    <w:rsid w:val="00CB350D"/>
    <w:rsid w:val="00CB5194"/>
    <w:rsid w:val="00CC2144"/>
    <w:rsid w:val="00CF2214"/>
    <w:rsid w:val="00D112E2"/>
    <w:rsid w:val="00D56DCC"/>
    <w:rsid w:val="00D728B8"/>
    <w:rsid w:val="00E231CD"/>
    <w:rsid w:val="00E23498"/>
    <w:rsid w:val="00E33C76"/>
    <w:rsid w:val="00E63C5A"/>
    <w:rsid w:val="00E71669"/>
    <w:rsid w:val="00E72E3B"/>
    <w:rsid w:val="00EA0BEA"/>
    <w:rsid w:val="00EA1433"/>
    <w:rsid w:val="00EA7BC0"/>
    <w:rsid w:val="00EE6632"/>
    <w:rsid w:val="00EF6830"/>
    <w:rsid w:val="00F03AA3"/>
    <w:rsid w:val="00F527AE"/>
    <w:rsid w:val="00F562A7"/>
    <w:rsid w:val="00FC44B6"/>
    <w:rsid w:val="00FC7D43"/>
    <w:rsid w:val="00FE7606"/>
    <w:rsid w:val="00FF428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9FA9840"/>
  <w15:chartTrackingRefBased/>
  <w15:docId w15:val="{42202D69-254A-4C35-9BFA-6C76467CBB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ID"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2C08"/>
    <w:rPr>
      <w:lang w:val="en-US"/>
    </w:rPr>
  </w:style>
  <w:style w:type="paragraph" w:styleId="Judul1">
    <w:name w:val="heading 1"/>
    <w:basedOn w:val="Normal"/>
    <w:next w:val="Normal"/>
    <w:link w:val="Judul1KAR"/>
    <w:uiPriority w:val="9"/>
    <w:qFormat/>
    <w:rsid w:val="00887BA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Judul2">
    <w:name w:val="heading 2"/>
    <w:basedOn w:val="Normal"/>
    <w:next w:val="Normal"/>
    <w:link w:val="Judul2KAR"/>
    <w:uiPriority w:val="9"/>
    <w:unhideWhenUsed/>
    <w:qFormat/>
    <w:rsid w:val="00E231C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Judul3">
    <w:name w:val="heading 3"/>
    <w:basedOn w:val="Normal"/>
    <w:next w:val="Normal"/>
    <w:link w:val="Judul3KAR"/>
    <w:uiPriority w:val="9"/>
    <w:semiHidden/>
    <w:unhideWhenUsed/>
    <w:qFormat/>
    <w:rsid w:val="000F4824"/>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ontParagrafDefaul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TidakAdaDaftar">
    <w:name w:val="No List"/>
    <w:uiPriority w:val="99"/>
    <w:semiHidden/>
    <w:unhideWhenUsed/>
  </w:style>
  <w:style w:type="paragraph" w:styleId="DaftarParagraf">
    <w:name w:val="List Paragraph"/>
    <w:basedOn w:val="Normal"/>
    <w:uiPriority w:val="34"/>
    <w:qFormat/>
    <w:rsid w:val="00C75BB8"/>
    <w:pPr>
      <w:ind w:left="720"/>
      <w:contextualSpacing/>
    </w:pPr>
  </w:style>
  <w:style w:type="paragraph" w:styleId="NormalWeb">
    <w:name w:val="Normal (Web)"/>
    <w:basedOn w:val="Normal"/>
    <w:uiPriority w:val="99"/>
    <w:unhideWhenUsed/>
    <w:rsid w:val="00C34CA0"/>
    <w:pPr>
      <w:spacing w:before="100" w:beforeAutospacing="1" w:after="100" w:afterAutospacing="1" w:line="240" w:lineRule="auto"/>
    </w:pPr>
    <w:rPr>
      <w:rFonts w:ascii="Times New Roman" w:eastAsia="Times New Roman" w:hAnsi="Times New Roman" w:cs="Times New Roman"/>
      <w:sz w:val="24"/>
      <w:szCs w:val="24"/>
    </w:rPr>
  </w:style>
  <w:style w:type="paragraph" w:styleId="TeksCatatanKaki">
    <w:name w:val="footnote text"/>
    <w:basedOn w:val="Normal"/>
    <w:link w:val="TeksCatatanKakiKAR"/>
    <w:uiPriority w:val="99"/>
    <w:semiHidden/>
    <w:unhideWhenUsed/>
    <w:rsid w:val="00C34CA0"/>
    <w:pPr>
      <w:spacing w:after="0" w:line="240" w:lineRule="auto"/>
    </w:pPr>
    <w:rPr>
      <w:sz w:val="20"/>
      <w:szCs w:val="20"/>
      <w:lang w:val="en-ID"/>
    </w:rPr>
  </w:style>
  <w:style w:type="character" w:customStyle="1" w:styleId="TeksCatatanKakiKAR">
    <w:name w:val="Teks Catatan Kaki KAR"/>
    <w:basedOn w:val="FontParagrafDefault"/>
    <w:link w:val="TeksCatatanKaki"/>
    <w:uiPriority w:val="99"/>
    <w:semiHidden/>
    <w:rsid w:val="00C34CA0"/>
    <w:rPr>
      <w:sz w:val="20"/>
      <w:szCs w:val="20"/>
    </w:rPr>
  </w:style>
  <w:style w:type="character" w:styleId="ReferensiCatatanKaki">
    <w:name w:val="footnote reference"/>
    <w:basedOn w:val="FontParagrafDefault"/>
    <w:uiPriority w:val="99"/>
    <w:semiHidden/>
    <w:unhideWhenUsed/>
    <w:rsid w:val="00C34CA0"/>
    <w:rPr>
      <w:vertAlign w:val="superscript"/>
    </w:rPr>
  </w:style>
  <w:style w:type="character" w:styleId="Hyperlink">
    <w:name w:val="Hyperlink"/>
    <w:basedOn w:val="FontParagrafDefault"/>
    <w:uiPriority w:val="99"/>
    <w:unhideWhenUsed/>
    <w:rsid w:val="00C34CA0"/>
    <w:rPr>
      <w:color w:val="0563C1" w:themeColor="hyperlink"/>
      <w:u w:val="single"/>
    </w:rPr>
  </w:style>
  <w:style w:type="table" w:styleId="KisiTabel">
    <w:name w:val="Table Grid"/>
    <w:basedOn w:val="TabelNormal"/>
    <w:uiPriority w:val="39"/>
    <w:rsid w:val="00C34CA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muted">
    <w:name w:val="text-muted"/>
    <w:basedOn w:val="Normal"/>
    <w:rsid w:val="00C34CA0"/>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KAR"/>
    <w:uiPriority w:val="99"/>
    <w:unhideWhenUsed/>
    <w:rsid w:val="0035124E"/>
    <w:pPr>
      <w:tabs>
        <w:tab w:val="center" w:pos="4513"/>
        <w:tab w:val="right" w:pos="9026"/>
      </w:tabs>
      <w:spacing w:after="0" w:line="240" w:lineRule="auto"/>
    </w:pPr>
  </w:style>
  <w:style w:type="character" w:customStyle="1" w:styleId="HeaderKAR">
    <w:name w:val="Header KAR"/>
    <w:basedOn w:val="FontParagrafDefault"/>
    <w:link w:val="Header"/>
    <w:uiPriority w:val="99"/>
    <w:rsid w:val="0035124E"/>
    <w:rPr>
      <w:lang w:val="en-US"/>
    </w:rPr>
  </w:style>
  <w:style w:type="paragraph" w:styleId="Footer">
    <w:name w:val="footer"/>
    <w:basedOn w:val="Normal"/>
    <w:link w:val="FooterKAR"/>
    <w:uiPriority w:val="99"/>
    <w:unhideWhenUsed/>
    <w:rsid w:val="0035124E"/>
    <w:pPr>
      <w:tabs>
        <w:tab w:val="center" w:pos="4513"/>
        <w:tab w:val="right" w:pos="9026"/>
      </w:tabs>
      <w:spacing w:after="0" w:line="240" w:lineRule="auto"/>
    </w:pPr>
  </w:style>
  <w:style w:type="character" w:customStyle="1" w:styleId="FooterKAR">
    <w:name w:val="Footer KAR"/>
    <w:basedOn w:val="FontParagrafDefault"/>
    <w:link w:val="Footer"/>
    <w:uiPriority w:val="99"/>
    <w:rsid w:val="0035124E"/>
    <w:rPr>
      <w:lang w:val="en-US"/>
    </w:rPr>
  </w:style>
  <w:style w:type="character" w:customStyle="1" w:styleId="Judul1KAR">
    <w:name w:val="Judul 1 KAR"/>
    <w:basedOn w:val="FontParagrafDefault"/>
    <w:link w:val="Judul1"/>
    <w:uiPriority w:val="9"/>
    <w:rsid w:val="00887BA5"/>
    <w:rPr>
      <w:rFonts w:asciiTheme="majorHAnsi" w:eastAsiaTheme="majorEastAsia" w:hAnsiTheme="majorHAnsi" w:cstheme="majorBidi"/>
      <w:color w:val="2F5496" w:themeColor="accent1" w:themeShade="BF"/>
      <w:sz w:val="32"/>
      <w:szCs w:val="32"/>
      <w:lang w:val="en-US"/>
    </w:rPr>
  </w:style>
  <w:style w:type="character" w:customStyle="1" w:styleId="Judul2KAR">
    <w:name w:val="Judul 2 KAR"/>
    <w:basedOn w:val="FontParagrafDefault"/>
    <w:link w:val="Judul2"/>
    <w:uiPriority w:val="9"/>
    <w:rsid w:val="00E231CD"/>
    <w:rPr>
      <w:rFonts w:asciiTheme="majorHAnsi" w:eastAsiaTheme="majorEastAsia" w:hAnsiTheme="majorHAnsi" w:cstheme="majorBidi"/>
      <w:color w:val="2F5496" w:themeColor="accent1" w:themeShade="BF"/>
      <w:sz w:val="26"/>
      <w:szCs w:val="26"/>
      <w:lang w:val="en-US"/>
    </w:rPr>
  </w:style>
  <w:style w:type="character" w:customStyle="1" w:styleId="Judul3KAR">
    <w:name w:val="Judul 3 KAR"/>
    <w:basedOn w:val="FontParagrafDefault"/>
    <w:link w:val="Judul3"/>
    <w:uiPriority w:val="9"/>
    <w:semiHidden/>
    <w:rsid w:val="000F4824"/>
    <w:rPr>
      <w:rFonts w:asciiTheme="majorHAnsi" w:eastAsiaTheme="majorEastAsia" w:hAnsiTheme="majorHAnsi" w:cstheme="majorBidi"/>
      <w:color w:val="1F3763" w:themeColor="accent1" w:themeShade="7F"/>
      <w:sz w:val="24"/>
      <w:szCs w:val="24"/>
      <w:lang w:val="en-US"/>
    </w:rPr>
  </w:style>
  <w:style w:type="paragraph" w:styleId="JudulTOC">
    <w:name w:val="TOC Heading"/>
    <w:basedOn w:val="Judul1"/>
    <w:next w:val="Normal"/>
    <w:uiPriority w:val="39"/>
    <w:unhideWhenUsed/>
    <w:qFormat/>
    <w:rsid w:val="00753123"/>
    <w:pPr>
      <w:outlineLvl w:val="9"/>
    </w:pPr>
  </w:style>
  <w:style w:type="paragraph" w:styleId="TOC1">
    <w:name w:val="toc 1"/>
    <w:basedOn w:val="Normal"/>
    <w:next w:val="Normal"/>
    <w:autoRedefine/>
    <w:uiPriority w:val="39"/>
    <w:unhideWhenUsed/>
    <w:rsid w:val="00753123"/>
    <w:pPr>
      <w:spacing w:after="100"/>
    </w:pPr>
  </w:style>
  <w:style w:type="paragraph" w:styleId="TOC2">
    <w:name w:val="toc 2"/>
    <w:basedOn w:val="Normal"/>
    <w:next w:val="Normal"/>
    <w:autoRedefine/>
    <w:uiPriority w:val="39"/>
    <w:unhideWhenUsed/>
    <w:rsid w:val="00753123"/>
    <w:pPr>
      <w:spacing w:after="100"/>
      <w:ind w:left="220"/>
    </w:pPr>
  </w:style>
  <w:style w:type="paragraph" w:styleId="TOC3">
    <w:name w:val="toc 3"/>
    <w:basedOn w:val="Normal"/>
    <w:next w:val="Normal"/>
    <w:autoRedefine/>
    <w:uiPriority w:val="39"/>
    <w:unhideWhenUsed/>
    <w:rsid w:val="00753123"/>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 /><Relationship Id="rId18" Type="http://schemas.openxmlformats.org/officeDocument/2006/relationships/footer" Target="footer5.xml" /><Relationship Id="rId26" Type="http://schemas.openxmlformats.org/officeDocument/2006/relationships/image" Target="media/image7.png" /><Relationship Id="rId39" Type="http://schemas.openxmlformats.org/officeDocument/2006/relationships/hyperlink" Target="https://dspace.uii.ac.id/handle/123456789/28161" TargetMode="External" /><Relationship Id="rId21" Type="http://schemas.openxmlformats.org/officeDocument/2006/relationships/image" Target="media/image2.png" /><Relationship Id="rId34" Type="http://schemas.openxmlformats.org/officeDocument/2006/relationships/hyperlink" Target="https://journal.appihi.or.id/index.php/Aliansi/article/download/374/555/2031" TargetMode="External" /><Relationship Id="rId42" Type="http://schemas.openxmlformats.org/officeDocument/2006/relationships/hyperlink" Target="https://jim.usk.ac.id/perdata/article/viewFile/16104/7383" TargetMode="External" /><Relationship Id="rId47" Type="http://schemas.openxmlformats.org/officeDocument/2006/relationships/image" Target="media/image12.png" /><Relationship Id="rId50" Type="http://schemas.openxmlformats.org/officeDocument/2006/relationships/image" Target="media/image15.png" /><Relationship Id="rId55" Type="http://schemas.openxmlformats.org/officeDocument/2006/relationships/image" Target="media/image20.png" /><Relationship Id="rId63" Type="http://schemas.openxmlformats.org/officeDocument/2006/relationships/image" Target="media/image28.png" /><Relationship Id="rId7" Type="http://schemas.openxmlformats.org/officeDocument/2006/relationships/endnotes" Target="endnotes.xml" /><Relationship Id="rId2" Type="http://schemas.openxmlformats.org/officeDocument/2006/relationships/numbering" Target="numbering.xml" /><Relationship Id="rId16" Type="http://schemas.openxmlformats.org/officeDocument/2006/relationships/footer" Target="footer4.xml" /><Relationship Id="rId29" Type="http://schemas.openxmlformats.org/officeDocument/2006/relationships/footer" Target="footer8.xml" /><Relationship Id="rId1" Type="http://schemas.openxmlformats.org/officeDocument/2006/relationships/customXml" Target="../customXml/item1.xml" /><Relationship Id="rId6" Type="http://schemas.openxmlformats.org/officeDocument/2006/relationships/footnotes" Target="footnotes.xml" /><Relationship Id="rId11" Type="http://schemas.openxmlformats.org/officeDocument/2006/relationships/header" Target="header2.xml" /><Relationship Id="rId24" Type="http://schemas.openxmlformats.org/officeDocument/2006/relationships/image" Target="media/image5.png" /><Relationship Id="rId32" Type="http://schemas.openxmlformats.org/officeDocument/2006/relationships/hyperlink" Target="https://www.taspen.co.id/assets/file/form/Usul%20Penerbitan%20SK%20Pensiun%20_%20Janda%20_%20Duda%20_%20Yatim%20Piatu.pdf" TargetMode="External" /><Relationship Id="rId37" Type="http://schemas.openxmlformats.org/officeDocument/2006/relationships/hyperlink" Target="https://repository.unisbablitar.ac.id/id/eprint/351/1/LAPORAN%20PKL%20FULL.pdf" TargetMode="External" /><Relationship Id="rId40" Type="http://schemas.openxmlformats.org/officeDocument/2006/relationships/hyperlink" Target="https://www.kbbank.co.id/profile/history" TargetMode="External" /><Relationship Id="rId45" Type="http://schemas.openxmlformats.org/officeDocument/2006/relationships/image" Target="media/image10.png" /><Relationship Id="rId53" Type="http://schemas.openxmlformats.org/officeDocument/2006/relationships/image" Target="media/image18.png" /><Relationship Id="rId58" Type="http://schemas.openxmlformats.org/officeDocument/2006/relationships/image" Target="media/image23.jpeg" /><Relationship Id="rId66" Type="http://schemas.openxmlformats.org/officeDocument/2006/relationships/fontTable" Target="fontTable.xml" /><Relationship Id="rId5" Type="http://schemas.openxmlformats.org/officeDocument/2006/relationships/webSettings" Target="webSettings.xml" /><Relationship Id="rId15" Type="http://schemas.openxmlformats.org/officeDocument/2006/relationships/header" Target="header4.xml" /><Relationship Id="rId23" Type="http://schemas.openxmlformats.org/officeDocument/2006/relationships/image" Target="media/image4.png" /><Relationship Id="rId28" Type="http://schemas.openxmlformats.org/officeDocument/2006/relationships/header" Target="header6.xml" /><Relationship Id="rId36" Type="http://schemas.openxmlformats.org/officeDocument/2006/relationships/hyperlink" Target="https://dspace.uii.ac.id/bitstream/handle/123456789/10809/05.4%20bab%204.pdf?sequence=8&amp;isAllowed=y" TargetMode="External" /><Relationship Id="rId49" Type="http://schemas.openxmlformats.org/officeDocument/2006/relationships/image" Target="media/image14.png" /><Relationship Id="rId57" Type="http://schemas.openxmlformats.org/officeDocument/2006/relationships/image" Target="media/image22.png" /><Relationship Id="rId61" Type="http://schemas.openxmlformats.org/officeDocument/2006/relationships/image" Target="media/image26.png" /><Relationship Id="rId10" Type="http://schemas.openxmlformats.org/officeDocument/2006/relationships/footer" Target="footer1.xml" /><Relationship Id="rId19" Type="http://schemas.openxmlformats.org/officeDocument/2006/relationships/footer" Target="footer6.xml" /><Relationship Id="rId31" Type="http://schemas.openxmlformats.org/officeDocument/2006/relationships/image" Target="media/image9.png" /><Relationship Id="rId44" Type="http://schemas.openxmlformats.org/officeDocument/2006/relationships/hyperlink" Target="https://www.taspen.co.id/layanan/detail-pensiun" TargetMode="External" /><Relationship Id="rId52" Type="http://schemas.openxmlformats.org/officeDocument/2006/relationships/image" Target="media/image17.png" /><Relationship Id="rId60" Type="http://schemas.openxmlformats.org/officeDocument/2006/relationships/image" Target="media/image25.png" /><Relationship Id="rId65" Type="http://schemas.openxmlformats.org/officeDocument/2006/relationships/footer" Target="footer11.xml" /><Relationship Id="rId4" Type="http://schemas.openxmlformats.org/officeDocument/2006/relationships/settings" Target="settings.xml" /><Relationship Id="rId9" Type="http://schemas.openxmlformats.org/officeDocument/2006/relationships/header" Target="header1.xml" /><Relationship Id="rId14" Type="http://schemas.openxmlformats.org/officeDocument/2006/relationships/footer" Target="footer3.xml" /><Relationship Id="rId22" Type="http://schemas.openxmlformats.org/officeDocument/2006/relationships/image" Target="media/image3.jpeg" /><Relationship Id="rId27" Type="http://schemas.openxmlformats.org/officeDocument/2006/relationships/image" Target="media/image8.png" /><Relationship Id="rId30" Type="http://schemas.openxmlformats.org/officeDocument/2006/relationships/footer" Target="footer9.xml" /><Relationship Id="rId35" Type="http://schemas.openxmlformats.org/officeDocument/2006/relationships/hyperlink" Target="https://repository.unisbablitar.ac.id/id/eprint/198/4/BAB%20III.pdf" TargetMode="External" /><Relationship Id="rId43" Type="http://schemas.openxmlformats.org/officeDocument/2006/relationships/hyperlink" Target="https://sippn.menpan.go.id/pelayanan-publik/8005103/badan-kepegawaian-dan-pengembangan-sumber-daya-manusia/prosedur-pensiun" TargetMode="External" /><Relationship Id="rId48" Type="http://schemas.openxmlformats.org/officeDocument/2006/relationships/image" Target="media/image13.png" /><Relationship Id="rId56" Type="http://schemas.openxmlformats.org/officeDocument/2006/relationships/image" Target="media/image21.png" /><Relationship Id="rId64" Type="http://schemas.openxmlformats.org/officeDocument/2006/relationships/footer" Target="footer10.xml" /><Relationship Id="rId8" Type="http://schemas.openxmlformats.org/officeDocument/2006/relationships/image" Target="media/image1.png" /><Relationship Id="rId51" Type="http://schemas.openxmlformats.org/officeDocument/2006/relationships/image" Target="media/image16.png" /><Relationship Id="rId3" Type="http://schemas.openxmlformats.org/officeDocument/2006/relationships/styles" Target="styles.xml" /><Relationship Id="rId12" Type="http://schemas.openxmlformats.org/officeDocument/2006/relationships/footer" Target="footer2.xml" /><Relationship Id="rId17" Type="http://schemas.openxmlformats.org/officeDocument/2006/relationships/header" Target="header5.xml" /><Relationship Id="rId25" Type="http://schemas.openxmlformats.org/officeDocument/2006/relationships/image" Target="media/image6.png" /><Relationship Id="rId33" Type="http://schemas.openxmlformats.org/officeDocument/2006/relationships/hyperlink" Target="https://eprints.ums.ac.id/21701/2/BAB__I.pdf" TargetMode="External" /><Relationship Id="rId38" Type="http://schemas.openxmlformats.org/officeDocument/2006/relationships/hyperlink" Target="https://etd.repository.ugm.ac.id/home/detail_pencarian/72963" TargetMode="External" /><Relationship Id="rId46" Type="http://schemas.openxmlformats.org/officeDocument/2006/relationships/image" Target="media/image11.png" /><Relationship Id="rId59" Type="http://schemas.openxmlformats.org/officeDocument/2006/relationships/image" Target="media/image24.png" /><Relationship Id="rId67" Type="http://schemas.openxmlformats.org/officeDocument/2006/relationships/theme" Target="theme/theme1.xml" /><Relationship Id="rId20" Type="http://schemas.openxmlformats.org/officeDocument/2006/relationships/footer" Target="footer7.xml" /><Relationship Id="rId41" Type="http://schemas.openxmlformats.org/officeDocument/2006/relationships/hyperlink" Target="https://www.taspen.co.id/tentang-kami" TargetMode="External" /><Relationship Id="rId54" Type="http://schemas.openxmlformats.org/officeDocument/2006/relationships/image" Target="media/image19.png" /><Relationship Id="rId62" Type="http://schemas.openxmlformats.org/officeDocument/2006/relationships/image" Target="media/image27.png" /></Relationships>
</file>

<file path=word/_rels/footnotes.xml.rels><?xml version="1.0" encoding="UTF-8" standalone="yes"?>
<Relationships xmlns="http://schemas.openxmlformats.org/package/2006/relationships"><Relationship Id="rId8" Type="http://schemas.openxmlformats.org/officeDocument/2006/relationships/hyperlink" Target="https://www.kbbank.co.id/profile/history" TargetMode="External" /><Relationship Id="rId13" Type="http://schemas.openxmlformats.org/officeDocument/2006/relationships/hyperlink" Target="https://www.taspen.co.id/assets/file/form/Usul%20Penerbitan%20SK%20Pensiun%20_%20Janda%20_%20Duda%20_%20Yatim%20Piatu.pdf" TargetMode="External" /><Relationship Id="rId18" Type="http://schemas.openxmlformats.org/officeDocument/2006/relationships/hyperlink" Target="https://ojk.go.id/id/regulasi/Documents/Pages/UU-Republik-Indonesia-tentang-Dana-Pensiun/UU%20Nomor%2011%20Tahun%201992.pdf" TargetMode="External" /><Relationship Id="rId3" Type="http://schemas.openxmlformats.org/officeDocument/2006/relationships/hyperlink" Target="https://kepegawaian.polije.ac.id/undang-undang--uu--tentang-pensiun-pegawai-dan-pensiun-duda-janda-pegawai" TargetMode="External" /><Relationship Id="rId7" Type="http://schemas.openxmlformats.org/officeDocument/2006/relationships/hyperlink" Target="https://www.taspen.co.id/layanan/jkm" TargetMode="External" /><Relationship Id="rId12" Type="http://schemas.openxmlformats.org/officeDocument/2006/relationships/hyperlink" Target="https://luk.staff.ugm.ac.id/atur/UU11-1969.pdf" TargetMode="External" /><Relationship Id="rId17" Type="http://schemas.openxmlformats.org/officeDocument/2006/relationships/hyperlink" Target="https://www.taspen.co.id/assets/file/form/Persyaratan%20Pengajuaan%20Klaim%20Uang%20Duka%20Wafat%20(UDW).pdf" TargetMode="External" /><Relationship Id="rId2" Type="http://schemas.openxmlformats.org/officeDocument/2006/relationships/hyperlink" Target="http://eprints.perbanas.ac.id/4122/5/BAB%20II.pdf" TargetMode="External" /><Relationship Id="rId16" Type="http://schemas.openxmlformats.org/officeDocument/2006/relationships/hyperlink" Target="https://www.taspen.co.id/persyaratan" TargetMode="External" /><Relationship Id="rId20" Type="http://schemas.openxmlformats.org/officeDocument/2006/relationships/hyperlink" Target="https://www.taspen.co.id/layanan/detail-pensiun" TargetMode="External" /><Relationship Id="rId1" Type="http://schemas.openxmlformats.org/officeDocument/2006/relationships/hyperlink" Target="https://ojk.go.id/id/kanal/perbankan/Pages/Bank-Umum.aspx" TargetMode="External" /><Relationship Id="rId6" Type="http://schemas.openxmlformats.org/officeDocument/2006/relationships/hyperlink" Target="https://www.taspen.co.id/assets/file/form/Usul%20Penerbitan%20SK%20Pensiun%20_%20Janda%20_%20Duda%20_%20Yatim%20Piatu.pdf" TargetMode="External" /><Relationship Id="rId11" Type="http://schemas.openxmlformats.org/officeDocument/2006/relationships/hyperlink" Target="https://www.taspen.co.id/tentang-kami" TargetMode="External" /><Relationship Id="rId5" Type="http://schemas.openxmlformats.org/officeDocument/2006/relationships/hyperlink" Target="http://repository.unpas.ac.id/42854/1/J.BAB%20II.pdf" TargetMode="External" /><Relationship Id="rId15" Type="http://schemas.openxmlformats.org/officeDocument/2006/relationships/hyperlink" Target="https://www.djkn.kemenkeu.go.id/kanwil-balinusra/baca-artikel/15542/HUKUM-KEPAILITAN-DAN-PROBLEMATIKANYA-DI-INDONESIA.html" TargetMode="External" /><Relationship Id="rId10" Type="http://schemas.openxmlformats.org/officeDocument/2006/relationships/hyperlink" Target="https://www.kbbank.co.id/structure-corporate/struktur-organisasi" TargetMode="External" /><Relationship Id="rId19" Type="http://schemas.openxmlformats.org/officeDocument/2006/relationships/hyperlink" Target="https://dspace.uii.ac.id/bitstream/handle/123456789/10809/05.4%20bab%204.pdf?sequence=8&amp;isAllowed=y&amp;__cf_chl_tk=MHsLWb6beUfnBq1t8iydh8iGGS24aO_OiyOGg_GcNnA-1736441519-1.0.1.1-dkfto2.mG0w.2m94aYtjZHvWczQmOfnVxLiKBMHivG8" TargetMode="External" /><Relationship Id="rId4" Type="http://schemas.openxmlformats.org/officeDocument/2006/relationships/hyperlink" Target="https://sipora.polije.ac.id/7509/" TargetMode="External" /><Relationship Id="rId9" Type="http://schemas.openxmlformats.org/officeDocument/2006/relationships/hyperlink" Target="https://www.kbbank.co.id/profile/business-segment" TargetMode="External" /><Relationship Id="rId14" Type="http://schemas.openxmlformats.org/officeDocument/2006/relationships/hyperlink" Target="https://jurnal.hukumonline.com/a/5d5440e5f601b5b8ab66ba7b/pasal-66-ayat-1-undang-undang-jabatan-notaris-dan-tindak-pidana-korupsi/"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870D0C-B89E-4AA9-9A61-4559037B9CF0}">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10726</Words>
  <Characters>61143</Characters>
  <Application>Microsoft Office Word</Application>
  <DocSecurity>0</DocSecurity>
  <Lines>509</Lines>
  <Paragraphs>143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71726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shaniadindasalvn@gmail.com</dc:creator>
  <cp:keywords/>
  <dc:description/>
  <cp:lastModifiedBy>shaniadindasalvn@gmail.com</cp:lastModifiedBy>
  <cp:revision>2</cp:revision>
  <dcterms:created xsi:type="dcterms:W3CDTF">2025-10-27T05:32:00Z</dcterms:created>
  <dcterms:modified xsi:type="dcterms:W3CDTF">2025-10-27T05:32:00Z</dcterms:modified>
</cp:coreProperties>
</file>