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AD6" w:rsidRPr="006A3152" w:rsidRDefault="003E5AD6" w:rsidP="003E5AD6">
      <w:pPr>
        <w:pStyle w:val="Heading1"/>
        <w:rPr>
          <w:b w:val="0"/>
        </w:rPr>
      </w:pPr>
      <w:bookmarkStart w:id="0" w:name="_Toc185841184"/>
      <w:r w:rsidRPr="0037046A">
        <w:t>DAFTAR PUSTAKA</w:t>
      </w:r>
      <w:bookmarkEnd w:id="0"/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>Abdul Aziz, R. (2020). E-Book Digital Marketing Content. E-Book Digital Marketing, 14.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Abdul Karim, Kusmanto, E. P. (2022). Pemanfaatan Digital Marketing Bagi Masyarakat Tanjung Medan. Jurnal Mitra Pengabdian Farmasi, 1(3), 85–88. 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Apriyanti, Y., Lorita, E., &amp; Yusuarsono, Y. (2019). Kualitas Pelayanan Kesehatan Di Pusat Kesehatan Masyarakat Kembang Seri Kecamatan Talang Empat Kabupaten Bengkulu Tengah. Profesional: Jurnal Komunikasi Dan Administrasi Publik, 6(1). 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Artameviah, R. (2022). Bab ii kajian pustaka </w:t>
      </w:r>
      <w:proofErr w:type="gramStart"/>
      <w:r w:rsidRPr="009C0F13">
        <w:rPr>
          <w:rFonts w:ascii="Times New Roman" w:hAnsi="Times New Roman" w:cs="Times New Roman"/>
          <w:sz w:val="24"/>
          <w:szCs w:val="24"/>
        </w:rPr>
        <w:t>bab</w:t>
      </w:r>
      <w:proofErr w:type="gramEnd"/>
      <w:r w:rsidRPr="009C0F13">
        <w:rPr>
          <w:rFonts w:ascii="Times New Roman" w:hAnsi="Times New Roman" w:cs="Times New Roman"/>
          <w:sz w:val="24"/>
          <w:szCs w:val="24"/>
        </w:rPr>
        <w:t xml:space="preserve"> ii kajian pustaka 2.1. Bab Ii Kajian Pustaka 2.1, 12(2004), 6–25.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Ayesha, I., Pratama, I. W. A., Hasan, S., Amaliyah, Effendi, N. I., Yusnanto, T., Diwyarthi, N. D. M. S., Utami, R. D., Firdaus, A., Mulyana, M., Fitriana, Norhidayati, &amp; Egim, A. S. (2022). Digital Marketing (Tinjauan Konseptual). InPt.Global Eksekutif Teknologi. 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>Aziz, R. A. (2020). E-Book Digital Marketing Content. E-Book Digital Marketing, 14.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Chakti, G. (2019). The Book </w:t>
      </w:r>
      <w:proofErr w:type="gramStart"/>
      <w:r w:rsidRPr="009C0F13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9C0F13">
        <w:rPr>
          <w:rFonts w:ascii="Times New Roman" w:hAnsi="Times New Roman" w:cs="Times New Roman"/>
          <w:sz w:val="24"/>
          <w:szCs w:val="24"/>
        </w:rPr>
        <w:t xml:space="preserve"> Digital Marketing: Buku Pemasaran Digital (Vol. 1). Celebes Media Perkasa.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Eni. (2020). </w:t>
      </w:r>
      <w:proofErr w:type="gramStart"/>
      <w:r w:rsidRPr="009C0F1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9C0F13">
        <w:rPr>
          <w:rFonts w:ascii="Times New Roman" w:hAnsi="Times New Roman" w:cs="Times New Roman"/>
          <w:sz w:val="24"/>
          <w:szCs w:val="24"/>
        </w:rPr>
        <w:t xml:space="preserve"> importance of digital marketing. Angewandte Chemie International Edition, 6(11), 951–952., Mi, 5–24.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>Erwin, E. dkk. (2023). Digital Marketing : Penerapan Digital Marketing pada Era Society 5.0 - Google Books. In PT Sonpedia Publishing Indonesia.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Gunawan, A. (2023). Hubungan Persediaan Dengan Penjualan Pada Laporan Keuangan Koperasi Bukit Muria Jaya Tahun 2021-2022. Jurnal PBM : Pengembangan Bisnis Dan Manajemen, </w:t>
      </w:r>
      <w:proofErr w:type="gramStart"/>
      <w:r w:rsidRPr="009C0F13">
        <w:rPr>
          <w:rFonts w:ascii="Times New Roman" w:hAnsi="Times New Roman" w:cs="Times New Roman"/>
          <w:sz w:val="24"/>
          <w:szCs w:val="24"/>
        </w:rPr>
        <w:t>23XXIII(</w:t>
      </w:r>
      <w:proofErr w:type="gramEnd"/>
      <w:r w:rsidRPr="009C0F13">
        <w:rPr>
          <w:rFonts w:ascii="Times New Roman" w:hAnsi="Times New Roman" w:cs="Times New Roman"/>
          <w:sz w:val="24"/>
          <w:szCs w:val="24"/>
        </w:rPr>
        <w:t>43), 95–109.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Harahap, H. S., Dewi, N. K., &amp; Ningrum, E. P. (2021). Pemanfaatan Digital Marketing Bagi UMKM. Jurnal Loyalitas Sosial: Journal of Community Service in Humanities and Social Sciences, 3(2), 77. 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Hazni, Hayati, F., &amp; Mutiawati, Y. (2023). Analisis Kegiatan Main Peran Makro Untuk Menstimulasi Percaya Diri Pada Anak </w:t>
      </w:r>
      <w:proofErr w:type="gramStart"/>
      <w:r w:rsidRPr="009C0F13">
        <w:rPr>
          <w:rFonts w:ascii="Times New Roman" w:hAnsi="Times New Roman" w:cs="Times New Roman"/>
          <w:sz w:val="24"/>
          <w:szCs w:val="24"/>
        </w:rPr>
        <w:t>Usia</w:t>
      </w:r>
      <w:proofErr w:type="gramEnd"/>
      <w:r w:rsidRPr="009C0F13">
        <w:rPr>
          <w:rFonts w:ascii="Times New Roman" w:hAnsi="Times New Roman" w:cs="Times New Roman"/>
          <w:sz w:val="24"/>
          <w:szCs w:val="24"/>
        </w:rPr>
        <w:t xml:space="preserve"> 4-5 Tahun Di TK Cinta Ananda Banda Aceh. Jurnal Ilmiah Mahasiswa, 4(1), 1–10.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>Karim, A., &amp; Purba, E. (2022). Pemanfaatan Digital Marketing Bagi Masyarakat Tanjung Medan. Jurnal Mitra Pengabdian Farmasi, 1(3), 85-88.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Koç, E. (2021). Digital Marketing. In To Understand the Future Management: Managing through Digital Transformation. 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lastRenderedPageBreak/>
        <w:t>Marentek, M., Supit, V., &amp; Mandey, N. (2020). Komunikasi Pemasaran-1. 1–23.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Martowinangun, K., Sri Lestari, D. J., &amp; Karyadi, K. (2019). Pengaruh Strategi Promosi Terhadap Peningkatan Penjualan Di Cv. Jaya Perkasa Motor Rancaekek Kabupaten Bandung. Jurnal Co Management, 2(1), 139–152. 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>Musnaini, Suherman, Wijoyo, H., &amp; Indrawan, I. (2020). Digital Merketing (Vol. 19, Issue 5).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>Nurjanah. (2021). Analisis Kepuasan Konsumen dalam Meningkatkan Pelayanan Pada Usaha Laundry Bunda Nurjanah. Jurnal Mahasiswa, 1, h. 5.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>Pandawangi.S. (2021). Metodologi Penelitian. Journal Information, 4, 1–5.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>Prasetyowati, A., Martha, J. A., &amp; Indrawati, A. (2020). Digital marketing.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>Pratiwi</w:t>
      </w:r>
      <w:proofErr w:type="gramStart"/>
      <w:r w:rsidRPr="009C0F13">
        <w:rPr>
          <w:rFonts w:ascii="Times New Roman" w:hAnsi="Times New Roman" w:cs="Times New Roman"/>
          <w:sz w:val="24"/>
          <w:szCs w:val="24"/>
        </w:rPr>
        <w:t>,  nuning</w:t>
      </w:r>
      <w:proofErr w:type="gramEnd"/>
      <w:r w:rsidRPr="009C0F13">
        <w:rPr>
          <w:rFonts w:ascii="Times New Roman" w:hAnsi="Times New Roman" w:cs="Times New Roman"/>
          <w:sz w:val="24"/>
          <w:szCs w:val="24"/>
        </w:rPr>
        <w:t>. (2017). Penggunaan Media Video Call dalam Teknologi Komunikasi. Jurnal Ilmiah DInamika Sosial, 1, 213–214.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Rachmadi, T., &amp; Kom, S. (2020). The Power </w:t>
      </w:r>
      <w:proofErr w:type="gramStart"/>
      <w:r w:rsidRPr="009C0F13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9C0F13">
        <w:rPr>
          <w:rFonts w:ascii="Times New Roman" w:hAnsi="Times New Roman" w:cs="Times New Roman"/>
          <w:sz w:val="24"/>
          <w:szCs w:val="24"/>
        </w:rPr>
        <w:t xml:space="preserve"> Digital Marketing (Vol. 1). Tiga Ebook.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>Riotama, R. (2022). Proses Penginputan Data Penjualan Bahan Baku Utama Seragam Olahraga Pt. Ghanitex Indonesia. Manajemen Perdagangan, 5–22.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>Sari, M. S., &amp; Zefri, M. (2019). Pengaruh Akuntabilitas, Pengetahuan, dan Pengalaman Pegawai Negeri Sipil Beserta Kelompok Masyarakat (Pokmas) Terhadap Kualitas Pengelola Dana Kelurahan Di Lingkungan Kecamatan Langkapura. Jurnal Ekonomi, 21(3), 311.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Seran, R. B., Sundari, E., &amp; Fadhila, M. (2023). Strategi Pemasaran yang Unik: Mengoptimalkan Kreativitas dalam Menarik Perhatian Konsumen. Jurnal Mirai Management, 8(1), 206–211. 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Setyowati, R. (2020). Strategi Pemasaran Melalui Digital Marketing Pada PT. Vitapharm. Mini Riset, Universitas Islam Indonesia, 1–19. 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 xml:space="preserve">Sukmayadi. (2019). Kebijakan Penetapan Harga Pada Pt. Atrindo Asia Global Bandung. Coopetition : Jurnal Ilmiah Manajemen, 10(2), 103–110. 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>Yanti, I., &amp; Idayanti, D. (2022). Analisis Strategi Pemasaran Untuk Meningkatkan Penjualan Pada Usaha Ibu Bagas di Kecamatan Mamuju. Forecasting: Jurnal Ilmiah Ilmu Manajemen, 1(1), 1–13.</w:t>
      </w:r>
    </w:p>
    <w:p w:rsidR="003E5AD6" w:rsidRPr="009C0F13" w:rsidRDefault="003E5AD6" w:rsidP="003E5AD6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C0F13">
        <w:rPr>
          <w:rFonts w:ascii="Times New Roman" w:hAnsi="Times New Roman" w:cs="Times New Roman"/>
          <w:sz w:val="24"/>
          <w:szCs w:val="24"/>
        </w:rPr>
        <w:t>Yoyo Sudaryo, S. E., MM, M., Efi, N. A. S., Yosep, M. A., SE, M., Nurdiansyah, B., &amp; ST, I. (2020). Digital Marketing dan Fintech di Indonesia. Penerbit Andi.</w:t>
      </w:r>
    </w:p>
    <w:p w:rsidR="00067067" w:rsidRPr="003E5AD6" w:rsidRDefault="003E5AD6" w:rsidP="003E5AD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067067" w:rsidRPr="003E5AD6" w:rsidSect="003E5AD6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D6"/>
    <w:rsid w:val="001D6678"/>
    <w:rsid w:val="001F25F1"/>
    <w:rsid w:val="003E5AD6"/>
    <w:rsid w:val="0052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BCF96-7629-4A9F-9E87-F2A78395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AD6"/>
  </w:style>
  <w:style w:type="paragraph" w:styleId="Heading1">
    <w:name w:val="heading 1"/>
    <w:basedOn w:val="Normal"/>
    <w:next w:val="Normal"/>
    <w:link w:val="Heading1Char"/>
    <w:uiPriority w:val="9"/>
    <w:qFormat/>
    <w:rsid w:val="003E5AD6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AD6"/>
    <w:rPr>
      <w:rFonts w:ascii="Times New Roman" w:eastAsiaTheme="majorEastAsia" w:hAnsi="Times New Roman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2025-10-10T11:47:00Z</dcterms:created>
  <dcterms:modified xsi:type="dcterms:W3CDTF">2025-10-10T11:51:00Z</dcterms:modified>
</cp:coreProperties>
</file>