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237" w:rsidRPr="00A86E2A" w:rsidRDefault="00A46237" w:rsidP="00096AEA">
      <w:pPr>
        <w:pStyle w:val="Heading1"/>
        <w:numPr>
          <w:ilvl w:val="0"/>
          <w:numId w:val="0"/>
        </w:numPr>
        <w:spacing w:line="360" w:lineRule="auto"/>
        <w:jc w:val="center"/>
      </w:pPr>
      <w:r w:rsidRPr="00A86E2A">
        <w:t>DAFTAR PUSTAKA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FA13B0">
        <w:rPr>
          <w:rFonts w:asciiTheme="majorBidi" w:hAnsiTheme="majorBidi" w:cstheme="majorBidi"/>
          <w:sz w:val="24"/>
          <w:szCs w:val="24"/>
        </w:rPr>
        <w:t>Adin, (2024). Manfaat Beton Bertulang dalam Konstruksi Gedung Tinggi. Fakultas Teknik Universitas Medan</w:t>
      </w:r>
      <w:r w:rsidRPr="00FA13B0">
        <w:rPr>
          <w:rFonts w:asciiTheme="majorBidi" w:hAnsiTheme="majorBidi" w:cstheme="majorBidi"/>
          <w:color w:val="444444"/>
          <w:sz w:val="24"/>
          <w:szCs w:val="24"/>
        </w:rPr>
        <w:t xml:space="preserve">. </w:t>
      </w:r>
      <w:hyperlink r:id="rId5" w:history="1">
        <w:r w:rsidRPr="00084535">
          <w:rPr>
            <w:rFonts w:asciiTheme="majorBidi" w:hAnsiTheme="majorBidi" w:cstheme="majorBidi"/>
            <w:sz w:val="24"/>
            <w:szCs w:val="24"/>
            <w:u w:val="single"/>
          </w:rPr>
          <w:t>https://teknik.uma.ac.id/2024/10/15/manfaat-beton-bertulang-dalam-konstruksi-gedung-tinggi</w:t>
        </w:r>
      </w:hyperlink>
      <w:r w:rsidRPr="00084535">
        <w:rPr>
          <w:rFonts w:asciiTheme="majorBidi" w:hAnsiTheme="majorBidi" w:cstheme="majorBidi"/>
          <w:sz w:val="24"/>
          <w:szCs w:val="24"/>
        </w:rPr>
        <w:t xml:space="preserve">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FA13B0">
        <w:rPr>
          <w:rFonts w:asciiTheme="majorBidi" w:hAnsiTheme="majorBidi" w:cstheme="majorBidi"/>
          <w:sz w:val="24"/>
          <w:szCs w:val="24"/>
        </w:rPr>
        <w:t xml:space="preserve">Amatulhay, Pribadi., Erma, Desmaliana. &amp; Diandra, Tira, Fadlisha. (2020).  </w:t>
      </w:r>
      <w:r w:rsidRPr="00084535">
        <w:rPr>
          <w:rFonts w:asciiTheme="majorBidi" w:hAnsiTheme="majorBidi" w:cstheme="majorBidi"/>
          <w:sz w:val="24"/>
          <w:szCs w:val="24"/>
        </w:rPr>
        <w:t>Studi Perbandingan Respon Struktur Gedung Menggunakan Fluid Viscous Damper dengan Variasi Jumlah Lantai.</w:t>
      </w:r>
      <w:r w:rsidRPr="00FA13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13B0">
        <w:rPr>
          <w:rFonts w:asciiTheme="majorBidi" w:hAnsiTheme="majorBidi" w:cstheme="majorBidi"/>
          <w:sz w:val="24"/>
          <w:szCs w:val="24"/>
        </w:rPr>
        <w:t xml:space="preserve">RekaRacana: Jurnal Teknik Sipil. </w:t>
      </w:r>
    </w:p>
    <w:p w:rsidR="00A46237" w:rsidRPr="00FA13B0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bookmarkStart w:id="0" w:name="_Hlk203932886"/>
      <w:r>
        <w:rPr>
          <w:rFonts w:asciiTheme="majorBidi" w:hAnsiTheme="majorBidi" w:cstheme="majorBidi"/>
          <w:sz w:val="24"/>
          <w:szCs w:val="24"/>
        </w:rPr>
        <w:t xml:space="preserve">Andreas, Maxwel, Sitompul. (2025). Studi Efektivitas Penggunaan Fluid Viscous Damper (FVD) Pada Gedung Beton Bertulang 10 Lantai Di Kota Jakarta. </w:t>
      </w:r>
      <w:bookmarkEnd w:id="0"/>
      <w:r>
        <w:rPr>
          <w:rFonts w:asciiTheme="majorBidi" w:hAnsiTheme="majorBidi" w:cstheme="majorBidi"/>
          <w:sz w:val="24"/>
          <w:szCs w:val="24"/>
        </w:rPr>
        <w:t>Fakultas Teknik Institut Teknik Sepuluh Nopember.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FA13B0">
        <w:rPr>
          <w:rFonts w:asciiTheme="majorBidi" w:hAnsiTheme="majorBidi" w:cstheme="majorBidi"/>
          <w:sz w:val="24"/>
          <w:szCs w:val="24"/>
        </w:rPr>
        <w:t xml:space="preserve">Ani, N. Sigaher-Boyle &amp; Michael, C. Constantinou. (2004). Scissor-Jack-Damper Energy Dissipation System. MULTIDISCIPLINARY CENTER FOR EARTHQUAKE ENGINEERING RESEARCH University at Buffalo, State University of New York Red Jacket Quadrangle, Buffalo, NY 14261. </w:t>
      </w:r>
      <w:hyperlink r:id="rId6" w:history="1">
        <w:r w:rsidRPr="00084535">
          <w:rPr>
            <w:rFonts w:asciiTheme="majorBidi" w:hAnsiTheme="majorBidi" w:cstheme="majorBidi"/>
            <w:sz w:val="24"/>
            <w:szCs w:val="24"/>
            <w:u w:val="single"/>
          </w:rPr>
          <w:t>https://nehrpsearch.nist.gov/static/files/NSF/PB2005108221.pdf</w:t>
        </w:r>
      </w:hyperlink>
      <w:r w:rsidRPr="00FA13B0">
        <w:rPr>
          <w:rFonts w:asciiTheme="majorBidi" w:hAnsiTheme="majorBidi" w:cstheme="majorBidi"/>
          <w:sz w:val="24"/>
          <w:szCs w:val="24"/>
        </w:rPr>
        <w:t xml:space="preserve">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9E2717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Aryanto, (2016).</w:t>
      </w:r>
      <w:r w:rsidRPr="009E2717">
        <w:rPr>
          <w:rFonts w:asciiTheme="majorBidi" w:hAnsiTheme="majorBidi" w:cstheme="majorBidi"/>
          <w:sz w:val="24"/>
          <w:szCs w:val="24"/>
        </w:rPr>
        <w:t xml:space="preserve"> Perancangan Struktur Gedung Apartment 26 Lantai Berdasarkan SNI 1726:2012. </w:t>
      </w:r>
      <w:hyperlink r:id="rId7" w:history="1">
        <w:r w:rsidRPr="00084535">
          <w:rPr>
            <w:rStyle w:val="Hyperlink"/>
            <w:rFonts w:asciiTheme="majorBidi" w:hAnsiTheme="majorBidi" w:cstheme="majorBidi"/>
            <w:sz w:val="24"/>
            <w:szCs w:val="24"/>
          </w:rPr>
          <w:t>http://e-journal.uajy.ac.id/9295/3/2TS14107.pdf</w:t>
        </w:r>
      </w:hyperlink>
      <w:r w:rsidRPr="00084535"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9E2717">
        <w:rPr>
          <w:rFonts w:asciiTheme="majorBidi" w:hAnsiTheme="majorBidi" w:cstheme="majorBidi"/>
          <w:sz w:val="24"/>
          <w:szCs w:val="24"/>
        </w:rPr>
        <w:t xml:space="preserve">Daniar, Yulistiya. &amp; Yuniawatika. (2022). </w:t>
      </w:r>
      <w:r w:rsidRPr="009E2717">
        <w:rPr>
          <w:rFonts w:asciiTheme="majorBidi" w:hAnsiTheme="majorBidi" w:cstheme="majorBidi"/>
          <w:b/>
          <w:bCs/>
          <w:sz w:val="24"/>
          <w:szCs w:val="24"/>
        </w:rPr>
        <w:t xml:space="preserve">Sosialisasi Tanggap Bencana Gempa Bumi Untuk Anak Sekolah Dasar. </w:t>
      </w:r>
      <w:r w:rsidRPr="009E2717">
        <w:rPr>
          <w:rFonts w:asciiTheme="majorBidi" w:hAnsiTheme="majorBidi" w:cstheme="majorBidi"/>
          <w:sz w:val="24"/>
          <w:szCs w:val="24"/>
        </w:rPr>
        <w:t>Abdimas Pedagogi: Jurnal Ilmiah Pengabdian kepada Masyarakat.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bookmarkStart w:id="1" w:name="_Hlk203933611"/>
      <w:r>
        <w:rPr>
          <w:rFonts w:asciiTheme="majorBidi" w:hAnsiTheme="majorBidi" w:cstheme="majorBidi"/>
          <w:sz w:val="24"/>
          <w:szCs w:val="24"/>
        </w:rPr>
        <w:t xml:space="preserve">Dewa, Ramadhana, Astyawan. (2021). </w:t>
      </w:r>
      <w:r w:rsidRPr="00011628">
        <w:rPr>
          <w:rFonts w:asciiTheme="majorBidi" w:hAnsiTheme="majorBidi" w:cstheme="majorBidi"/>
          <w:sz w:val="24"/>
          <w:szCs w:val="24"/>
        </w:rPr>
        <w:t>ALTERNATIF PENGGUNAAN FLUID VISCOUS DAMPER (FVD) PADA GEDUNG PSIKOLOGI UNIVERSITAS ISLAM NEGERI SUNAN AMPEL SURABAYA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bookmarkEnd w:id="1"/>
      <w:r>
        <w:rPr>
          <w:rFonts w:asciiTheme="majorBidi" w:hAnsiTheme="majorBidi" w:cstheme="majorBidi"/>
          <w:sz w:val="24"/>
          <w:szCs w:val="24"/>
        </w:rPr>
        <w:t>Fakultas Vokasi Institut Teknologi Sepuluh Nopember.</w:t>
      </w:r>
    </w:p>
    <w:p w:rsidR="00A46237" w:rsidRPr="009E271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E2717">
        <w:rPr>
          <w:rFonts w:asciiTheme="majorBidi" w:hAnsiTheme="majorBidi" w:cstheme="majorBidi"/>
          <w:sz w:val="24"/>
          <w:szCs w:val="24"/>
        </w:rPr>
        <w:t xml:space="preserve">Eka, Purnamasari. &amp; Fathur, Rohman. (2019). </w:t>
      </w:r>
      <w:r w:rsidRPr="00084535">
        <w:rPr>
          <w:rFonts w:asciiTheme="majorBidi" w:hAnsiTheme="majorBidi" w:cstheme="majorBidi"/>
          <w:sz w:val="24"/>
          <w:szCs w:val="24"/>
        </w:rPr>
        <w:t>Analisis Struktur Perencanaan Gedung Hotel Tuparev Kota Cirebon Dengan Menggunakan Struktur Beton Bertulang Sni 2847 – 2013.</w:t>
      </w:r>
      <w:r w:rsidRPr="009E27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E2717">
        <w:rPr>
          <w:rFonts w:asciiTheme="majorBidi" w:hAnsiTheme="majorBidi" w:cstheme="majorBidi"/>
          <w:sz w:val="24"/>
          <w:szCs w:val="24"/>
        </w:rPr>
        <w:t>Jurnal Konstruksi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/>
          <w:szCs w:val="24"/>
        </w:rPr>
      </w:pPr>
      <w:r w:rsidRPr="0052134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Elisa,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Pr="0052134C">
        <w:rPr>
          <w:rFonts w:asciiTheme="majorBidi" w:hAnsiTheme="majorBidi" w:cstheme="majorBidi"/>
          <w:color w:val="000000" w:themeColor="text1"/>
          <w:sz w:val="24"/>
          <w:szCs w:val="24"/>
        </w:rPr>
        <w:t>2024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Pr="0052134C">
        <w:rPr>
          <w:rFonts w:asciiTheme="majorBidi" w:hAnsiTheme="majorBidi" w:cstheme="majorBidi"/>
          <w:sz w:val="24"/>
          <w:szCs w:val="24"/>
        </w:rPr>
        <w:t xml:space="preserve">. </w:t>
      </w:r>
      <w:r w:rsidRPr="0052134C">
        <w:rPr>
          <w:rFonts w:asciiTheme="majorBidi" w:hAnsiTheme="majorBidi" w:cstheme="majorBidi"/>
          <w:color w:val="000000"/>
          <w:sz w:val="24"/>
          <w:szCs w:val="24"/>
        </w:rPr>
        <w:t>Konstruksi Beton Bertulang: Teknik Modern untuk Bangunan Tahan Lama.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52134C">
        <w:rPr>
          <w:rFonts w:asciiTheme="majorBidi" w:hAnsiTheme="majorBidi" w:cstheme="majorBidi"/>
          <w:color w:val="000000"/>
          <w:sz w:val="24"/>
          <w:szCs w:val="24"/>
        </w:rPr>
        <w:t>Tekno Safety Support Specialist.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hyperlink r:id="rId8" w:history="1">
        <w:r w:rsidRPr="00084535">
          <w:rPr>
            <w:rStyle w:val="Hyperlink"/>
            <w:rFonts w:asciiTheme="majorBidi" w:hAnsiTheme="majorBidi"/>
            <w:szCs w:val="24"/>
          </w:rPr>
          <w:t>https://teknoscaff.com/articles/konstruksi-beton-bertulang-teknik-modern-untuk-bangunan-tahan-lama</w:t>
        </w:r>
      </w:hyperlink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9E2717">
        <w:rPr>
          <w:rFonts w:asciiTheme="majorBidi" w:hAnsiTheme="majorBidi" w:cstheme="majorBidi"/>
          <w:sz w:val="24"/>
          <w:szCs w:val="24"/>
        </w:rPr>
        <w:t>Eva, Arifi,. &amp; Desy, Setyowulan. (2020). Perencanaan Struktur Baja: Berdasarkan SNI 1729:2019. UB Press.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9E2717">
        <w:rPr>
          <w:rFonts w:asciiTheme="majorBidi" w:hAnsiTheme="majorBidi" w:cstheme="majorBidi"/>
          <w:sz w:val="24"/>
          <w:szCs w:val="24"/>
        </w:rPr>
        <w:t>Ferry, Surya,. &amp; Sugeng, Wijanto. (2019).  Desain Fluid Viscous Damper Pada Bangunan Struktur Baja Enam Lantai. Prosiding Seminar Intelektual Muda.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1A3EDD">
        <w:rPr>
          <w:rFonts w:asciiTheme="majorBidi" w:hAnsiTheme="majorBidi" w:cstheme="majorBidi"/>
          <w:sz w:val="24"/>
          <w:szCs w:val="24"/>
        </w:rPr>
        <w:t xml:space="preserve">Gisky, Andria, Putra. (2021). Hubungan Frekuensi Terpaan Informasi Melalui Media Komunikasi Dengan Perilaku Masyarakat Tentang Bencana Gempa Bumi Dan </w:t>
      </w:r>
      <w:r w:rsidRPr="001A3EDD">
        <w:rPr>
          <w:rFonts w:asciiTheme="majorBidi" w:hAnsiTheme="majorBidi" w:cstheme="majorBidi"/>
          <w:i/>
          <w:iCs/>
          <w:sz w:val="24"/>
          <w:szCs w:val="24"/>
        </w:rPr>
        <w:t xml:space="preserve">Tsunami. </w:t>
      </w:r>
      <w:r w:rsidRPr="001A3EDD">
        <w:rPr>
          <w:rFonts w:asciiTheme="majorBidi" w:hAnsiTheme="majorBidi" w:cstheme="majorBidi"/>
          <w:sz w:val="24"/>
          <w:szCs w:val="24"/>
        </w:rPr>
        <w:t>Jurnal Al Azhar Indonesia Seri Ilmu Sosial.</w:t>
      </w:r>
    </w:p>
    <w:p w:rsidR="00A46237" w:rsidRDefault="00A46237" w:rsidP="00D70754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  <w:sectPr w:rsidR="00A46237" w:rsidSect="00096AEA">
          <w:type w:val="continuous"/>
          <w:pgSz w:w="11906" w:h="16838"/>
          <w:pgMar w:top="1701" w:right="1701" w:bottom="1701" w:left="2268" w:header="708" w:footer="708" w:gutter="0"/>
          <w:pgNumType w:start="208"/>
          <w:cols w:space="708"/>
          <w:docGrid w:linePitch="360"/>
        </w:sectPr>
      </w:pPr>
      <w:bookmarkStart w:id="2" w:name="_Hlk203933056"/>
      <w:r>
        <w:rPr>
          <w:rFonts w:asciiTheme="majorBidi" w:hAnsiTheme="majorBidi" w:cstheme="majorBidi"/>
          <w:sz w:val="24"/>
          <w:szCs w:val="24"/>
        </w:rPr>
        <w:t xml:space="preserve">Hytham, Elwardany., Robert, Janskowski., &amp; Ayman, Seleemah. (2021). </w:t>
      </w:r>
      <w:r w:rsidRPr="00011628">
        <w:rPr>
          <w:rFonts w:asciiTheme="majorBidi" w:hAnsiTheme="majorBidi" w:cstheme="majorBidi"/>
          <w:sz w:val="24"/>
          <w:szCs w:val="24"/>
        </w:rPr>
        <w:t>Mitigating the seismic pounding of multi‑story buildings in series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1628">
        <w:rPr>
          <w:rFonts w:asciiTheme="majorBidi" w:hAnsiTheme="majorBidi" w:cstheme="majorBidi"/>
          <w:sz w:val="24"/>
          <w:szCs w:val="24"/>
        </w:rPr>
        <w:t>using linear and nonlinear fluid viscous dampers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bookmarkEnd w:id="2"/>
      <w:r w:rsidRPr="00D70754">
        <w:rPr>
          <w:rFonts w:asciiTheme="majorBidi" w:hAnsiTheme="majorBidi" w:cstheme="majorBidi"/>
          <w:sz w:val="24"/>
          <w:szCs w:val="24"/>
        </w:rPr>
        <w:t>Archives of Civil and Mechanical Engineering (2021) 21:137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A46237" w:rsidRPr="001A3EDD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1A3EDD">
        <w:rPr>
          <w:rFonts w:asciiTheme="majorBidi" w:hAnsiTheme="majorBidi" w:cstheme="majorBidi"/>
          <w:sz w:val="24"/>
          <w:szCs w:val="24"/>
        </w:rPr>
        <w:t>Irpan, Rifandi., &amp; Eko, Walujodjati. (2020). Analisa Beban Gempa dengan Metode Statik Ekuivalen Berdasarkan SNI 1726:2019 pada Gedung IPAL. Jurnal Konstruksi.</w:t>
      </w:r>
      <w:hyperlink r:id="rId9" w:history="1">
        <w:r w:rsidRPr="00084535">
          <w:rPr>
            <w:rStyle w:val="Hyperlink"/>
            <w:rFonts w:asciiTheme="majorBidi" w:hAnsiTheme="majorBidi" w:cstheme="majorBidi"/>
            <w:sz w:val="24"/>
            <w:szCs w:val="24"/>
          </w:rPr>
          <w:t>https://www.sttgarut.ac.id/jurnal/index.php/konstruksi/article/download/811/674</w:t>
        </w:r>
      </w:hyperlink>
      <w:r w:rsidRPr="00084535">
        <w:rPr>
          <w:rFonts w:asciiTheme="majorBidi" w:hAnsiTheme="majorBidi" w:cstheme="majorBidi"/>
          <w:sz w:val="24"/>
          <w:szCs w:val="24"/>
        </w:rPr>
        <w:t xml:space="preserve"> </w:t>
      </w:r>
    </w:p>
    <w:p w:rsidR="00A46237" w:rsidRDefault="00A46237" w:rsidP="00A86E2A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bookmarkStart w:id="3" w:name="_Hlk203933872"/>
      <w:r w:rsidRPr="001A3EDD">
        <w:rPr>
          <w:rFonts w:asciiTheme="majorBidi" w:hAnsiTheme="majorBidi" w:cstheme="majorBidi"/>
          <w:sz w:val="24"/>
          <w:szCs w:val="24"/>
        </w:rPr>
        <w:t>Kehinde, S, Giwa. &amp; Akintoye, O, Oyelade. (2024). Effects of Fluid Viscous Damper on Reinforced Concrete Tall Building under Lateral Loading in Lagos, Nigeria. FUOYE Journal of Engineering and Technology.</w:t>
      </w:r>
    </w:p>
    <w:p w:rsidR="00A46237" w:rsidRDefault="00A46237" w:rsidP="00011628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bookmarkStart w:id="4" w:name="_Hlk203932495"/>
      <w:bookmarkEnd w:id="3"/>
      <w:r w:rsidRPr="001019A8">
        <w:rPr>
          <w:rFonts w:asciiTheme="majorBidi" w:hAnsiTheme="majorBidi" w:cstheme="majorBidi"/>
          <w:sz w:val="24"/>
          <w:szCs w:val="24"/>
        </w:rPr>
        <w:t>Khalil</w:t>
      </w:r>
      <w:r>
        <w:rPr>
          <w:rFonts w:asciiTheme="majorBidi" w:hAnsiTheme="majorBidi" w:cstheme="majorBidi"/>
          <w:sz w:val="24"/>
          <w:szCs w:val="24"/>
        </w:rPr>
        <w:t>,</w:t>
      </w:r>
      <w:r w:rsidRPr="001019A8">
        <w:rPr>
          <w:rFonts w:asciiTheme="majorBidi" w:hAnsiTheme="majorBidi" w:cstheme="majorBidi"/>
          <w:sz w:val="24"/>
          <w:szCs w:val="24"/>
        </w:rPr>
        <w:t xml:space="preserve"> Yahya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019A8">
        <w:rPr>
          <w:rFonts w:asciiTheme="majorBidi" w:hAnsiTheme="majorBidi" w:cstheme="majorBidi"/>
          <w:sz w:val="24"/>
          <w:szCs w:val="24"/>
        </w:rPr>
        <w:t>Mohammed</w:t>
      </w:r>
      <w:r>
        <w:rPr>
          <w:rFonts w:asciiTheme="majorBidi" w:hAnsiTheme="majorBidi" w:cstheme="majorBidi"/>
          <w:sz w:val="24"/>
          <w:szCs w:val="24"/>
        </w:rPr>
        <w:t>,</w:t>
      </w:r>
      <w:r w:rsidRPr="001019A8">
        <w:rPr>
          <w:rFonts w:asciiTheme="majorBidi" w:hAnsiTheme="majorBidi" w:cstheme="majorBidi"/>
          <w:sz w:val="24"/>
          <w:szCs w:val="24"/>
        </w:rPr>
        <w:t xml:space="preserve"> Almajhali</w:t>
      </w:r>
      <w:r>
        <w:rPr>
          <w:rFonts w:asciiTheme="majorBidi" w:hAnsiTheme="majorBidi" w:cstheme="majorBidi"/>
          <w:sz w:val="24"/>
          <w:szCs w:val="24"/>
        </w:rPr>
        <w:t xml:space="preserve">,. </w:t>
      </w:r>
      <w:r w:rsidRPr="001019A8">
        <w:rPr>
          <w:rFonts w:asciiTheme="majorBidi" w:hAnsiTheme="majorBidi" w:cstheme="majorBidi"/>
          <w:sz w:val="24"/>
          <w:szCs w:val="24"/>
        </w:rPr>
        <w:t>Bin</w:t>
      </w:r>
      <w:r>
        <w:rPr>
          <w:rFonts w:asciiTheme="majorBidi" w:hAnsiTheme="majorBidi" w:cstheme="majorBidi"/>
          <w:sz w:val="24"/>
          <w:szCs w:val="24"/>
        </w:rPr>
        <w:t>,</w:t>
      </w:r>
      <w:r w:rsidRPr="001019A8">
        <w:rPr>
          <w:rFonts w:asciiTheme="majorBidi" w:hAnsiTheme="majorBidi" w:cstheme="majorBidi"/>
          <w:sz w:val="24"/>
          <w:szCs w:val="24"/>
        </w:rPr>
        <w:t xml:space="preserve"> Xu,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1019A8">
        <w:rPr>
          <w:rFonts w:asciiTheme="majorBidi" w:hAnsiTheme="majorBidi" w:cstheme="majorBidi"/>
          <w:sz w:val="24"/>
          <w:szCs w:val="24"/>
        </w:rPr>
        <w:t>Qingxuan</w:t>
      </w:r>
      <w:r>
        <w:rPr>
          <w:rFonts w:asciiTheme="majorBidi" w:hAnsiTheme="majorBidi" w:cstheme="majorBidi"/>
          <w:sz w:val="24"/>
          <w:szCs w:val="24"/>
        </w:rPr>
        <w:t>,</w:t>
      </w:r>
      <w:r w:rsidRPr="001019A8">
        <w:rPr>
          <w:rFonts w:asciiTheme="majorBidi" w:hAnsiTheme="majorBidi" w:cstheme="majorBidi"/>
          <w:sz w:val="24"/>
          <w:szCs w:val="24"/>
        </w:rPr>
        <w:t xml:space="preserve"> Meng. </w:t>
      </w:r>
      <w:r>
        <w:rPr>
          <w:rFonts w:asciiTheme="majorBidi" w:hAnsiTheme="majorBidi" w:cstheme="majorBidi"/>
          <w:sz w:val="24"/>
          <w:szCs w:val="24"/>
        </w:rPr>
        <w:t xml:space="preserve">(2018). </w:t>
      </w:r>
      <w:r w:rsidRPr="001019A8">
        <w:rPr>
          <w:rFonts w:asciiTheme="majorBidi" w:hAnsiTheme="majorBidi" w:cstheme="majorBidi"/>
          <w:sz w:val="24"/>
          <w:szCs w:val="24"/>
        </w:rPr>
        <w:t xml:space="preserve">Seismic Response Evaluation of High-Rise Building with and Without Fluid Viscous Damper. </w:t>
      </w:r>
      <w:bookmarkEnd w:id="4"/>
      <w:r w:rsidRPr="001019A8">
        <w:rPr>
          <w:rFonts w:asciiTheme="majorBidi" w:hAnsiTheme="majorBidi" w:cstheme="majorBidi"/>
          <w:sz w:val="24"/>
          <w:szCs w:val="24"/>
        </w:rPr>
        <w:t xml:space="preserve">American Journal of Civil Engineering. </w:t>
      </w:r>
    </w:p>
    <w:p w:rsidR="00A46237" w:rsidRPr="00084535" w:rsidRDefault="00A46237" w:rsidP="00A86E2A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1A3EDD">
        <w:rPr>
          <w:rFonts w:asciiTheme="majorBidi" w:hAnsiTheme="majorBidi" w:cstheme="majorBidi"/>
          <w:sz w:val="24"/>
          <w:szCs w:val="24"/>
        </w:rPr>
        <w:t>Lidia, Erianto. (2023). Penggunaan Beton BertulangSebagai Pembentuk Konstruksi. Prosiding Seminar Nasional Teknik Sipil dan Arsitektur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A3EDD">
        <w:rPr>
          <w:rFonts w:asciiTheme="majorBidi" w:hAnsiTheme="majorBidi" w:cstheme="majorBidi"/>
          <w:sz w:val="24"/>
          <w:szCs w:val="24"/>
        </w:rPr>
        <w:t xml:space="preserve">(Senastesia). </w:t>
      </w:r>
      <w:hyperlink r:id="rId10" w:history="1">
        <w:r w:rsidRPr="00084535">
          <w:rPr>
            <w:rStyle w:val="Hyperlink"/>
            <w:rFonts w:asciiTheme="majorBidi" w:hAnsiTheme="majorBidi" w:cstheme="majorBidi"/>
            <w:sz w:val="24"/>
            <w:szCs w:val="24"/>
          </w:rPr>
          <w:t>https://proceedings.unimal.ac.id/senastesia</w:t>
        </w:r>
      </w:hyperlink>
      <w:r w:rsidRPr="00084535">
        <w:rPr>
          <w:rFonts w:asciiTheme="majorBidi" w:hAnsiTheme="majorBidi" w:cstheme="majorBidi"/>
          <w:sz w:val="24"/>
          <w:szCs w:val="24"/>
        </w:rPr>
        <w:t xml:space="preserve"> </w:t>
      </w:r>
    </w:p>
    <w:p w:rsidR="00A46237" w:rsidRDefault="00A46237" w:rsidP="00D70754">
      <w:pPr>
        <w:spacing w:after="100" w:line="240" w:lineRule="auto"/>
        <w:ind w:left="634" w:hanging="634"/>
        <w:rPr>
          <w:rFonts w:asciiTheme="majorBidi" w:hAnsiTheme="majorBidi" w:cstheme="majorBidi"/>
          <w:sz w:val="24"/>
          <w:szCs w:val="24"/>
        </w:rPr>
      </w:pPr>
      <w:bookmarkStart w:id="5" w:name="_Hlk203933726"/>
      <w:r>
        <w:rPr>
          <w:rFonts w:asciiTheme="majorBidi" w:hAnsiTheme="majorBidi" w:cstheme="majorBidi"/>
          <w:sz w:val="24"/>
          <w:szCs w:val="24"/>
        </w:rPr>
        <w:t xml:space="preserve">Liya, Mathew. &amp; C. Prabha. (2014). </w:t>
      </w:r>
      <w:r w:rsidRPr="00D70754">
        <w:rPr>
          <w:rFonts w:asciiTheme="majorBidi" w:hAnsiTheme="majorBidi" w:cstheme="majorBidi"/>
          <w:sz w:val="24"/>
          <w:szCs w:val="24"/>
        </w:rPr>
        <w:t>EFFECT OF FLUID VISCOUS DAMPERS IN MULTI-STOREYED BUILDINGS</w:t>
      </w:r>
      <w:r>
        <w:rPr>
          <w:rFonts w:asciiTheme="majorBidi" w:hAnsiTheme="majorBidi" w:cstheme="majorBidi"/>
          <w:sz w:val="24"/>
          <w:szCs w:val="24"/>
        </w:rPr>
        <w:t>.</w:t>
      </w:r>
      <w:bookmarkEnd w:id="5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0754">
        <w:rPr>
          <w:rFonts w:asciiTheme="majorBidi" w:hAnsiTheme="majorBidi" w:cstheme="majorBidi"/>
          <w:sz w:val="24"/>
          <w:szCs w:val="24"/>
        </w:rPr>
        <w:t>IMPACT: International Journal of Research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70754">
        <w:rPr>
          <w:rFonts w:asciiTheme="majorBidi" w:hAnsiTheme="majorBidi" w:cstheme="majorBidi"/>
          <w:sz w:val="24"/>
          <w:szCs w:val="24"/>
        </w:rPr>
        <w:t>Engineering &amp; Technology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>Margeritha, Agustina, Morib,. Iwan, Wikana., Berkat, Saloman, Zalukhu,. &amp; Samuel, Salimu. (2024). KLASIFIKASI LEVEL DAKTILITAS BAJA PROFIL BERDASARKAN SNI 7860:2020 STUDI KASUS BANGUNAN 10 LANTAI DAERAH ISTIMEWA YOGYAKARTA. Prosiding Seminar Nasional Teknik Sipil.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bookmarkStart w:id="6" w:name="_Hlk203933496"/>
      <w:r>
        <w:rPr>
          <w:rFonts w:asciiTheme="majorBidi" w:hAnsiTheme="majorBidi" w:cstheme="majorBidi"/>
          <w:sz w:val="24"/>
          <w:szCs w:val="24"/>
        </w:rPr>
        <w:t xml:space="preserve">M. Nauval, Kharis, Mubarok. (2024). </w:t>
      </w:r>
      <w:r w:rsidRPr="00011628">
        <w:rPr>
          <w:rFonts w:asciiTheme="majorBidi" w:hAnsiTheme="majorBidi" w:cstheme="majorBidi"/>
          <w:sz w:val="24"/>
          <w:szCs w:val="24"/>
        </w:rPr>
        <w:t>Studi Efektivitas Penambahan Fluid Viscous Damper (FVD) pada Gedung Bertingkat dengan Denah Tidak Beraturan untuk Meningkatkan Kinerja Seismik</w:t>
      </w:r>
      <w:r>
        <w:rPr>
          <w:rFonts w:asciiTheme="majorBidi" w:hAnsiTheme="majorBidi" w:cstheme="majorBidi"/>
          <w:sz w:val="24"/>
          <w:szCs w:val="24"/>
        </w:rPr>
        <w:t>.</w:t>
      </w:r>
      <w:bookmarkEnd w:id="6"/>
      <w:r>
        <w:rPr>
          <w:rFonts w:asciiTheme="majorBidi" w:hAnsiTheme="majorBidi" w:cstheme="majorBidi"/>
          <w:sz w:val="24"/>
          <w:szCs w:val="24"/>
        </w:rPr>
        <w:t xml:space="preserve"> Fakultas Teknik Institut Teknologi Sepuluh Nopember.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bookmarkStart w:id="7" w:name="_Hlk203933807"/>
      <w:r>
        <w:rPr>
          <w:rFonts w:asciiTheme="majorBidi" w:hAnsiTheme="majorBidi" w:cstheme="majorBidi"/>
          <w:sz w:val="24"/>
          <w:szCs w:val="24"/>
        </w:rPr>
        <w:t xml:space="preserve">Muhammad, Farrel, Azhar,. Resti, Nur, Aini,. &amp; Fadli, Kurnia. (2024). Analisis Perbandingan </w:t>
      </w:r>
      <w:r w:rsidRPr="00D70754">
        <w:rPr>
          <w:rFonts w:asciiTheme="majorBidi" w:hAnsiTheme="majorBidi" w:cstheme="majorBidi"/>
          <w:i/>
          <w:iCs/>
          <w:sz w:val="24"/>
          <w:szCs w:val="24"/>
        </w:rPr>
        <w:t>Fluid Viscous Damper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 w:rsidRPr="00D70754">
        <w:rPr>
          <w:rFonts w:asciiTheme="majorBidi" w:hAnsiTheme="majorBidi" w:cstheme="majorBidi"/>
          <w:i/>
          <w:iCs/>
          <w:sz w:val="24"/>
          <w:szCs w:val="24"/>
        </w:rPr>
        <w:t>Fixed Base</w:t>
      </w:r>
      <w:r>
        <w:rPr>
          <w:rFonts w:asciiTheme="majorBidi" w:hAnsiTheme="majorBidi" w:cstheme="majorBidi"/>
          <w:sz w:val="24"/>
          <w:szCs w:val="24"/>
        </w:rPr>
        <w:t xml:space="preserve"> Terhadap Beban Siklik dengan Finite Element.</w:t>
      </w:r>
      <w:bookmarkEnd w:id="7"/>
      <w:r>
        <w:rPr>
          <w:rFonts w:asciiTheme="majorBidi" w:hAnsiTheme="majorBidi" w:cstheme="majorBidi"/>
          <w:sz w:val="24"/>
          <w:szCs w:val="24"/>
        </w:rPr>
        <w:t xml:space="preserve"> Cantilever: Jurnal Penelitian dan Kajian Bidang Teknik Sipil. </w:t>
      </w:r>
    </w:p>
    <w:p w:rsidR="00A46237" w:rsidRPr="007B77DF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>Muhammad, Ghazali,. &amp; Ayu, Mauliani. (2024). BANGUNAN STRUKTUR ATAS DENGAN KONSTRUKSI BAJA. ZONA SIPIL: JURNAL ILMIAH.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Muhammad, Kurniawan.</w:t>
      </w:r>
      <w:r w:rsidRPr="007B77DF">
        <w:rPr>
          <w:rFonts w:asciiTheme="majorBidi" w:hAnsiTheme="majorBidi" w:cstheme="majorBidi"/>
          <w:sz w:val="24"/>
          <w:szCs w:val="24"/>
        </w:rPr>
        <w:t xml:space="preserve">, Windu, Sari., Hartopo., &amp; Totok, Apriyanto. (2023). Perencanaan Bangunan Gedung Supermarket Kabupaten Boyolali. </w:t>
      </w:r>
      <w:hyperlink r:id="rId11" w:history="1">
        <w:r w:rsidRPr="00084535">
          <w:rPr>
            <w:rFonts w:asciiTheme="majorBidi" w:hAnsiTheme="majorBidi" w:cstheme="majorBidi"/>
            <w:sz w:val="24"/>
            <w:szCs w:val="24"/>
            <w:u w:val="single"/>
          </w:rPr>
          <w:t>https://ejournal.undaris.ac.id/index.php/jei/article/viewFile/488/pdf</w:t>
        </w:r>
      </w:hyperlink>
      <w:r w:rsidRPr="00084535">
        <w:rPr>
          <w:rFonts w:asciiTheme="majorBidi" w:hAnsiTheme="majorBidi" w:cstheme="majorBidi"/>
          <w:sz w:val="24"/>
          <w:szCs w:val="24"/>
        </w:rPr>
        <w:t xml:space="preserve"> 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>Nabila, Fachry., &amp; Hapsari, Wahyuningsih. (2020). Perancangan Konsep Green Building Pada Bangunan Rumah Sakit Umum Daerah RA.Basoeni di Mojokerto. Journal of Architecture Student.</w:t>
      </w:r>
    </w:p>
    <w:p w:rsidR="00A46237" w:rsidRPr="00C341EC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C075E5">
        <w:rPr>
          <w:rFonts w:asciiTheme="majorBidi" w:hAnsiTheme="majorBidi" w:cstheme="majorBidi"/>
          <w:sz w:val="24"/>
          <w:szCs w:val="24"/>
        </w:rPr>
        <w:t>Natalia, Laurentcia</w:t>
      </w:r>
      <w:r>
        <w:rPr>
          <w:rFonts w:asciiTheme="majorBidi" w:hAnsiTheme="majorBidi" w:cstheme="majorBidi"/>
          <w:sz w:val="24"/>
          <w:szCs w:val="24"/>
        </w:rPr>
        <w:t>,</w:t>
      </w:r>
      <w:r w:rsidRPr="00C075E5">
        <w:rPr>
          <w:rFonts w:asciiTheme="majorBidi" w:hAnsiTheme="majorBidi" w:cstheme="majorBidi"/>
          <w:sz w:val="24"/>
          <w:szCs w:val="24"/>
        </w:rPr>
        <w:t xml:space="preserve"> Felicia</w:t>
      </w:r>
      <w:r>
        <w:rPr>
          <w:rFonts w:asciiTheme="majorBidi" w:hAnsiTheme="majorBidi" w:cstheme="majorBidi"/>
          <w:sz w:val="24"/>
          <w:szCs w:val="24"/>
        </w:rPr>
        <w:t>.</w:t>
      </w:r>
      <w:r w:rsidRPr="00C075E5">
        <w:rPr>
          <w:rFonts w:asciiTheme="majorBidi" w:hAnsiTheme="majorBidi" w:cstheme="majorBidi"/>
          <w:sz w:val="24"/>
          <w:szCs w:val="24"/>
        </w:rPr>
        <w:t> (2020)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C075E5">
        <w:rPr>
          <w:rFonts w:asciiTheme="majorBidi" w:hAnsiTheme="majorBidi" w:cstheme="majorBidi"/>
          <w:sz w:val="24"/>
          <w:szCs w:val="24"/>
        </w:rPr>
        <w:t>PENGARUH PENAMBAHAN FLUID VISCOUS DAMPER TERHADAP KINERJA STRUKTUR PADA BANGUNAN 5 LANTAI DI YOGYAKARTA DENGAN ANALISIS PUSHOVER</w:t>
      </w:r>
      <w:r>
        <w:rPr>
          <w:rFonts w:asciiTheme="majorBidi" w:hAnsiTheme="majorBidi" w:cstheme="majorBidi"/>
          <w:sz w:val="24"/>
          <w:szCs w:val="24"/>
        </w:rPr>
        <w:t xml:space="preserve">. Fakultas Teknik </w:t>
      </w:r>
      <w:r w:rsidRPr="00C075E5">
        <w:rPr>
          <w:rFonts w:asciiTheme="majorBidi" w:hAnsiTheme="majorBidi" w:cstheme="majorBidi"/>
          <w:sz w:val="24"/>
          <w:szCs w:val="24"/>
        </w:rPr>
        <w:t>Universitas Atma Jaya Yogyakarta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hyperlink r:id="rId12" w:history="1">
        <w:r w:rsidRPr="00084535">
          <w:rPr>
            <w:rStyle w:val="Hyperlink"/>
            <w:rFonts w:asciiTheme="majorBidi" w:hAnsiTheme="majorBidi" w:cstheme="majorBidi"/>
            <w:sz w:val="24"/>
            <w:szCs w:val="24"/>
          </w:rPr>
          <w:t>http://e-journal.uajy.ac.id/id/eprint/24864</w:t>
        </w:r>
      </w:hyperlink>
      <w:r w:rsidRPr="00084535">
        <w:rPr>
          <w:rFonts w:asciiTheme="majorBidi" w:hAnsiTheme="majorBidi" w:cstheme="majorBidi"/>
          <w:sz w:val="24"/>
          <w:szCs w:val="24"/>
        </w:rPr>
        <w:t xml:space="preserve"> 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 xml:space="preserve">Nur, Laeli, Hajati. &amp; Ardita, Narabuana, Hanif. (2018). </w:t>
      </w:r>
      <w:r w:rsidRPr="00084535">
        <w:rPr>
          <w:rFonts w:asciiTheme="majorBidi" w:hAnsiTheme="majorBidi" w:cstheme="majorBidi"/>
          <w:sz w:val="24"/>
          <w:szCs w:val="24"/>
        </w:rPr>
        <w:t xml:space="preserve">Kajian Kinerja Struktur Gedung Simetris Menggunakan Peredam Tipe </w:t>
      </w:r>
      <w:r w:rsidRPr="00084535">
        <w:rPr>
          <w:rFonts w:asciiTheme="majorBidi" w:hAnsiTheme="majorBidi" w:cstheme="majorBidi"/>
          <w:i/>
          <w:iCs/>
          <w:sz w:val="24"/>
          <w:szCs w:val="24"/>
        </w:rPr>
        <w:t>Fluid Viscous Damper</w:t>
      </w:r>
      <w:r w:rsidRPr="007B77DF">
        <w:rPr>
          <w:rFonts w:asciiTheme="majorBidi" w:hAnsiTheme="majorBidi" w:cstheme="majorBidi"/>
          <w:sz w:val="24"/>
          <w:szCs w:val="24"/>
        </w:rPr>
        <w:t>. Jurnal Rekayasa Hijau.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Richard, Weller. &amp; John, Holmes. (2002). Design Wind Speed for the Asia-Pacific Region. Standards Australia International Ltd. Sydney, Australia.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>SNI 1726:2019 Tata cara perencanaan ketahanan gempa untuk struktur bangunan gedung dan non gedung.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 xml:space="preserve">SNI 1727. (2020). </w:t>
      </w:r>
      <w:r w:rsidRPr="00E84B1E">
        <w:rPr>
          <w:rFonts w:asciiTheme="majorBidi" w:hAnsiTheme="majorBidi" w:cstheme="majorBidi"/>
          <w:sz w:val="24"/>
          <w:szCs w:val="24"/>
        </w:rPr>
        <w:t>Beban desain minimum dan kriteria terkait untuk bangunan gedung dan struktur lain.</w:t>
      </w:r>
    </w:p>
    <w:p w:rsidR="00A46237" w:rsidRPr="007B77DF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E84B1E">
        <w:rPr>
          <w:rFonts w:asciiTheme="majorBidi" w:hAnsiTheme="majorBidi" w:cstheme="majorBidi"/>
          <w:sz w:val="24"/>
          <w:szCs w:val="24"/>
        </w:rPr>
        <w:t>SNI 2847</w:t>
      </w:r>
      <w:r>
        <w:rPr>
          <w:rFonts w:asciiTheme="majorBidi" w:hAnsiTheme="majorBidi" w:cstheme="majorBidi"/>
          <w:sz w:val="24"/>
          <w:szCs w:val="24"/>
        </w:rPr>
        <w:t>. (</w:t>
      </w:r>
      <w:r w:rsidRPr="00E84B1E">
        <w:rPr>
          <w:rFonts w:asciiTheme="majorBidi" w:hAnsiTheme="majorBidi" w:cstheme="majorBidi"/>
          <w:sz w:val="24"/>
          <w:szCs w:val="24"/>
        </w:rPr>
        <w:t>2019</w:t>
      </w:r>
      <w:r>
        <w:rPr>
          <w:rFonts w:asciiTheme="majorBidi" w:hAnsiTheme="majorBidi" w:cstheme="majorBidi"/>
          <w:sz w:val="24"/>
          <w:szCs w:val="24"/>
        </w:rPr>
        <w:t>).</w:t>
      </w:r>
      <w:r w:rsidRPr="00E84B1E">
        <w:rPr>
          <w:rFonts w:asciiTheme="majorBidi" w:hAnsiTheme="majorBidi" w:cstheme="majorBidi"/>
          <w:sz w:val="24"/>
          <w:szCs w:val="24"/>
        </w:rPr>
        <w:t xml:space="preserve"> Persyaratan beton struktural gedung.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7B77DF">
        <w:rPr>
          <w:rFonts w:asciiTheme="majorBidi" w:hAnsiTheme="majorBidi" w:cstheme="majorBidi"/>
          <w:sz w:val="24"/>
          <w:szCs w:val="24"/>
        </w:rPr>
        <w:t>Sumarsono,. &amp; Melinda, Sri, Wahyuni. (2016). ANALISIS PERHITUNGAN STRUKTUR BANGUNAN RUMAH TOKO (RUKO) JALAN TERMINAL KOTA PAGAR ALAM. Jurnal Ilmiah Beering’s.</w:t>
      </w:r>
    </w:p>
    <w:p w:rsidR="00A46237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Sugiyono. (2016). </w:t>
      </w:r>
      <w:r w:rsidRPr="00424306">
        <w:rPr>
          <w:rFonts w:asciiTheme="majorBidi" w:hAnsiTheme="majorBidi" w:cstheme="majorBidi"/>
          <w:sz w:val="24"/>
          <w:szCs w:val="24"/>
        </w:rPr>
        <w:t>Metode penelitian Kuantitatif, Kualitatif, dan R&amp;D</w:t>
      </w:r>
      <w:r>
        <w:rPr>
          <w:rFonts w:asciiTheme="majorBidi" w:hAnsiTheme="majorBidi" w:cstheme="majorBidi"/>
          <w:sz w:val="24"/>
          <w:szCs w:val="24"/>
        </w:rPr>
        <w:t>. ALFABETA. Bandung.</w:t>
      </w:r>
    </w:p>
    <w:p w:rsidR="00A46237" w:rsidRPr="007B77DF" w:rsidRDefault="00A46237" w:rsidP="001A3EDD">
      <w:pPr>
        <w:spacing w:after="100" w:line="240" w:lineRule="auto"/>
        <w:ind w:left="634" w:hanging="634"/>
        <w:rPr>
          <w:rFonts w:asciiTheme="majorBidi" w:hAnsiTheme="majorBidi" w:cstheme="majorBidi"/>
          <w:sz w:val="24"/>
          <w:szCs w:val="24"/>
        </w:rPr>
      </w:pPr>
      <w:r w:rsidRPr="0038359E">
        <w:rPr>
          <w:rFonts w:asciiTheme="majorBidi" w:hAnsiTheme="majorBidi" w:cstheme="majorBidi"/>
          <w:sz w:val="24"/>
          <w:szCs w:val="24"/>
        </w:rPr>
        <w:t xml:space="preserve">Taylor, D. P. </w:t>
      </w:r>
      <w:r>
        <w:rPr>
          <w:rFonts w:asciiTheme="majorBidi" w:hAnsiTheme="majorBidi" w:cstheme="majorBidi"/>
          <w:sz w:val="24"/>
          <w:szCs w:val="24"/>
        </w:rPr>
        <w:t>&amp;</w:t>
      </w:r>
      <w:r w:rsidRPr="0038359E">
        <w:rPr>
          <w:rFonts w:asciiTheme="majorBidi" w:hAnsiTheme="majorBidi" w:cstheme="majorBidi"/>
          <w:sz w:val="24"/>
          <w:szCs w:val="24"/>
        </w:rPr>
        <w:t xml:space="preserve"> Duflot, P. (</w:t>
      </w:r>
      <w:r>
        <w:rPr>
          <w:rFonts w:asciiTheme="majorBidi" w:hAnsiTheme="majorBidi" w:cstheme="majorBidi"/>
          <w:sz w:val="24"/>
          <w:szCs w:val="24"/>
        </w:rPr>
        <w:t>2016</w:t>
      </w:r>
      <w:r w:rsidRPr="0038359E">
        <w:rPr>
          <w:rFonts w:asciiTheme="majorBidi" w:hAnsiTheme="majorBidi" w:cstheme="majorBidi"/>
          <w:sz w:val="24"/>
          <w:szCs w:val="24"/>
        </w:rPr>
        <w:t xml:space="preserve">). </w:t>
      </w:r>
      <w:r w:rsidRPr="0038359E">
        <w:rPr>
          <w:rFonts w:asciiTheme="majorBidi" w:hAnsiTheme="majorBidi" w:cstheme="majorBidi"/>
          <w:i/>
          <w:iCs/>
          <w:sz w:val="24"/>
          <w:szCs w:val="24"/>
        </w:rPr>
        <w:t>Fluid Viscous Dampers Used for Seismic Energy Dissipation</w:t>
      </w:r>
      <w:r w:rsidRPr="00E84B1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8359E">
        <w:rPr>
          <w:rFonts w:asciiTheme="majorBidi" w:hAnsiTheme="majorBidi" w:cstheme="majorBidi"/>
          <w:i/>
          <w:iCs/>
          <w:sz w:val="24"/>
          <w:szCs w:val="24"/>
        </w:rPr>
        <w:t>in</w:t>
      </w:r>
      <w:r w:rsidRPr="00E84B1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8359E">
        <w:rPr>
          <w:rFonts w:asciiTheme="majorBidi" w:hAnsiTheme="majorBidi" w:cstheme="majorBidi"/>
          <w:i/>
          <w:iCs/>
          <w:sz w:val="24"/>
          <w:szCs w:val="24"/>
        </w:rPr>
        <w:t>Structures.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hyperlink r:id="rId13" w:history="1">
        <w:r w:rsidRPr="00084535">
          <w:rPr>
            <w:rStyle w:val="Hyperlink"/>
            <w:rFonts w:asciiTheme="majorBidi" w:hAnsiTheme="majorBidi" w:cstheme="majorBidi"/>
            <w:sz w:val="24"/>
            <w:szCs w:val="24"/>
          </w:rPr>
          <w:t>http://taylordevices.eu/pdfs/seismic%20applications.pdf</w:t>
        </w:r>
      </w:hyperlink>
    </w:p>
    <w:p w:rsidR="00A46237" w:rsidRPr="00E84B1E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E84B1E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Zuhrotun, Nisa.</w:t>
      </w:r>
      <w:r w:rsidRPr="00E84B1E">
        <w:rPr>
          <w:rFonts w:asciiTheme="majorBidi" w:hAnsiTheme="majorBidi" w:cstheme="majorBidi"/>
          <w:sz w:val="24"/>
          <w:szCs w:val="24"/>
        </w:rPr>
        <w:t xml:space="preserve">, &amp; Arief, Firmanto. (2022). Desain dan Analisis Pengembangan Kampus Sekolah Tinggi Ilmu Tarbiyah (STIT) Buntet Pesantren. </w:t>
      </w:r>
      <w:hyperlink r:id="rId14" w:history="1">
        <w:r w:rsidRPr="00084535">
          <w:rPr>
            <w:rFonts w:asciiTheme="majorBidi" w:hAnsiTheme="majorBidi" w:cstheme="majorBidi"/>
            <w:sz w:val="24"/>
            <w:szCs w:val="24"/>
            <w:u w:val="single"/>
          </w:rPr>
          <w:t>https://ejournalugj.com/index.php/Konstruksi/article/download/6590/2758/17773</w:t>
        </w:r>
      </w:hyperlink>
      <w:r w:rsidRPr="00084535">
        <w:rPr>
          <w:rFonts w:asciiTheme="majorBidi" w:hAnsiTheme="majorBidi" w:cstheme="majorBidi"/>
          <w:sz w:val="24"/>
          <w:szCs w:val="24"/>
        </w:rPr>
        <w:t xml:space="preserve"> </w:t>
      </w:r>
    </w:p>
    <w:p w:rsidR="00A46237" w:rsidRPr="001A3EDD" w:rsidRDefault="00A46237" w:rsidP="001A3EDD">
      <w:pPr>
        <w:spacing w:after="100" w:line="240" w:lineRule="auto"/>
        <w:ind w:left="634" w:hanging="634"/>
        <w:jc w:val="both"/>
        <w:rPr>
          <w:rFonts w:asciiTheme="majorBidi" w:hAnsiTheme="majorBidi" w:cstheme="majorBidi"/>
          <w:sz w:val="24"/>
          <w:szCs w:val="24"/>
        </w:rPr>
      </w:pPr>
      <w:r w:rsidRPr="00E84B1E">
        <w:rPr>
          <w:rFonts w:asciiTheme="majorBidi" w:hAnsiTheme="majorBidi" w:cstheme="majorBidi"/>
          <w:sz w:val="24"/>
          <w:szCs w:val="24"/>
        </w:rPr>
        <w:t>Zulfuadi, Nasution. (2017). PERENCANAAN FVD (Fluid Viscous Damper) PADA STRUKTUR BANGUNAN BAJA. Fakultas Teknik Universitas Muhammadiyah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84B1E">
        <w:rPr>
          <w:rFonts w:asciiTheme="majorBidi" w:hAnsiTheme="majorBidi" w:cstheme="majorBidi"/>
          <w:sz w:val="24"/>
          <w:szCs w:val="24"/>
        </w:rPr>
        <w:t xml:space="preserve">Sumatera Utara. </w:t>
      </w:r>
    </w:p>
    <w:p w:rsidR="00A46237" w:rsidRDefault="00A46237" w:rsidP="00096AEA">
      <w:pPr>
        <w:sectPr w:rsidR="00A46237" w:rsidSect="00964EC9">
          <w:headerReference w:type="default" r:id="rId15"/>
          <w:footerReference w:type="default" r:id="rId16"/>
          <w:pgSz w:w="11906" w:h="16838"/>
          <w:pgMar w:top="1701" w:right="1701" w:bottom="1701" w:left="2268" w:header="708" w:footer="708" w:gutter="0"/>
          <w:pgNumType w:start="209"/>
          <w:cols w:space="708"/>
          <w:docGrid w:linePitch="360"/>
        </w:sectPr>
      </w:pPr>
    </w:p>
    <w:p w:rsidR="00A736EB" w:rsidRDefault="00A736EB"/>
    <w:sectPr w:rsidR="00A7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341" w:rsidRPr="00A03A12" w:rsidRDefault="00A736EB">
    <w:pPr>
      <w:pStyle w:val="Footer"/>
      <w:jc w:val="center"/>
      <w:rPr>
        <w:rFonts w:asciiTheme="majorBidi" w:hAnsiTheme="majorBidi" w:cstheme="majorBidi"/>
        <w:sz w:val="24"/>
        <w:szCs w:val="24"/>
      </w:rPr>
    </w:pPr>
  </w:p>
  <w:p w:rsidR="000E5341" w:rsidRDefault="00A736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sz w:val="24"/>
        <w:szCs w:val="24"/>
      </w:rPr>
      <w:id w:val="430327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4EC9" w:rsidRPr="00964EC9" w:rsidRDefault="00A736EB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 w:rsidRPr="00964EC9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64EC9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964EC9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964EC9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964EC9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0E5341" w:rsidRDefault="00A73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D7C"/>
    <w:multiLevelType w:val="multilevel"/>
    <w:tmpl w:val="2ACC6046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36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1440" w:hanging="360"/>
      </w:pPr>
      <w:rPr>
        <w:rFonts w:hint="default"/>
        <w:vertAlign w:val="baseline"/>
      </w:rPr>
    </w:lvl>
    <w:lvl w:ilvl="4">
      <w:start w:val="1"/>
      <w:numFmt w:val="decimal"/>
      <w:pStyle w:val="Heading5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37"/>
    <w:rsid w:val="00A46237"/>
    <w:rsid w:val="00A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B4AE42A-89F3-4154-9A2A-DCE51BD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237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237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237"/>
    <w:pPr>
      <w:keepNext/>
      <w:keepLines/>
      <w:numPr>
        <w:ilvl w:val="2"/>
        <w:numId w:val="1"/>
      </w:numPr>
      <w:spacing w:before="40" w:after="0"/>
      <w:ind w:left="1080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237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23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237"/>
    <w:rPr>
      <w:rFonts w:ascii="Times New Roman" w:eastAsiaTheme="majorEastAsia" w:hAnsi="Times New Roman" w:cstheme="majorBidi"/>
      <w:b/>
      <w:kern w:val="2"/>
      <w:sz w:val="24"/>
      <w:szCs w:val="32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46237"/>
    <w:rPr>
      <w:rFonts w:ascii="Times New Roman" w:eastAsiaTheme="majorEastAsia" w:hAnsi="Times New Roman" w:cstheme="majorBidi"/>
      <w:b/>
      <w:kern w:val="2"/>
      <w:sz w:val="24"/>
      <w:szCs w:val="26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A46237"/>
    <w:rPr>
      <w:rFonts w:ascii="Times New Roman" w:eastAsiaTheme="majorEastAsia" w:hAnsi="Times New Roman" w:cstheme="majorBidi"/>
      <w:b/>
      <w:kern w:val="2"/>
      <w:sz w:val="24"/>
      <w:szCs w:val="24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46237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46237"/>
    <w:rPr>
      <w:rFonts w:asciiTheme="majorBidi" w:eastAsiaTheme="majorEastAsia" w:hAnsiTheme="majorBidi" w:cstheme="majorBidi"/>
      <w:b/>
      <w:color w:val="000000" w:themeColor="text1"/>
      <w:kern w:val="2"/>
      <w:sz w:val="24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462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46237"/>
    <w:rPr>
      <w:rFonts w:eastAsiaTheme="minorHAnsi"/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2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46237"/>
    <w:rPr>
      <w:rFonts w:eastAsiaTheme="minorHAnsi"/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46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noscaff.com/articles/konstruksi-beton-bertulang-teknik-modern-untuk-bangunan-tahan-lama" TargetMode="External"/><Relationship Id="rId13" Type="http://schemas.openxmlformats.org/officeDocument/2006/relationships/hyperlink" Target="http://taylordevices.eu/pdfs/seismic%20application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-journal.uajy.ac.id/9295/3/2TS14107.pdf" TargetMode="External"/><Relationship Id="rId12" Type="http://schemas.openxmlformats.org/officeDocument/2006/relationships/hyperlink" Target="http://e-journal.uajy.ac.id/id/eprint/2486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nehrpsearch.nist.gov/static/files/NSF/PB2005108221.pdf" TargetMode="External"/><Relationship Id="rId11" Type="http://schemas.openxmlformats.org/officeDocument/2006/relationships/hyperlink" Target="https://ejournal.undaris.ac.id/index.php/jei/article/viewFile/488/pdf" TargetMode="External"/><Relationship Id="rId5" Type="http://schemas.openxmlformats.org/officeDocument/2006/relationships/hyperlink" Target="https://teknik.uma.ac.id/2024/10/15/manfaat-beton-bertulang-dalam-konstruksi-gedung-tinggi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proceedings.unimal.ac.id/senaste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tgarut.ac.id/jurnal/index.php/konstruksi/article/download/811/674" TargetMode="External"/><Relationship Id="rId14" Type="http://schemas.openxmlformats.org/officeDocument/2006/relationships/hyperlink" Target="https://ejournalugj.com/index.php/Konstruksi/article/download/6590/2758/1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/>
  <cp:revision>1</cp:revision>
  <dcterms:created xsi:type="dcterms:W3CDTF">2025-09-29T14:14:00Z</dcterms:created>
</cp:coreProperties>
</file>